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37" w:rsidRPr="00395237" w:rsidRDefault="00395237">
      <w:pPr>
        <w:pStyle w:val="ConsPlusTitle"/>
        <w:jc w:val="center"/>
        <w:outlineLvl w:val="0"/>
      </w:pPr>
      <w:r w:rsidRPr="00395237">
        <w:t>КОМ</w:t>
      </w:r>
      <w:bookmarkStart w:id="0" w:name="_GoBack"/>
      <w:bookmarkEnd w:id="0"/>
      <w:r w:rsidRPr="00395237">
        <w:t>ИССИЯ ТАМОЖЕННОГО СОЮЗА</w:t>
      </w:r>
    </w:p>
    <w:p w:rsidR="00395237" w:rsidRPr="00395237" w:rsidRDefault="00395237">
      <w:pPr>
        <w:pStyle w:val="ConsPlusTitle"/>
        <w:jc w:val="center"/>
      </w:pPr>
    </w:p>
    <w:p w:rsidR="00395237" w:rsidRPr="00395237" w:rsidRDefault="00395237">
      <w:pPr>
        <w:pStyle w:val="ConsPlusTitle"/>
        <w:jc w:val="center"/>
      </w:pPr>
      <w:r w:rsidRPr="00395237">
        <w:t>РЕШЕНИЕ</w:t>
      </w:r>
    </w:p>
    <w:p w:rsidR="00395237" w:rsidRPr="00395237" w:rsidRDefault="00395237">
      <w:pPr>
        <w:pStyle w:val="ConsPlusTitle"/>
        <w:jc w:val="center"/>
      </w:pPr>
      <w:r w:rsidRPr="00395237">
        <w:t>от 16 августа 2011 г. N 770</w:t>
      </w:r>
    </w:p>
    <w:p w:rsidR="00395237" w:rsidRPr="00395237" w:rsidRDefault="00395237">
      <w:pPr>
        <w:pStyle w:val="ConsPlusTitle"/>
        <w:jc w:val="center"/>
      </w:pPr>
    </w:p>
    <w:p w:rsidR="00395237" w:rsidRPr="00395237" w:rsidRDefault="00395237">
      <w:pPr>
        <w:pStyle w:val="ConsPlusTitle"/>
        <w:jc w:val="center"/>
      </w:pPr>
      <w:r w:rsidRPr="00395237">
        <w:t>О ПРИНЯТИИ ТЕХНИЧЕСКОГО РЕГЛАМЕНТА</w:t>
      </w:r>
    </w:p>
    <w:p w:rsidR="00395237" w:rsidRPr="00395237" w:rsidRDefault="00395237">
      <w:pPr>
        <w:pStyle w:val="ConsPlusTitle"/>
        <w:jc w:val="center"/>
      </w:pPr>
      <w:r w:rsidRPr="00395237">
        <w:t>ТАМОЖЕННОГО СОЮЗА "О БЕЗОПАСНОСТИ ПИРОТЕХНИЧЕСКИХ ИЗДЕЛИЙ"</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395237" w:rsidRPr="00395237" w:rsidRDefault="00395237">
      <w:pPr>
        <w:pStyle w:val="ConsPlusNormal"/>
        <w:ind w:firstLine="540"/>
        <w:jc w:val="both"/>
      </w:pPr>
      <w:r w:rsidRPr="00395237">
        <w:t>1. Принять технический регламент Таможенного союза "О безопасности пиротехнических изделий" (</w:t>
      </w:r>
      <w:proofErr w:type="gramStart"/>
      <w:r w:rsidRPr="00395237">
        <w:t>ТР</w:t>
      </w:r>
      <w:proofErr w:type="gramEnd"/>
      <w:r w:rsidRPr="00395237">
        <w:t xml:space="preserve"> ТС 006/2011) (прилагается).</w:t>
      </w:r>
    </w:p>
    <w:p w:rsidR="00395237" w:rsidRPr="00395237" w:rsidRDefault="00395237">
      <w:pPr>
        <w:pStyle w:val="ConsPlusNormal"/>
        <w:ind w:firstLine="540"/>
        <w:jc w:val="both"/>
      </w:pPr>
      <w:bookmarkStart w:id="1" w:name="P11"/>
      <w:bookmarkEnd w:id="1"/>
      <w:r w:rsidRPr="00395237">
        <w:t>2. Утвердить:</w:t>
      </w:r>
    </w:p>
    <w:p w:rsidR="00395237" w:rsidRPr="00395237" w:rsidRDefault="00395237">
      <w:pPr>
        <w:pStyle w:val="ConsPlusNormal"/>
        <w:ind w:firstLine="540"/>
        <w:jc w:val="both"/>
      </w:pPr>
      <w:r w:rsidRPr="00395237">
        <w:t>2.1.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пиротехнических изделий" (</w:t>
      </w:r>
      <w:proofErr w:type="gramStart"/>
      <w:r w:rsidRPr="00395237">
        <w:t>ТР</w:t>
      </w:r>
      <w:proofErr w:type="gramEnd"/>
      <w:r w:rsidRPr="00395237">
        <w:t xml:space="preserve"> ТС 006/2011) (прилагается);</w:t>
      </w:r>
    </w:p>
    <w:p w:rsidR="00395237" w:rsidRPr="00395237" w:rsidRDefault="00395237">
      <w:pPr>
        <w:pStyle w:val="ConsPlusNormal"/>
        <w:ind w:firstLine="540"/>
        <w:jc w:val="both"/>
      </w:pPr>
      <w:r w:rsidRPr="00395237">
        <w:t>2.2.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пиротехнических изделий" (</w:t>
      </w:r>
      <w:proofErr w:type="gramStart"/>
      <w:r w:rsidRPr="00395237">
        <w:t>ТР</w:t>
      </w:r>
      <w:proofErr w:type="gramEnd"/>
      <w:r w:rsidRPr="00395237">
        <w:t xml:space="preserve"> ТС 006/2011) и осуществления оценки (подтверждения) соответствия продукции (прилагается).</w:t>
      </w:r>
    </w:p>
    <w:p w:rsidR="00395237" w:rsidRPr="00395237" w:rsidRDefault="00395237">
      <w:pPr>
        <w:pStyle w:val="ConsPlusNormal"/>
        <w:ind w:firstLine="540"/>
        <w:jc w:val="both"/>
      </w:pPr>
      <w:r w:rsidRPr="00395237">
        <w:t>3. Установить:</w:t>
      </w:r>
    </w:p>
    <w:p w:rsidR="00395237" w:rsidRPr="00395237" w:rsidRDefault="00395237">
      <w:pPr>
        <w:pStyle w:val="ConsPlusNormal"/>
        <w:ind w:firstLine="540"/>
        <w:jc w:val="both"/>
      </w:pPr>
      <w:r w:rsidRPr="00395237">
        <w:t>3.1. технический регламент Таможенного союза "О безопасности пиротехнических изделий" (далее - Технический регламент) вступает в силу с 15 февраля 2012 года;</w:t>
      </w:r>
    </w:p>
    <w:p w:rsidR="00395237" w:rsidRPr="00395237" w:rsidRDefault="00395237">
      <w:pPr>
        <w:pStyle w:val="ConsPlusNormal"/>
        <w:ind w:firstLine="540"/>
        <w:jc w:val="both"/>
      </w:pPr>
      <w:bookmarkStart w:id="2" w:name="P16"/>
      <w:bookmarkEnd w:id="2"/>
      <w:r w:rsidRPr="00395237">
        <w:t xml:space="preserve">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w:t>
      </w:r>
      <w:proofErr w:type="gramStart"/>
      <w:r w:rsidRPr="00395237">
        <w:t>являющейся объектом технического регулирования Технического регламента (далее - продукция), действительны до окончания срока их действия, но не позднее 15 августа 2013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roofErr w:type="gramEnd"/>
    </w:p>
    <w:p w:rsidR="00395237" w:rsidRPr="00395237" w:rsidRDefault="00395237">
      <w:pPr>
        <w:pStyle w:val="ConsPlusNormal"/>
        <w:ind w:firstLine="540"/>
        <w:jc w:val="both"/>
      </w:pPr>
      <w:r w:rsidRPr="00395237">
        <w:t>Со дня вступления в силу Технического регламента выдача или принятие документов об оценке (подтверждении) соответствия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395237" w:rsidRPr="00395237" w:rsidRDefault="00395237">
      <w:pPr>
        <w:pStyle w:val="ConsPlusNormal"/>
        <w:ind w:firstLine="540"/>
        <w:jc w:val="both"/>
      </w:pPr>
      <w:proofErr w:type="gramStart"/>
      <w:r w:rsidRPr="00395237">
        <w:t>3.3. до 15 августа 2013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вступления в силу Технического регламента.</w:t>
      </w:r>
      <w:proofErr w:type="gramEnd"/>
    </w:p>
    <w:p w:rsidR="00395237" w:rsidRPr="00395237" w:rsidRDefault="00395237">
      <w:pPr>
        <w:pStyle w:val="ConsPlusNormal"/>
        <w:ind w:firstLine="540"/>
        <w:jc w:val="both"/>
      </w:pPr>
      <w:r w:rsidRPr="00395237">
        <w:t>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w:t>
      </w:r>
    </w:p>
    <w:p w:rsidR="00395237" w:rsidRPr="00395237" w:rsidRDefault="00395237">
      <w:pPr>
        <w:pStyle w:val="ConsPlusNormal"/>
        <w:ind w:firstLine="540"/>
        <w:jc w:val="both"/>
      </w:pPr>
      <w:r w:rsidRPr="00395237">
        <w:t>Маркировка такой продукции единым знаком обращения продукции на рынке государств - членов Таможенного союза не допускается;</w:t>
      </w:r>
    </w:p>
    <w:p w:rsidR="00395237" w:rsidRPr="00395237" w:rsidRDefault="00395237">
      <w:pPr>
        <w:pStyle w:val="ConsPlusNormal"/>
        <w:ind w:firstLine="540"/>
        <w:jc w:val="both"/>
      </w:pPr>
      <w:r w:rsidRPr="00395237">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 - членов Таможенного союза.</w:t>
      </w:r>
    </w:p>
    <w:p w:rsidR="00395237" w:rsidRPr="00395237" w:rsidRDefault="00395237">
      <w:pPr>
        <w:pStyle w:val="ConsPlusNormal"/>
        <w:ind w:firstLine="540"/>
        <w:jc w:val="both"/>
      </w:pPr>
      <w:r w:rsidRPr="00395237">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395237" w:rsidRPr="00395237" w:rsidRDefault="00395237">
      <w:pPr>
        <w:pStyle w:val="ConsPlusNormal"/>
        <w:ind w:firstLine="540"/>
        <w:jc w:val="both"/>
      </w:pPr>
      <w:r w:rsidRPr="00395237">
        <w:lastRenderedPageBreak/>
        <w:t>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p w:rsidR="00395237" w:rsidRPr="00395237" w:rsidRDefault="00395237">
      <w:pPr>
        <w:pStyle w:val="ConsPlusNormal"/>
        <w:ind w:firstLine="540"/>
        <w:jc w:val="both"/>
      </w:pPr>
    </w:p>
    <w:p w:rsidR="00395237" w:rsidRPr="00395237" w:rsidRDefault="00395237">
      <w:pPr>
        <w:pStyle w:val="ConsPlusNormal"/>
        <w:jc w:val="center"/>
      </w:pPr>
      <w:r w:rsidRPr="00395237">
        <w:t>Члены Комиссии Таможенного союза:</w:t>
      </w:r>
    </w:p>
    <w:p w:rsidR="00395237" w:rsidRPr="00395237" w:rsidRDefault="00395237">
      <w:pPr>
        <w:pStyle w:val="ConsPlusNormal"/>
        <w:ind w:firstLine="540"/>
        <w:jc w:val="both"/>
      </w:pPr>
    </w:p>
    <w:p w:rsidR="00395237" w:rsidRPr="00395237" w:rsidRDefault="00395237">
      <w:pPr>
        <w:pStyle w:val="ConsPlusCell"/>
        <w:jc w:val="both"/>
      </w:pPr>
      <w:r w:rsidRPr="00395237">
        <w:t xml:space="preserve">    От Республики</w:t>
      </w:r>
      <w:proofErr w:type="gramStart"/>
      <w:r w:rsidRPr="00395237">
        <w:t xml:space="preserve">              О</w:t>
      </w:r>
      <w:proofErr w:type="gramEnd"/>
      <w:r w:rsidRPr="00395237">
        <w:t>т Республики              От Российской</w:t>
      </w:r>
    </w:p>
    <w:p w:rsidR="00395237" w:rsidRPr="00395237" w:rsidRDefault="00395237">
      <w:pPr>
        <w:pStyle w:val="ConsPlusCell"/>
        <w:jc w:val="both"/>
      </w:pPr>
      <w:r w:rsidRPr="00395237">
        <w:t xml:space="preserve">       Беларусь                   Казахстан                 Федерации</w:t>
      </w:r>
    </w:p>
    <w:p w:rsidR="00395237" w:rsidRPr="00395237" w:rsidRDefault="00395237">
      <w:pPr>
        <w:pStyle w:val="ConsPlusCell"/>
        <w:jc w:val="both"/>
      </w:pPr>
      <w:r w:rsidRPr="00395237">
        <w:t xml:space="preserve">       (Печать)                   (Печать)                  (Печать)</w:t>
      </w:r>
    </w:p>
    <w:p w:rsidR="00395237" w:rsidRPr="00395237" w:rsidRDefault="00395237">
      <w:pPr>
        <w:pStyle w:val="ConsPlusCell"/>
        <w:jc w:val="both"/>
      </w:pPr>
      <w:r w:rsidRPr="00395237">
        <w:t xml:space="preserve">       С.РУМАС                    У.ШУКЕЕВ                  И.ШУВАЛОВ</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0"/>
      </w:pPr>
      <w:r w:rsidRPr="00395237">
        <w:t>Утвержден</w:t>
      </w:r>
    </w:p>
    <w:p w:rsidR="00395237" w:rsidRPr="00395237" w:rsidRDefault="00395237">
      <w:pPr>
        <w:pStyle w:val="ConsPlusNormal"/>
        <w:jc w:val="right"/>
      </w:pPr>
      <w:r w:rsidRPr="00395237">
        <w:t>Решением Комиссии Таможенного союза</w:t>
      </w:r>
    </w:p>
    <w:p w:rsidR="00395237" w:rsidRPr="00395237" w:rsidRDefault="00395237">
      <w:pPr>
        <w:pStyle w:val="ConsPlusNormal"/>
        <w:jc w:val="right"/>
      </w:pPr>
      <w:r w:rsidRPr="00395237">
        <w:t>от 16 августа 2011 г. N 770</w:t>
      </w:r>
    </w:p>
    <w:p w:rsidR="00395237" w:rsidRPr="00395237" w:rsidRDefault="00395237">
      <w:pPr>
        <w:pStyle w:val="ConsPlusNormal"/>
        <w:ind w:firstLine="540"/>
        <w:jc w:val="both"/>
      </w:pPr>
    </w:p>
    <w:p w:rsidR="00395237" w:rsidRPr="00395237" w:rsidRDefault="00395237">
      <w:pPr>
        <w:pStyle w:val="ConsPlusTitle"/>
        <w:jc w:val="center"/>
      </w:pPr>
      <w:bookmarkStart w:id="3" w:name="P40"/>
      <w:bookmarkEnd w:id="3"/>
      <w:r w:rsidRPr="00395237">
        <w:t>ТЕХНИЧЕСКИЙ РЕГЛАМЕНТ</w:t>
      </w:r>
    </w:p>
    <w:p w:rsidR="00395237" w:rsidRPr="00395237" w:rsidRDefault="00395237">
      <w:pPr>
        <w:pStyle w:val="ConsPlusTitle"/>
        <w:jc w:val="center"/>
      </w:pPr>
      <w:r w:rsidRPr="00395237">
        <w:t>ТАМОЖЕННОГО СОЮЗА "О БЕЗОПАСНОСТИ ПИРОТЕХНИЧЕСКИХ ИЗДЕЛИЙ"</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Предисловие</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Настоящий технический регламент разработан на основе национальных технических регламентов "О безопасности пиротехнических составов и содержащих их изделий" Республики Казахстан и Российской Федерации.</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Статья 1. Область применения</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1.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w:t>
      </w:r>
    </w:p>
    <w:p w:rsidR="00395237" w:rsidRPr="00395237" w:rsidRDefault="00395237">
      <w:pPr>
        <w:pStyle w:val="ConsPlusNormal"/>
        <w:ind w:firstLine="540"/>
        <w:jc w:val="both"/>
      </w:pPr>
      <w:r w:rsidRPr="00395237">
        <w:t>Требования настоящего технического регламента распространяются на пиротехнические изделия по перечню согласно приложению 1 к настоящему техническому регламенту.</w:t>
      </w:r>
    </w:p>
    <w:p w:rsidR="00395237" w:rsidRPr="00395237" w:rsidRDefault="00395237">
      <w:pPr>
        <w:pStyle w:val="ConsPlusNormal"/>
        <w:ind w:firstLine="540"/>
        <w:jc w:val="both"/>
      </w:pPr>
      <w:r w:rsidRPr="00395237">
        <w:t xml:space="preserve">2. </w:t>
      </w:r>
      <w:proofErr w:type="gramStart"/>
      <w:r w:rsidRPr="00395237">
        <w:t>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 перевозки, хранения, реализации, эксплуатации, утилизации и правила их идентификации в целях защиты жизни и/или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roofErr w:type="gramEnd"/>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Статья 2. Определения</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В настоящем техническом регламенте применяются следующие термины и их определения:</w:t>
      </w:r>
    </w:p>
    <w:p w:rsidR="00395237" w:rsidRPr="00395237" w:rsidRDefault="00395237">
      <w:pPr>
        <w:pStyle w:val="ConsPlusNormal"/>
        <w:ind w:firstLine="540"/>
        <w:jc w:val="both"/>
      </w:pPr>
      <w:r w:rsidRPr="00395237">
        <w:t>"безопасность" - отсутствие недопустимого риска, связанного с возможностью причинения вреда и (или) нанесения ущерба;</w:t>
      </w:r>
    </w:p>
    <w:p w:rsidR="00395237" w:rsidRPr="00395237" w:rsidRDefault="00395237">
      <w:pPr>
        <w:pStyle w:val="ConsPlusNormal"/>
        <w:ind w:firstLine="540"/>
        <w:jc w:val="both"/>
      </w:pPr>
      <w:r w:rsidRPr="00395237">
        <w:t>"идентификация пиротехнических изделий" -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(в том числе эксплуатационным документам) к ним;</w:t>
      </w:r>
    </w:p>
    <w:p w:rsidR="00395237" w:rsidRPr="00395237" w:rsidRDefault="00395237">
      <w:pPr>
        <w:pStyle w:val="ConsPlusNormal"/>
        <w:ind w:firstLine="540"/>
        <w:jc w:val="both"/>
      </w:pPr>
      <w:r w:rsidRPr="00395237">
        <w:t xml:space="preserve">"импортер" - резидент государства - члена Таможенного союза, который заключил с </w:t>
      </w:r>
      <w:r w:rsidRPr="00395237">
        <w:lastRenderedPageBreak/>
        <w:t>нерезидентом государства - члена Таможенного союза внешнеторговый договор на передачу пиротехнических изделий с целью последующей реализации на территории государства - члена Таможенного союза, резидентом которого является, и несет ответственность за их соответствие требованиям настоящего технического регламента;</w:t>
      </w:r>
    </w:p>
    <w:p w:rsidR="00395237" w:rsidRPr="00395237" w:rsidRDefault="00395237">
      <w:pPr>
        <w:pStyle w:val="ConsPlusNormal"/>
        <w:ind w:firstLine="540"/>
        <w:jc w:val="both"/>
      </w:pPr>
      <w:r w:rsidRPr="00395237">
        <w:t>"манипуляционные знаки" - изображения, указывающие на способы обращения с грузом;</w:t>
      </w:r>
    </w:p>
    <w:p w:rsidR="00395237" w:rsidRPr="00395237" w:rsidRDefault="00395237">
      <w:pPr>
        <w:pStyle w:val="ConsPlusNormal"/>
        <w:ind w:firstLine="540"/>
        <w:jc w:val="both"/>
      </w:pPr>
      <w:r w:rsidRPr="00395237">
        <w:t>"обращение пиротехнических изделий" - реализация, хранение, эксплуатация, перевозка, ввоз на таможенную территорию Таможенного союза и вывоз с таможенной территории Таможенного союза пиротехнических изделий;</w:t>
      </w:r>
    </w:p>
    <w:p w:rsidR="00395237" w:rsidRPr="00395237" w:rsidRDefault="00395237">
      <w:pPr>
        <w:pStyle w:val="ConsPlusNormal"/>
        <w:ind w:firstLine="540"/>
        <w:jc w:val="both"/>
      </w:pPr>
      <w:r w:rsidRPr="00395237">
        <w:t>"опасная зона" - часть пространства, которое окружает работающий пиротехнический состав и содержащее его изделие и внутри которого хотя бы один опасный фактор достигает опасного уровня;</w:t>
      </w:r>
    </w:p>
    <w:p w:rsidR="00395237" w:rsidRPr="00395237" w:rsidRDefault="00395237">
      <w:pPr>
        <w:pStyle w:val="ConsPlusNormal"/>
        <w:ind w:firstLine="540"/>
        <w:jc w:val="both"/>
      </w:pPr>
      <w:r w:rsidRPr="00395237">
        <w:t>"опасный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395237" w:rsidRPr="00395237" w:rsidRDefault="00395237">
      <w:pPr>
        <w:pStyle w:val="ConsPlusNormal"/>
        <w:ind w:firstLine="540"/>
        <w:jc w:val="both"/>
      </w:pPr>
      <w:r w:rsidRPr="00395237">
        <w:t xml:space="preserve">"оптовый склад" - отдельное сооружение (здание)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хранения оптовых партий пиротехнической продукции в упаковке организации-производителя и позволяющее проводить работы по приему и выдаче продукции </w:t>
      </w:r>
      <w:proofErr w:type="gramStart"/>
      <w:r w:rsidRPr="00395237">
        <w:t>без</w:t>
      </w:r>
      <w:proofErr w:type="gramEnd"/>
      <w:r w:rsidRPr="00395237">
        <w:t xml:space="preserve"> </w:t>
      </w:r>
      <w:proofErr w:type="gramStart"/>
      <w:r w:rsidRPr="00395237">
        <w:t>ее</w:t>
      </w:r>
      <w:proofErr w:type="gramEnd"/>
      <w:r w:rsidRPr="00395237">
        <w:t xml:space="preserve"> </w:t>
      </w:r>
      <w:proofErr w:type="spellStart"/>
      <w:r w:rsidRPr="00395237">
        <w:t>переупаковывания</w:t>
      </w:r>
      <w:proofErr w:type="spellEnd"/>
      <w:r w:rsidRPr="00395237">
        <w:t>;</w:t>
      </w:r>
    </w:p>
    <w:p w:rsidR="00395237" w:rsidRPr="00395237" w:rsidRDefault="00395237">
      <w:pPr>
        <w:pStyle w:val="ConsPlusNormal"/>
        <w:ind w:firstLine="540"/>
        <w:jc w:val="both"/>
      </w:pPr>
      <w:r w:rsidRPr="00395237">
        <w:t xml:space="preserve">"пиротехническое изделие" - изделие, предназначенное для получения требуемого эффекта с помощью горения (взрыва) пиротехнического состава. В зависимости от свойств пиротехнических составов и характера процессов, протекающих при их химических превращениях, пиротехнические изделия подразделяются </w:t>
      </w:r>
      <w:proofErr w:type="gramStart"/>
      <w:r w:rsidRPr="00395237">
        <w:t>на</w:t>
      </w:r>
      <w:proofErr w:type="gramEnd"/>
      <w:r w:rsidRPr="00395237">
        <w:t xml:space="preserve"> пожароопасные и взрывоопасные.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 Пиротехнические изделия не требуют проведения технического обслуживания в процессе хранения и </w:t>
      </w:r>
      <w:proofErr w:type="spellStart"/>
      <w:r w:rsidRPr="00395237">
        <w:t>энергозатрат</w:t>
      </w:r>
      <w:proofErr w:type="spellEnd"/>
      <w:r w:rsidRPr="00395237">
        <w:t xml:space="preserve"> при эксплуатации;</w:t>
      </w:r>
    </w:p>
    <w:p w:rsidR="00395237" w:rsidRPr="00395237" w:rsidRDefault="00395237">
      <w:pPr>
        <w:pStyle w:val="ConsPlusNormal"/>
        <w:ind w:firstLine="540"/>
        <w:jc w:val="both"/>
      </w:pPr>
      <w:r w:rsidRPr="00395237">
        <w:t>"пиротехническое изделие бытового назначения" - пиротехническое изделие, которое предназначено для применения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395237" w:rsidRPr="00395237" w:rsidRDefault="00395237">
      <w:pPr>
        <w:pStyle w:val="ConsPlusNormal"/>
        <w:ind w:firstLine="540"/>
        <w:jc w:val="both"/>
      </w:pPr>
      <w:r w:rsidRPr="00395237">
        <w:t>"пиротехническое изделие технического назначения" - пиротехническое изделие, для применения которого требуются специальные знания и приспособления (устройства);</w:t>
      </w:r>
    </w:p>
    <w:p w:rsidR="00395237" w:rsidRPr="00395237" w:rsidRDefault="00395237">
      <w:pPr>
        <w:pStyle w:val="ConsPlusNormal"/>
        <w:ind w:firstLine="540"/>
        <w:jc w:val="both"/>
      </w:pPr>
      <w:r w:rsidRPr="00395237">
        <w:t>"пиротехнический состав"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p w:rsidR="00395237" w:rsidRPr="00395237" w:rsidRDefault="00395237">
      <w:pPr>
        <w:pStyle w:val="ConsPlusNormal"/>
        <w:ind w:firstLine="540"/>
        <w:jc w:val="both"/>
      </w:pPr>
      <w:r w:rsidRPr="00395237">
        <w:t>"применение по назначению (эксплуатация)" - использование пиротехнических изделий в соответствии с назначением, указанным изготовителем на этих изделиях и (или) в эксплуатационных документах;</w:t>
      </w:r>
    </w:p>
    <w:p w:rsidR="00395237" w:rsidRPr="00395237" w:rsidRDefault="00395237">
      <w:pPr>
        <w:pStyle w:val="ConsPlusNormal"/>
        <w:ind w:firstLine="540"/>
        <w:jc w:val="both"/>
      </w:pPr>
      <w:r w:rsidRPr="00395237">
        <w:t>"проведение фейерверочных показов" - массовое зрелищное мероприятие с применением пиротехнических изделий технического назначения;</w:t>
      </w:r>
    </w:p>
    <w:p w:rsidR="00395237" w:rsidRPr="00395237" w:rsidRDefault="00395237">
      <w:pPr>
        <w:pStyle w:val="ConsPlusNormal"/>
        <w:ind w:firstLine="540"/>
        <w:jc w:val="both"/>
      </w:pPr>
      <w:r w:rsidRPr="00395237">
        <w:t xml:space="preserve">"расходный склад" - сооружение (здание, передвижной склад)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временного хранения пиротехнической продукции в течение ее срока годности и позволяющее проводить работы по </w:t>
      </w:r>
      <w:proofErr w:type="spellStart"/>
      <w:r w:rsidRPr="00395237">
        <w:t>переупаковыванию</w:t>
      </w:r>
      <w:proofErr w:type="spellEnd"/>
      <w:r w:rsidRPr="00395237">
        <w:t xml:space="preserve"> пиротехнической продукции в потребительскую тару, формированию и выдаче мелких партий;</w:t>
      </w:r>
    </w:p>
    <w:p w:rsidR="00395237" w:rsidRPr="00395237" w:rsidRDefault="00395237">
      <w:pPr>
        <w:pStyle w:val="ConsPlusNormal"/>
        <w:ind w:firstLine="540"/>
        <w:jc w:val="both"/>
      </w:pPr>
      <w:r w:rsidRPr="00395237">
        <w:t>"реализация пиротехнических изделий" - продажа пиротехнических изделий;</w:t>
      </w:r>
    </w:p>
    <w:p w:rsidR="00395237" w:rsidRPr="00395237" w:rsidRDefault="00395237">
      <w:pPr>
        <w:pStyle w:val="ConsPlusNormal"/>
        <w:ind w:firstLine="540"/>
        <w:jc w:val="both"/>
      </w:pPr>
      <w:r w:rsidRPr="00395237">
        <w:t>"склад розничной торговой сети" - помещение (зона торгового зала), предназначенное для кратковременного хранения (до 1 года) пиротехнических изделий бытового назначения, реализуемых через розничную торговую сеть;</w:t>
      </w:r>
    </w:p>
    <w:p w:rsidR="00395237" w:rsidRPr="00395237" w:rsidRDefault="00395237">
      <w:pPr>
        <w:pStyle w:val="ConsPlusNormal"/>
        <w:ind w:firstLine="540"/>
        <w:jc w:val="both"/>
      </w:pPr>
      <w:r w:rsidRPr="00395237">
        <w:t xml:space="preserve">"уполномоченное изготовителем лицо" - юридическое или физическое лицо, </w:t>
      </w:r>
      <w:r w:rsidRPr="00395237">
        <w:lastRenderedPageBreak/>
        <w:t>зарегистрированное в установленном порядке,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 а также для возложения ответственности за несоответствие пиротехнических изделий требованием настоящего технического регламента;</w:t>
      </w:r>
    </w:p>
    <w:p w:rsidR="00395237" w:rsidRPr="00395237" w:rsidRDefault="00395237">
      <w:pPr>
        <w:pStyle w:val="ConsPlusNormal"/>
        <w:ind w:firstLine="540"/>
        <w:jc w:val="both"/>
      </w:pPr>
      <w:r w:rsidRPr="00395237">
        <w:t>"утилизация пиротехнических изделий" -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w:t>
      </w:r>
    </w:p>
    <w:p w:rsidR="00395237" w:rsidRPr="00395237" w:rsidRDefault="00395237">
      <w:pPr>
        <w:pStyle w:val="ConsPlusNormal"/>
        <w:ind w:firstLine="540"/>
        <w:jc w:val="both"/>
      </w:pPr>
      <w:r w:rsidRPr="00395237">
        <w:t>"фейерверочное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p w:rsidR="00395237" w:rsidRPr="00395237" w:rsidRDefault="00395237">
      <w:pPr>
        <w:pStyle w:val="ConsPlusNormal"/>
        <w:ind w:firstLine="540"/>
        <w:jc w:val="both"/>
      </w:pPr>
      <w:r w:rsidRPr="00395237">
        <w:t>"хранение пиротехнических изделий" - размещение пиротехнических изделий на оптовых, расходных складах, складах розничных торговых точек, специализированных транспортных средствах и в личных помещениях граждан, обеспечивающее сохранность свойств и безопасность пиротехнических изделий;</w:t>
      </w:r>
    </w:p>
    <w:p w:rsidR="00395237" w:rsidRPr="00395237" w:rsidRDefault="00395237">
      <w:pPr>
        <w:pStyle w:val="ConsPlusNormal"/>
        <w:ind w:firstLine="540"/>
        <w:jc w:val="both"/>
      </w:pPr>
      <w:r w:rsidRPr="00395237">
        <w:t>"эксплуатация пиротехнических изделий" - стадия жизненного цикла пиротехнических изделий по подготовке к применению и использованию по назначению.</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Статья 3. Правила обращения на рынке</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1.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 В сертификате соответствия (декларации о соответствии) указывается класс опасности.</w:t>
      </w:r>
    </w:p>
    <w:p w:rsidR="00395237" w:rsidRPr="00395237" w:rsidRDefault="00395237">
      <w:pPr>
        <w:pStyle w:val="ConsPlusNormal"/>
        <w:ind w:firstLine="540"/>
        <w:jc w:val="both"/>
      </w:pPr>
      <w:r w:rsidRPr="00395237">
        <w:t>2. Пиротехнические изделия,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w:t>
      </w:r>
    </w:p>
    <w:p w:rsidR="00395237" w:rsidRPr="00395237" w:rsidRDefault="00395237">
      <w:pPr>
        <w:pStyle w:val="ConsPlusNormal"/>
        <w:ind w:firstLine="540"/>
        <w:jc w:val="both"/>
      </w:pPr>
      <w:r w:rsidRPr="00395237">
        <w:t>3. 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 члена Таможенного союза, на территории которого производится реализация, при этом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Статья 4. Требования безопасности</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1. Общие требования</w:t>
      </w:r>
    </w:p>
    <w:p w:rsidR="00395237" w:rsidRPr="00395237" w:rsidRDefault="00395237">
      <w:pPr>
        <w:pStyle w:val="ConsPlusNormal"/>
        <w:ind w:firstLine="540"/>
        <w:jc w:val="both"/>
      </w:pPr>
      <w:r w:rsidRPr="00395237">
        <w:t>1.1. По степени потенциальной опасности при эксплуатации пиротехнические изделия должны соответствовать одному из следующих классов опасности:</w:t>
      </w:r>
    </w:p>
    <w:p w:rsidR="00395237" w:rsidRPr="00395237" w:rsidRDefault="00395237">
      <w:pPr>
        <w:pStyle w:val="ConsPlusNormal"/>
        <w:ind w:firstLine="540"/>
        <w:jc w:val="both"/>
      </w:pPr>
      <w:proofErr w:type="gramStart"/>
      <w:r w:rsidRPr="00395237">
        <w:t>а) I класс - пиротехнические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roofErr w:type="gramEnd"/>
    </w:p>
    <w:p w:rsidR="00395237" w:rsidRPr="00395237" w:rsidRDefault="00395237">
      <w:pPr>
        <w:pStyle w:val="ConsPlusNormal"/>
        <w:ind w:firstLine="540"/>
        <w:jc w:val="both"/>
      </w:pPr>
      <w:proofErr w:type="gramStart"/>
      <w:r w:rsidRPr="00395237">
        <w:t>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2,5 м от пиротехнических изделий не превышает 140 дБ и радиус опасной зоны по остальным факторам составляет не более 5 м;</w:t>
      </w:r>
      <w:proofErr w:type="gramEnd"/>
    </w:p>
    <w:p w:rsidR="00395237" w:rsidRPr="00395237" w:rsidRDefault="00395237">
      <w:pPr>
        <w:pStyle w:val="ConsPlusNormal"/>
        <w:ind w:firstLine="540"/>
        <w:jc w:val="both"/>
      </w:pPr>
      <w:proofErr w:type="gramStart"/>
      <w:r w:rsidRPr="00395237">
        <w:t>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w:t>
      </w:r>
      <w:proofErr w:type="gramEnd"/>
      <w:r w:rsidRPr="00395237">
        <w:t xml:space="preserve"> III класса и не более 20 м для подкласса </w:t>
      </w:r>
      <w:proofErr w:type="spellStart"/>
      <w:r w:rsidRPr="00395237">
        <w:t>III</w:t>
      </w:r>
      <w:proofErr w:type="gramStart"/>
      <w:r w:rsidRPr="00395237">
        <w:t>а</w:t>
      </w:r>
      <w:proofErr w:type="spellEnd"/>
      <w:proofErr w:type="gramEnd"/>
      <w:r w:rsidRPr="00395237">
        <w:t>;</w:t>
      </w:r>
    </w:p>
    <w:p w:rsidR="00395237" w:rsidRPr="00395237" w:rsidRDefault="00395237">
      <w:pPr>
        <w:pStyle w:val="ConsPlusNormal"/>
        <w:ind w:firstLine="540"/>
        <w:jc w:val="both"/>
      </w:pPr>
      <w:r w:rsidRPr="00395237">
        <w:t xml:space="preserve">г) IV класс - пиротехнические изделия, у которых отсутствует ударная волна, и радиус </w:t>
      </w:r>
      <w:r w:rsidRPr="00395237">
        <w:lastRenderedPageBreak/>
        <w:t>опасной зоны хотя бы по одному из остальных факторов составляет более 30 м;</w:t>
      </w:r>
    </w:p>
    <w:p w:rsidR="00395237" w:rsidRPr="00395237" w:rsidRDefault="00395237">
      <w:pPr>
        <w:pStyle w:val="ConsPlusNormal"/>
        <w:ind w:firstLine="540"/>
        <w:jc w:val="both"/>
      </w:pPr>
      <w:r w:rsidRPr="00395237">
        <w:t>д) V класс - прочие пиротехнические изделия, не вошедшие в I - IV классы.</w:t>
      </w:r>
    </w:p>
    <w:p w:rsidR="00395237" w:rsidRPr="00395237" w:rsidRDefault="00395237">
      <w:pPr>
        <w:pStyle w:val="ConsPlusNormal"/>
        <w:ind w:firstLine="540"/>
        <w:jc w:val="both"/>
      </w:pPr>
      <w:r w:rsidRPr="00395237">
        <w:t>1.2.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w:t>
      </w:r>
    </w:p>
    <w:p w:rsidR="00395237" w:rsidRPr="00395237" w:rsidRDefault="00395237">
      <w:pPr>
        <w:pStyle w:val="ConsPlusNormal"/>
        <w:ind w:firstLine="540"/>
        <w:jc w:val="both"/>
      </w:pPr>
      <w:r w:rsidRPr="00395237">
        <w:t>1.3. Пиротехнические изделия бытового назначения не могут иметь класс опасности выше III класса, если иные ограничения по снижению их класса (</w:t>
      </w:r>
      <w:proofErr w:type="gramStart"/>
      <w:r w:rsidRPr="00395237">
        <w:t xml:space="preserve">подкласса) </w:t>
      </w:r>
      <w:proofErr w:type="gramEnd"/>
      <w:r w:rsidRPr="00395237">
        <w:t>опасности не установлены законодательством государств - членов Таможенного союза.</w:t>
      </w:r>
    </w:p>
    <w:p w:rsidR="00395237" w:rsidRPr="00395237" w:rsidRDefault="00395237">
      <w:pPr>
        <w:pStyle w:val="ConsPlusNormal"/>
        <w:ind w:firstLine="540"/>
        <w:jc w:val="both"/>
      </w:pPr>
      <w:r w:rsidRPr="00395237">
        <w:t>1.4. В целях перевозки различными видами транспорта пиротехнические изделия рассматриваются в качестве опасных грузов, транспортная опасность которых определяется на основе международных принципов классификации опасных грузов, установленных Типовыми правилами ООН. Классификация транспортной опасности пиротехнических изделий представлена в приложении 2 к настоящему техническому регламенту.</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2. Требования безопасности к пиротехническим изделиям</w:t>
      </w:r>
    </w:p>
    <w:p w:rsidR="00395237" w:rsidRPr="00395237" w:rsidRDefault="00395237">
      <w:pPr>
        <w:pStyle w:val="ConsPlusNormal"/>
        <w:ind w:firstLine="540"/>
        <w:jc w:val="both"/>
      </w:pPr>
      <w:r w:rsidRPr="00395237">
        <w:t>Пиротехнические изделия должны обеспечивать максимально допустимый уровень безопасности, в том числе:</w:t>
      </w:r>
    </w:p>
    <w:p w:rsidR="00395237" w:rsidRPr="00395237" w:rsidRDefault="00395237">
      <w:pPr>
        <w:pStyle w:val="ConsPlusNormal"/>
        <w:ind w:firstLine="540"/>
        <w:jc w:val="both"/>
      </w:pPr>
      <w:r w:rsidRPr="00395237">
        <w:t>а) пиротехнические изделия I - IV классов при задействовании от встроенного узла запуска или внешнего стандартного электродетонатора (типа ЭД-8) не должны детонировать, а случайное срабатывание изделия не должно приводить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rsidR="00395237" w:rsidRPr="00395237" w:rsidRDefault="00395237">
      <w:pPr>
        <w:pStyle w:val="ConsPlusNormal"/>
        <w:ind w:firstLine="540"/>
        <w:jc w:val="both"/>
      </w:pPr>
      <w:r w:rsidRPr="00395237">
        <w:t>б) время замедления до начала работы пиротехнического изделия бытового назначения, создающего эффект на высоте, должно быть достаточным для удаления потребителя на расстояние, указанное в инструкции по применению;</w:t>
      </w:r>
    </w:p>
    <w:p w:rsidR="00395237" w:rsidRPr="00395237" w:rsidRDefault="00395237">
      <w:pPr>
        <w:pStyle w:val="ConsPlusNormal"/>
        <w:ind w:firstLine="540"/>
        <w:jc w:val="both"/>
      </w:pPr>
      <w:r w:rsidRPr="00395237">
        <w:t>в)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rsidR="00395237" w:rsidRPr="00395237" w:rsidRDefault="00395237">
      <w:pPr>
        <w:pStyle w:val="ConsPlusNormal"/>
        <w:ind w:firstLine="540"/>
        <w:jc w:val="both"/>
      </w:pPr>
      <w:r w:rsidRPr="00395237">
        <w:t>г) не допускается использование электрических систем инициирования в изделиях I класса;</w:t>
      </w:r>
    </w:p>
    <w:p w:rsidR="00395237" w:rsidRPr="00395237" w:rsidRDefault="00395237">
      <w:pPr>
        <w:pStyle w:val="ConsPlusNormal"/>
        <w:ind w:firstLine="540"/>
        <w:jc w:val="both"/>
      </w:pPr>
      <w:r w:rsidRPr="00395237">
        <w:t>д) эксплуатационная документация на фейерверочные изделия должна содержать следующую дополнительную специальную информацию:</w:t>
      </w:r>
    </w:p>
    <w:p w:rsidR="00395237" w:rsidRPr="00395237" w:rsidRDefault="00395237">
      <w:pPr>
        <w:pStyle w:val="ConsPlusNormal"/>
        <w:ind w:firstLine="540"/>
        <w:jc w:val="both"/>
      </w:pPr>
      <w:r w:rsidRPr="00395237">
        <w:t>значение максимального давления, создаваемого в мортире (иных силовых воздействий на пусковое оборудование);</w:t>
      </w:r>
    </w:p>
    <w:p w:rsidR="00395237" w:rsidRPr="00395237" w:rsidRDefault="00395237">
      <w:pPr>
        <w:pStyle w:val="ConsPlusNormal"/>
        <w:ind w:firstLine="540"/>
        <w:jc w:val="both"/>
      </w:pPr>
      <w:r w:rsidRPr="00395237">
        <w:t>описание производимых эффектов;</w:t>
      </w:r>
    </w:p>
    <w:p w:rsidR="00395237" w:rsidRPr="00395237" w:rsidRDefault="00395237">
      <w:pPr>
        <w:pStyle w:val="ConsPlusNormal"/>
        <w:ind w:firstLine="540"/>
        <w:jc w:val="both"/>
      </w:pPr>
      <w:r w:rsidRPr="00395237">
        <w:t>указание высоты разрыва (подъема);</w:t>
      </w:r>
    </w:p>
    <w:p w:rsidR="00395237" w:rsidRPr="00395237" w:rsidRDefault="00395237">
      <w:pPr>
        <w:pStyle w:val="ConsPlusNormal"/>
        <w:ind w:firstLine="540"/>
        <w:jc w:val="both"/>
      </w:pPr>
      <w:r w:rsidRPr="00395237">
        <w:t xml:space="preserve">указание возможной высоты догорания </w:t>
      </w:r>
      <w:proofErr w:type="spellStart"/>
      <w:r w:rsidRPr="00395237">
        <w:t>пироэлементов</w:t>
      </w:r>
      <w:proofErr w:type="spellEnd"/>
      <w:r w:rsidRPr="00395237">
        <w:t>;</w:t>
      </w:r>
    </w:p>
    <w:p w:rsidR="00395237" w:rsidRPr="00395237" w:rsidRDefault="00395237">
      <w:pPr>
        <w:pStyle w:val="ConsPlusNormal"/>
        <w:ind w:firstLine="540"/>
        <w:jc w:val="both"/>
      </w:pPr>
      <w:r w:rsidRPr="00395237">
        <w:t>радиус опасной зоны в зависимости от скорости ветра;</w:t>
      </w:r>
    </w:p>
    <w:p w:rsidR="00395237" w:rsidRPr="00395237" w:rsidRDefault="00395237">
      <w:pPr>
        <w:pStyle w:val="ConsPlusNormal"/>
        <w:ind w:firstLine="540"/>
        <w:jc w:val="both"/>
      </w:pPr>
      <w:r w:rsidRPr="00395237">
        <w:t>время замедления (для изделий с огнепроводным элементом);</w:t>
      </w:r>
    </w:p>
    <w:p w:rsidR="00395237" w:rsidRPr="00395237" w:rsidRDefault="00395237">
      <w:pPr>
        <w:pStyle w:val="ConsPlusNormal"/>
        <w:ind w:firstLine="540"/>
        <w:jc w:val="both"/>
      </w:pPr>
      <w:r w:rsidRPr="00395237">
        <w:t>рекомендуемые размеры (диаметр, длина рабочей части) мортиры;</w:t>
      </w:r>
    </w:p>
    <w:p w:rsidR="00395237" w:rsidRPr="00395237" w:rsidRDefault="00395237">
      <w:pPr>
        <w:pStyle w:val="ConsPlusNormal"/>
        <w:ind w:firstLine="540"/>
        <w:jc w:val="both"/>
      </w:pPr>
      <w:r w:rsidRPr="00395237">
        <w:t xml:space="preserve">е) пиротехнические изделия для проведения групповых игр и развития технического творчества (маркирующие, сигнальные, </w:t>
      </w:r>
      <w:proofErr w:type="spellStart"/>
      <w:r w:rsidRPr="00395237">
        <w:t>целеуказательные</w:t>
      </w:r>
      <w:proofErr w:type="spellEnd"/>
      <w:r w:rsidRPr="00395237">
        <w:t xml:space="preserve"> гранаты, ракеты, мины, микродвигатели, инициирующие и метательные устройства):</w:t>
      </w:r>
    </w:p>
    <w:p w:rsidR="00395237" w:rsidRPr="00395237" w:rsidRDefault="00395237">
      <w:pPr>
        <w:pStyle w:val="ConsPlusNormal"/>
        <w:ind w:firstLine="540"/>
        <w:jc w:val="both"/>
      </w:pPr>
      <w:r w:rsidRPr="00395237">
        <w:t>не должны иметь опасность выше IV класса;</w:t>
      </w:r>
    </w:p>
    <w:p w:rsidR="00395237" w:rsidRPr="00395237" w:rsidRDefault="00395237">
      <w:pPr>
        <w:pStyle w:val="ConsPlusNormal"/>
        <w:ind w:firstLine="540"/>
        <w:jc w:val="both"/>
      </w:pPr>
      <w:proofErr w:type="gramStart"/>
      <w:r w:rsidRPr="00395237">
        <w:t>должны иметь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должны эксплуатироваться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roofErr w:type="gramEnd"/>
    </w:p>
    <w:p w:rsidR="00395237" w:rsidRPr="00395237" w:rsidRDefault="00395237">
      <w:pPr>
        <w:pStyle w:val="ConsPlusNormal"/>
        <w:ind w:firstLine="540"/>
        <w:jc w:val="both"/>
      </w:pPr>
      <w:r w:rsidRPr="00395237">
        <w:t xml:space="preserve">ж)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w:t>
      </w:r>
      <w:r w:rsidRPr="00395237">
        <w:lastRenderedPageBreak/>
        <w:t>допускается;</w:t>
      </w:r>
    </w:p>
    <w:p w:rsidR="00395237" w:rsidRPr="00395237" w:rsidRDefault="00395237">
      <w:pPr>
        <w:pStyle w:val="ConsPlusNormal"/>
        <w:ind w:firstLine="540"/>
        <w:jc w:val="both"/>
      </w:pPr>
      <w:r w:rsidRPr="00395237">
        <w:t>з) для пиротехнических изделий определяются опасные факторы на всех этапах обращения с ними с учетом:</w:t>
      </w:r>
    </w:p>
    <w:p w:rsidR="00395237" w:rsidRPr="00395237" w:rsidRDefault="00395237">
      <w:pPr>
        <w:pStyle w:val="ConsPlusNormal"/>
        <w:ind w:firstLine="540"/>
        <w:jc w:val="both"/>
      </w:pPr>
      <w:r w:rsidRPr="00395237">
        <w:t>свойств используемых пиротехнических составов;</w:t>
      </w:r>
    </w:p>
    <w:p w:rsidR="00395237" w:rsidRPr="00395237" w:rsidRDefault="00395237">
      <w:pPr>
        <w:pStyle w:val="ConsPlusNormal"/>
        <w:ind w:firstLine="540"/>
        <w:jc w:val="both"/>
      </w:pPr>
      <w:r w:rsidRPr="00395237">
        <w:t>чувствительности пиротехнических изделий к воздействию внешних факторов;</w:t>
      </w:r>
    </w:p>
    <w:p w:rsidR="00395237" w:rsidRPr="00395237" w:rsidRDefault="00395237">
      <w:pPr>
        <w:pStyle w:val="ConsPlusNormal"/>
        <w:ind w:firstLine="540"/>
        <w:jc w:val="both"/>
      </w:pPr>
      <w:r w:rsidRPr="00395237">
        <w:t>особенностей конструкции пиротехнического изделия и его упаковки;</w:t>
      </w:r>
    </w:p>
    <w:p w:rsidR="00395237" w:rsidRPr="00395237" w:rsidRDefault="00395237">
      <w:pPr>
        <w:pStyle w:val="ConsPlusNormal"/>
        <w:ind w:firstLine="540"/>
        <w:jc w:val="both"/>
      </w:pPr>
      <w:r w:rsidRPr="00395237">
        <w:t>способов и условий эксплуатации пиротехнических изделий;</w:t>
      </w:r>
    </w:p>
    <w:p w:rsidR="00395237" w:rsidRPr="00395237" w:rsidRDefault="00395237">
      <w:pPr>
        <w:pStyle w:val="ConsPlusNormal"/>
        <w:ind w:firstLine="540"/>
        <w:jc w:val="both"/>
      </w:pPr>
      <w:r w:rsidRPr="00395237">
        <w:t>способов и методов утилизации пиротехнических изделий;</w:t>
      </w:r>
    </w:p>
    <w:p w:rsidR="00395237" w:rsidRPr="00395237" w:rsidRDefault="00395237">
      <w:pPr>
        <w:pStyle w:val="ConsPlusNormal"/>
        <w:ind w:firstLine="540"/>
        <w:jc w:val="both"/>
      </w:pPr>
      <w:r w:rsidRPr="00395237">
        <w:t>и)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rsidR="00395237" w:rsidRPr="00395237" w:rsidRDefault="00395237">
      <w:pPr>
        <w:pStyle w:val="ConsPlusNormal"/>
        <w:ind w:firstLine="540"/>
        <w:jc w:val="both"/>
      </w:pPr>
      <w:r w:rsidRPr="00395237">
        <w:t>исследования и определения характеристик опасности, включая установление класса опасности;</w:t>
      </w:r>
    </w:p>
    <w:p w:rsidR="00395237" w:rsidRPr="00395237" w:rsidRDefault="00395237">
      <w:pPr>
        <w:pStyle w:val="ConsPlusNormal"/>
        <w:ind w:firstLine="540"/>
        <w:jc w:val="both"/>
      </w:pPr>
      <w:r w:rsidRPr="00395237">
        <w:t>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 принятых Организацией Объединенных Наций;</w:t>
      </w:r>
    </w:p>
    <w:p w:rsidR="00395237" w:rsidRPr="00395237" w:rsidRDefault="00395237">
      <w:pPr>
        <w:pStyle w:val="ConsPlusNormal"/>
        <w:ind w:firstLine="540"/>
        <w:jc w:val="both"/>
      </w:pPr>
      <w:r w:rsidRPr="00395237">
        <w:t>разработки необходимой для потребителя информации по безопасной эксплуатации и утилизации пиротехнических изделий.</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 xml:space="preserve">3. Пиротехнические изделия бытового назначения упаковываются в транспортную тару, содержащую средства </w:t>
      </w:r>
      <w:proofErr w:type="spellStart"/>
      <w:r w:rsidRPr="00395237">
        <w:t>пламегашения</w:t>
      </w:r>
      <w:proofErr w:type="spellEnd"/>
      <w:r w:rsidRPr="00395237">
        <w:t xml:space="preserve"> и подвергнутую огнезащитной обработке. На тару наносится специальный знак пожарной безопасности "Упаковка с огнезащитой" и надпись "Внутренняя огнезащита".</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4. Требования безопасности к процессу производства пиротехнических изделий</w:t>
      </w:r>
    </w:p>
    <w:p w:rsidR="00395237" w:rsidRPr="00395237" w:rsidRDefault="00395237">
      <w:pPr>
        <w:pStyle w:val="ConsPlusNormal"/>
        <w:ind w:firstLine="540"/>
        <w:jc w:val="both"/>
      </w:pPr>
      <w:r w:rsidRPr="00395237">
        <w:t>Производство пиротехнических изделий осуществляется изготовителем:</w:t>
      </w:r>
    </w:p>
    <w:p w:rsidR="00395237" w:rsidRPr="00395237" w:rsidRDefault="00395237">
      <w:pPr>
        <w:pStyle w:val="ConsPlusNormal"/>
        <w:ind w:firstLine="540"/>
        <w:jc w:val="both"/>
      </w:pPr>
      <w:r w:rsidRPr="00395237">
        <w:t>а) по технологической документации, разработанной с учетом требований, предъявляемых при выполнении пожароопасных и взрывоопасных работ, и утвержденной в установленном порядке;</w:t>
      </w:r>
    </w:p>
    <w:p w:rsidR="00395237" w:rsidRPr="00395237" w:rsidRDefault="00395237">
      <w:pPr>
        <w:pStyle w:val="ConsPlusNormal"/>
        <w:ind w:firstLine="540"/>
        <w:jc w:val="both"/>
      </w:pPr>
      <w:r w:rsidRPr="00395237">
        <w:t>б) на производственных площадях с применением оборудования и контрольно- измерительной аппаратуры, обеспечивающих процесс производства пиротехнических изделий в соответствии с установленными правилами эксплуатации и устройства производств, обеспечивающих безопасность ведения технологического процесса;</w:t>
      </w:r>
    </w:p>
    <w:p w:rsidR="00395237" w:rsidRPr="00395237" w:rsidRDefault="00395237">
      <w:pPr>
        <w:pStyle w:val="ConsPlusNormal"/>
        <w:ind w:firstLine="540"/>
        <w:jc w:val="both"/>
      </w:pPr>
      <w:r w:rsidRPr="00395237">
        <w:t>в) при наличии разрешения (лицензии) на осуществление деятельности по производству пиротехнических изделий в соответствии с законодательством государств - членов Таможенного союза.</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5. Требования безопасности в процессе реализации пиротехнических изделий</w:t>
      </w:r>
    </w:p>
    <w:p w:rsidR="00395237" w:rsidRPr="00395237" w:rsidRDefault="00395237">
      <w:pPr>
        <w:pStyle w:val="ConsPlusNormal"/>
        <w:ind w:firstLine="540"/>
        <w:jc w:val="both"/>
      </w:pPr>
      <w:r w:rsidRPr="00395237">
        <w:t>В процессе реализации пиротехнических изделий выполняются следующие требования безопасности (если иные не установлены законодательством государств - членов Таможенного союза):</w:t>
      </w:r>
    </w:p>
    <w:p w:rsidR="00395237" w:rsidRPr="00395237" w:rsidRDefault="00395237">
      <w:pPr>
        <w:pStyle w:val="ConsPlusNormal"/>
        <w:ind w:firstLine="540"/>
        <w:jc w:val="both"/>
      </w:pPr>
      <w:r w:rsidRPr="00395237">
        <w:t>а)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rsidR="00395237" w:rsidRPr="00395237" w:rsidRDefault="00395237">
      <w:pPr>
        <w:pStyle w:val="ConsPlusNormal"/>
        <w:ind w:firstLine="540"/>
        <w:jc w:val="both"/>
      </w:pPr>
      <w:r w:rsidRPr="00395237">
        <w:t>б)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proofErr w:type="gramStart"/>
      <w:r w:rsidRPr="00395237">
        <w:t>2</w:t>
      </w:r>
      <w:proofErr w:type="gramEnd"/>
      <w:r w:rsidRPr="00395237">
        <w:t xml:space="preserve"> торгового помещения. В торговых помещениях менее 25 м</w:t>
      </w:r>
      <w:proofErr w:type="gramStart"/>
      <w:r w:rsidRPr="00395237">
        <w:t>2</w:t>
      </w:r>
      <w:proofErr w:type="gramEnd"/>
      <w:r w:rsidRPr="00395237">
        <w:t xml:space="preserve"> допускается хранение и реализация одновременно не более 333 кг пиротехнических изделий бытового назначения по массе брутто;</w:t>
      </w:r>
    </w:p>
    <w:p w:rsidR="00395237" w:rsidRPr="00395237" w:rsidRDefault="00395237">
      <w:pPr>
        <w:pStyle w:val="ConsPlusNormal"/>
        <w:ind w:firstLine="540"/>
        <w:jc w:val="both"/>
      </w:pPr>
      <w:r w:rsidRPr="00395237">
        <w:t xml:space="preserve">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w:t>
      </w:r>
      <w:r w:rsidRPr="00395237">
        <w:lastRenderedPageBreak/>
        <w:t>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w:t>
      </w:r>
    </w:p>
    <w:p w:rsidR="00395237" w:rsidRPr="00395237" w:rsidRDefault="00395237">
      <w:pPr>
        <w:pStyle w:val="ConsPlusNormal"/>
        <w:ind w:firstLine="540"/>
        <w:jc w:val="both"/>
      </w:pPr>
      <w:r w:rsidRPr="00395237">
        <w:t>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rsidR="00395237" w:rsidRPr="00395237" w:rsidRDefault="00395237">
      <w:pPr>
        <w:pStyle w:val="ConsPlusNormal"/>
        <w:ind w:firstLine="540"/>
        <w:jc w:val="both"/>
      </w:pPr>
      <w:r w:rsidRPr="00395237">
        <w:t>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395237" w:rsidRPr="00395237" w:rsidRDefault="00395237">
      <w:pPr>
        <w:pStyle w:val="ConsPlusNormal"/>
        <w:ind w:firstLine="540"/>
        <w:jc w:val="both"/>
      </w:pPr>
      <w:r w:rsidRPr="00395237">
        <w:t>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6. Требования к процессу хранения пиротехнических изделий</w:t>
      </w:r>
    </w:p>
    <w:p w:rsidR="00395237" w:rsidRPr="00395237" w:rsidRDefault="00395237">
      <w:pPr>
        <w:pStyle w:val="ConsPlusNormal"/>
        <w:ind w:firstLine="540"/>
        <w:jc w:val="both"/>
      </w:pPr>
      <w:r w:rsidRPr="00395237">
        <w:t>6.1. Хранение пиротехнических изделий производится согласно требованиям эксплуатационной документации и правилам пожарной (промышленной) безопасности в соответствии с законодательством государств - членов Таможенного союза и исключает попадание на упаковки с пиротехническими изделиями прямых солнечных лучей и атмосферных осадков.</w:t>
      </w:r>
    </w:p>
    <w:p w:rsidR="00395237" w:rsidRPr="00395237" w:rsidRDefault="00395237">
      <w:pPr>
        <w:pStyle w:val="ConsPlusNormal"/>
        <w:ind w:firstLine="540"/>
        <w:jc w:val="both"/>
      </w:pPr>
      <w:r w:rsidRPr="00395237">
        <w:t xml:space="preserve">6.2. Временное хранение на </w:t>
      </w:r>
      <w:proofErr w:type="gramStart"/>
      <w:r w:rsidRPr="00395237">
        <w:t>складах</w:t>
      </w:r>
      <w:proofErr w:type="gramEnd"/>
      <w:r w:rsidRPr="00395237">
        <w:t xml:space="preserve"> пришедших в негодность (бракованных) пиротехнических изделий допускается только в специально выделенном месте и при наличии предупредительной информации. Пиротехнические изделия, которые хранятся в таре с нарушением целостности и представляют опасность в обращении, изолируются и хранятся в отдельном помещении (месте) или отдельной упаковке.</w:t>
      </w:r>
    </w:p>
    <w:p w:rsidR="00395237" w:rsidRPr="00395237" w:rsidRDefault="00395237">
      <w:pPr>
        <w:pStyle w:val="ConsPlusNormal"/>
        <w:ind w:firstLine="540"/>
        <w:jc w:val="both"/>
      </w:pPr>
      <w:r w:rsidRPr="00395237">
        <w:t>6.3. Пиротехнические изделия бытового назначения, приобретенные гражданами для личного пользования, хранятся с соблюдением требований пожарной безопасности и инструкций по применению соответствующих пиротехнических изделий.</w:t>
      </w:r>
    </w:p>
    <w:p w:rsidR="00395237" w:rsidRPr="00395237" w:rsidRDefault="00395237">
      <w:pPr>
        <w:pStyle w:val="ConsPlusNormal"/>
        <w:ind w:firstLine="540"/>
        <w:jc w:val="both"/>
      </w:pPr>
      <w:r w:rsidRPr="00395237">
        <w:t xml:space="preserve">6.4. Хранение пиротехнических изделий осуществляется на оптовых, расходных складах и складах розничной торговой сети в штабелях (на поддонах или деревянных настилах) и на стеллажах. Допускается временное хранение пиротехнических изделий в оборудованных транспортных средствах или в местах </w:t>
      </w:r>
      <w:proofErr w:type="gramStart"/>
      <w:r w:rsidRPr="00395237">
        <w:t>использования</w:t>
      </w:r>
      <w:proofErr w:type="gramEnd"/>
      <w:r w:rsidRPr="00395237">
        <w:t xml:space="preserve"> в пределах технологического цикла проводимых работ.</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7. Требования к процессу перевозки пиротехнических изделий</w:t>
      </w:r>
    </w:p>
    <w:p w:rsidR="00395237" w:rsidRPr="00395237" w:rsidRDefault="00395237">
      <w:pPr>
        <w:pStyle w:val="ConsPlusNormal"/>
        <w:ind w:firstLine="540"/>
        <w:jc w:val="both"/>
      </w:pPr>
      <w:r w:rsidRPr="00395237">
        <w:t>7.1. В процессе перевозки пиротехнических изделий выполняются следующие требования безопасности:</w:t>
      </w:r>
    </w:p>
    <w:p w:rsidR="00395237" w:rsidRPr="00395237" w:rsidRDefault="00395237">
      <w:pPr>
        <w:pStyle w:val="ConsPlusNormal"/>
        <w:ind w:firstLine="540"/>
        <w:jc w:val="both"/>
      </w:pPr>
      <w:r w:rsidRPr="00395237">
        <w:t>а) перевозка пиротехнических изделий обеспечивает сохранение их свойств и осуществляется в соответствии с правилами перевозки грузов, действующими на данном виде транспорта с учетом класса опасности продукции;</w:t>
      </w:r>
    </w:p>
    <w:p w:rsidR="00395237" w:rsidRPr="00395237" w:rsidRDefault="00395237">
      <w:pPr>
        <w:pStyle w:val="ConsPlusNormal"/>
        <w:ind w:firstLine="540"/>
        <w:jc w:val="both"/>
      </w:pPr>
      <w:r w:rsidRPr="00395237">
        <w:t>б) пиротехнические изделия допускаются к перевозке только при условии, что они упакованы, маркированы, имеют манипуляционные знаки,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w:t>
      </w:r>
    </w:p>
    <w:p w:rsidR="00395237" w:rsidRPr="00395237" w:rsidRDefault="00395237">
      <w:pPr>
        <w:pStyle w:val="ConsPlusNormal"/>
        <w:ind w:firstLine="540"/>
        <w:jc w:val="both"/>
      </w:pPr>
      <w:r w:rsidRPr="00395237">
        <w:t>в) пиротехнические изделия бытового назначения, приобретенные гражданами для личного пользования, разрешается перевозить с соблюдением требований эксплуатационной документации в количестве не более 333 кг по весу брутто за одну перевозку;</w:t>
      </w:r>
    </w:p>
    <w:p w:rsidR="00395237" w:rsidRPr="00395237" w:rsidRDefault="00395237">
      <w:pPr>
        <w:pStyle w:val="ConsPlusNormal"/>
        <w:ind w:firstLine="540"/>
        <w:jc w:val="both"/>
      </w:pPr>
      <w:proofErr w:type="gramStart"/>
      <w:r w:rsidRPr="00395237">
        <w:t xml:space="preserve">г) перевозка пиротехнических изделий, имеющих подкласс транспортной опасности 1.4 согласно приложению 2 к настоящему техническому регламенту, без ограничения веса производится автомобильным транспортом по маршруту, разработанному грузоотправителем или грузополучателем, с соблюдением требований правил перевозки одним транспортным средством, имеющим свидетельство о допуске к перевозке опасных грузов и управляемым </w:t>
      </w:r>
      <w:r w:rsidRPr="00395237">
        <w:lastRenderedPageBreak/>
        <w:t>водителем, имеющим допуск к перевозке опасных грузов.</w:t>
      </w:r>
      <w:proofErr w:type="gramEnd"/>
      <w:r w:rsidRPr="00395237">
        <w:t xml:space="preserve"> Для сопровождения груза грузоотправитель или грузополучатель выделяет ответственное лицо, функции которого может выполнять водитель, знающий свойства и особенности перевозимых пиротехнических изделий. Согласование маршрута перевозки с уполномоченным органом государств - членов Таможенного союза и оформление разрешения на перевозку не требуется.</w:t>
      </w:r>
    </w:p>
    <w:p w:rsidR="00395237" w:rsidRPr="00395237" w:rsidRDefault="00395237">
      <w:pPr>
        <w:pStyle w:val="ConsPlusNormal"/>
        <w:ind w:firstLine="540"/>
        <w:jc w:val="both"/>
      </w:pPr>
      <w:r w:rsidRPr="00395237">
        <w:t>7.2. Перевозка пиротехнических изделий IV класса, имеющих подкласс транспортной опасности выше 1.4 согласно приложению 2 к настоящему техническому регламенту, а также пиротехнических изделий V класса производится:</w:t>
      </w:r>
    </w:p>
    <w:p w:rsidR="00395237" w:rsidRPr="00395237" w:rsidRDefault="00395237">
      <w:pPr>
        <w:pStyle w:val="ConsPlusNormal"/>
        <w:ind w:firstLine="540"/>
        <w:jc w:val="both"/>
      </w:pPr>
      <w:r w:rsidRPr="00395237">
        <w:t>а) по территории отдельного государства - члена Таможенного союза в соответствии с правилами перевозки опасных грузов, действующими на территории соответствующего государства - члена Таможенного союза;</w:t>
      </w:r>
    </w:p>
    <w:p w:rsidR="00395237" w:rsidRPr="00395237" w:rsidRDefault="00395237">
      <w:pPr>
        <w:pStyle w:val="ConsPlusNormal"/>
        <w:ind w:firstLine="540"/>
        <w:jc w:val="both"/>
      </w:pPr>
      <w:r w:rsidRPr="00395237">
        <w:t>б) по территории, по крайней мере, двух государств - членов Таможенного союза в соответствии с Европейским соглашением о международной дорожной перевозке опасных грузов (ДОПОГ).</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8. Требования безопасности к процессу эксплуатации пиротехнических изделий</w:t>
      </w:r>
    </w:p>
    <w:p w:rsidR="00395237" w:rsidRPr="00395237" w:rsidRDefault="00395237">
      <w:pPr>
        <w:pStyle w:val="ConsPlusNormal"/>
        <w:ind w:firstLine="540"/>
        <w:jc w:val="both"/>
      </w:pPr>
      <w:r w:rsidRPr="00395237">
        <w:t>В процессе эксплуатации пиротехнических изделий выполняются следующие требования безопасности:</w:t>
      </w:r>
    </w:p>
    <w:p w:rsidR="00395237" w:rsidRPr="00395237" w:rsidRDefault="00395237">
      <w:pPr>
        <w:pStyle w:val="ConsPlusNormal"/>
        <w:ind w:firstLine="540"/>
        <w:jc w:val="both"/>
      </w:pPr>
      <w:r w:rsidRPr="00395237">
        <w:t>а)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разработанными с учетом требований пожарной безопасности, определяемыми в соответствии с правилами пожарной безопасности согласно действующему законодательству государств - членов Таможенного союза. Эксплуатация пиротехнических изделий не по назначению не допускается;</w:t>
      </w:r>
    </w:p>
    <w:p w:rsidR="00395237" w:rsidRPr="00395237" w:rsidRDefault="00395237">
      <w:pPr>
        <w:pStyle w:val="ConsPlusNormal"/>
        <w:ind w:firstLine="540"/>
        <w:jc w:val="both"/>
      </w:pPr>
      <w:r w:rsidRPr="00395237">
        <w:t xml:space="preserve">б) эксплуатация пиротехнических изделий в условиях производства (промышленного применения) осуществляется в соответствии с технологическими инструкциями (технологическими процессами), содержащими способы выполнения технологических операций, необходимые меры по обеспечению пожаробезопасности, взрывобезопасности и </w:t>
      </w:r>
      <w:proofErr w:type="gramStart"/>
      <w:r w:rsidRPr="00395237">
        <w:t>контролю за</w:t>
      </w:r>
      <w:proofErr w:type="gramEnd"/>
      <w:r w:rsidRPr="00395237">
        <w:t xml:space="preserve"> ее соблюдением;</w:t>
      </w:r>
    </w:p>
    <w:p w:rsidR="00395237" w:rsidRPr="00395237" w:rsidRDefault="00395237">
      <w:pPr>
        <w:pStyle w:val="ConsPlusNormal"/>
        <w:ind w:firstLine="540"/>
        <w:jc w:val="both"/>
      </w:pPr>
      <w:r w:rsidRPr="00395237">
        <w:t>в) к проведению фейерверочных показов или иных зрелищных мероприятий, связанных с использованием пиротехнических изделий технического назначения, допускаются юридические лица, имеющие разрешение (лицензию) на данный вид деятельности в соответствии с требованиями законодательства государства - члена Таможенного союза, на территории которого проводится показ (мероприятие);</w:t>
      </w:r>
    </w:p>
    <w:p w:rsidR="00395237" w:rsidRPr="00395237" w:rsidRDefault="00395237">
      <w:pPr>
        <w:pStyle w:val="ConsPlusNormal"/>
        <w:ind w:firstLine="540"/>
        <w:jc w:val="both"/>
      </w:pPr>
      <w:r w:rsidRPr="00395237">
        <w:t>г)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9. Требования безопасности к процессу утилизации пиротехнических изделий</w:t>
      </w:r>
    </w:p>
    <w:p w:rsidR="00395237" w:rsidRPr="00395237" w:rsidRDefault="00395237">
      <w:pPr>
        <w:pStyle w:val="ConsPlusNormal"/>
        <w:ind w:firstLine="540"/>
        <w:jc w:val="both"/>
      </w:pPr>
      <w:r w:rsidRPr="00395237">
        <w:t>Утилизации подлежат пиротехнические изделия, утратившие свои потребительские свойства и (или) не соответствующие требованиям настоящего технического регламента, в том числе:</w:t>
      </w:r>
    </w:p>
    <w:p w:rsidR="00395237" w:rsidRPr="00395237" w:rsidRDefault="00395237">
      <w:pPr>
        <w:pStyle w:val="ConsPlusNormal"/>
        <w:ind w:firstLine="540"/>
        <w:jc w:val="both"/>
      </w:pPr>
      <w:r w:rsidRPr="00395237">
        <w:t xml:space="preserve">несрабатывания </w:t>
      </w:r>
      <w:proofErr w:type="spellStart"/>
      <w:r w:rsidRPr="00395237">
        <w:t>электровоспламенителей</w:t>
      </w:r>
      <w:proofErr w:type="spellEnd"/>
      <w:r w:rsidRPr="00395237">
        <w:t>;</w:t>
      </w:r>
    </w:p>
    <w:p w:rsidR="00395237" w:rsidRPr="00395237" w:rsidRDefault="00395237">
      <w:pPr>
        <w:pStyle w:val="ConsPlusNormal"/>
        <w:ind w:firstLine="540"/>
        <w:jc w:val="both"/>
      </w:pPr>
      <w:proofErr w:type="spellStart"/>
      <w:r w:rsidRPr="00395237">
        <w:t>невоспламенения</w:t>
      </w:r>
      <w:proofErr w:type="spellEnd"/>
      <w:r w:rsidRPr="00395237">
        <w:t xml:space="preserve"> составов;</w:t>
      </w:r>
    </w:p>
    <w:p w:rsidR="00395237" w:rsidRPr="00395237" w:rsidRDefault="00395237">
      <w:pPr>
        <w:pStyle w:val="ConsPlusNormal"/>
        <w:ind w:firstLine="540"/>
        <w:jc w:val="both"/>
      </w:pPr>
      <w:r w:rsidRPr="00395237">
        <w:t>неполного срабатывания изделий;</w:t>
      </w:r>
    </w:p>
    <w:p w:rsidR="00395237" w:rsidRPr="00395237" w:rsidRDefault="00395237">
      <w:pPr>
        <w:pStyle w:val="ConsPlusNormal"/>
        <w:ind w:firstLine="540"/>
        <w:jc w:val="both"/>
      </w:pPr>
      <w:r w:rsidRPr="00395237">
        <w:t xml:space="preserve">обрыва проводов </w:t>
      </w:r>
      <w:proofErr w:type="spellStart"/>
      <w:r w:rsidRPr="00395237">
        <w:t>электровоспламенителей</w:t>
      </w:r>
      <w:proofErr w:type="spellEnd"/>
      <w:r w:rsidRPr="00395237">
        <w:t>;</w:t>
      </w:r>
    </w:p>
    <w:p w:rsidR="00395237" w:rsidRPr="00395237" w:rsidRDefault="00395237">
      <w:pPr>
        <w:pStyle w:val="ConsPlusNormal"/>
        <w:ind w:firstLine="540"/>
        <w:jc w:val="both"/>
      </w:pPr>
      <w:r w:rsidRPr="00395237">
        <w:t>окончания срока годности;</w:t>
      </w:r>
    </w:p>
    <w:p w:rsidR="00395237" w:rsidRPr="00395237" w:rsidRDefault="00395237">
      <w:pPr>
        <w:pStyle w:val="ConsPlusNormal"/>
        <w:ind w:firstLine="540"/>
        <w:jc w:val="both"/>
      </w:pPr>
      <w:r w:rsidRPr="00395237">
        <w:t>отсутствия (утраты) идентификационных признаков;</w:t>
      </w:r>
    </w:p>
    <w:p w:rsidR="00395237" w:rsidRPr="00395237" w:rsidRDefault="00395237">
      <w:pPr>
        <w:pStyle w:val="ConsPlusNormal"/>
        <w:ind w:firstLine="540"/>
        <w:jc w:val="both"/>
      </w:pPr>
      <w:r w:rsidRPr="00395237">
        <w:t>обнаружения следов порчи;</w:t>
      </w:r>
    </w:p>
    <w:p w:rsidR="00395237" w:rsidRPr="00395237" w:rsidRDefault="00395237">
      <w:pPr>
        <w:pStyle w:val="ConsPlusNormal"/>
        <w:ind w:firstLine="540"/>
        <w:jc w:val="both"/>
      </w:pPr>
      <w:r w:rsidRPr="00395237">
        <w:t>контрафактные пиротехнические изделия.</w:t>
      </w:r>
    </w:p>
    <w:p w:rsidR="00395237" w:rsidRPr="00395237" w:rsidRDefault="00395237">
      <w:pPr>
        <w:pStyle w:val="ConsPlusNormal"/>
        <w:ind w:firstLine="540"/>
        <w:jc w:val="both"/>
      </w:pPr>
      <w:r w:rsidRPr="00395237">
        <w:t>В процессе утилизации пиротехнических изделий выполняются следующие требования безопасности:</w:t>
      </w:r>
    </w:p>
    <w:p w:rsidR="00395237" w:rsidRPr="00395237" w:rsidRDefault="00395237">
      <w:pPr>
        <w:pStyle w:val="ConsPlusNormal"/>
        <w:ind w:firstLine="540"/>
        <w:jc w:val="both"/>
      </w:pPr>
      <w:r w:rsidRPr="00395237">
        <w:t>а) пиротехнические изделия подлежат утилизации потребителем с соблюдением мер пожаробезопасности и взрывобезопасности в соответствии с требованиями, указанными в эксплуатационной документации или в виде маркировочного обозначения на изделии;</w:t>
      </w:r>
    </w:p>
    <w:p w:rsidR="00395237" w:rsidRPr="00395237" w:rsidRDefault="00395237">
      <w:pPr>
        <w:pStyle w:val="ConsPlusNormal"/>
        <w:ind w:firstLine="540"/>
        <w:jc w:val="both"/>
      </w:pPr>
      <w:r w:rsidRPr="00395237">
        <w:lastRenderedPageBreak/>
        <w:t>б) утилизация пиротехнических изделий, а также отходов производства и потребления с целью получения вторичной продукции (сырья, материалов, комплектующих элементов) осуществляется в соответствии с технологической инструкцией (технологическим процессом) организациями, имеющими разрешительные документы на производство пиротехнических изделий, в соответствии с законодательством государства - члена Таможенного союза.</w:t>
      </w:r>
    </w:p>
    <w:p w:rsidR="00395237" w:rsidRPr="00395237" w:rsidRDefault="00395237">
      <w:pPr>
        <w:pStyle w:val="ConsPlusNormal"/>
        <w:ind w:firstLine="540"/>
        <w:jc w:val="both"/>
      </w:pPr>
    </w:p>
    <w:p w:rsidR="00395237" w:rsidRPr="00395237" w:rsidRDefault="00395237">
      <w:pPr>
        <w:pStyle w:val="ConsPlusNormal"/>
        <w:ind w:firstLine="540"/>
        <w:jc w:val="both"/>
        <w:outlineLvl w:val="2"/>
      </w:pPr>
      <w:r w:rsidRPr="00395237">
        <w:t>10. Требования к маркировке пиротехнических изделий</w:t>
      </w:r>
    </w:p>
    <w:p w:rsidR="00395237" w:rsidRPr="00395237" w:rsidRDefault="00395237">
      <w:pPr>
        <w:pStyle w:val="ConsPlusNormal"/>
        <w:ind w:firstLine="540"/>
        <w:jc w:val="both"/>
      </w:pPr>
      <w:bookmarkStart w:id="4" w:name="P182"/>
      <w:bookmarkEnd w:id="4"/>
      <w:r w:rsidRPr="00395237">
        <w:t>10.1. Для обеспечения однозначной идентификации пиротехнических изделий и предупреждения действий, вводящих в заблуждение потребителя, на изделие и (или) упаковку (тару) наносятся маркировочные обозначения в виде информационного текста и манипуляционных знаков.</w:t>
      </w:r>
    </w:p>
    <w:p w:rsidR="00395237" w:rsidRPr="00395237" w:rsidRDefault="00395237">
      <w:pPr>
        <w:pStyle w:val="ConsPlusNormal"/>
        <w:ind w:firstLine="540"/>
        <w:jc w:val="both"/>
      </w:pPr>
      <w:r w:rsidRPr="00395237">
        <w:t>10.2. Маркировочные обозначения пиротехнических изделий включают:</w:t>
      </w:r>
    </w:p>
    <w:p w:rsidR="00395237" w:rsidRPr="00395237" w:rsidRDefault="00395237">
      <w:pPr>
        <w:pStyle w:val="ConsPlusNormal"/>
        <w:ind w:firstLine="540"/>
        <w:jc w:val="both"/>
      </w:pPr>
      <w:r w:rsidRPr="00395237">
        <w:t>а) наименование (условное обозначение) пиротехнических изделий;</w:t>
      </w:r>
    </w:p>
    <w:p w:rsidR="00395237" w:rsidRPr="00395237" w:rsidRDefault="00395237">
      <w:pPr>
        <w:pStyle w:val="ConsPlusNormal"/>
        <w:ind w:firstLine="540"/>
        <w:jc w:val="both"/>
      </w:pPr>
      <w:r w:rsidRPr="00395237">
        <w:t>б) предупреждение об опасности пиротехнических изделий и класс опасности;</w:t>
      </w:r>
    </w:p>
    <w:p w:rsidR="00395237" w:rsidRPr="00395237" w:rsidRDefault="00395237">
      <w:pPr>
        <w:pStyle w:val="ConsPlusNormal"/>
        <w:ind w:firstLine="540"/>
        <w:jc w:val="both"/>
      </w:pPr>
      <w:r w:rsidRPr="00395237">
        <w:t>в) наименование и место нахождения организации - изготовителя пиротехнических изделий (поставщика и/или импортера);</w:t>
      </w:r>
    </w:p>
    <w:p w:rsidR="00395237" w:rsidRPr="00395237" w:rsidRDefault="00395237">
      <w:pPr>
        <w:pStyle w:val="ConsPlusNormal"/>
        <w:ind w:firstLine="540"/>
        <w:jc w:val="both"/>
      </w:pPr>
      <w:r w:rsidRPr="00395237">
        <w:t>г) обозначение стандартов или иных документов, в соответствии с которыми изготовлены пиротехнические изделия;</w:t>
      </w:r>
    </w:p>
    <w:p w:rsidR="00395237" w:rsidRPr="00395237" w:rsidRDefault="00395237">
      <w:pPr>
        <w:pStyle w:val="ConsPlusNormal"/>
        <w:ind w:firstLine="540"/>
        <w:jc w:val="both"/>
      </w:pPr>
      <w:r w:rsidRPr="00395237">
        <w:t>д) дату окончания срока годности;</w:t>
      </w:r>
    </w:p>
    <w:p w:rsidR="00395237" w:rsidRPr="00395237" w:rsidRDefault="00395237">
      <w:pPr>
        <w:pStyle w:val="ConsPlusNormal"/>
        <w:ind w:firstLine="540"/>
        <w:jc w:val="both"/>
      </w:pPr>
      <w:r w:rsidRPr="00395237">
        <w:t>е) перечень опасных факторов и размеры опасной зоны;</w:t>
      </w:r>
    </w:p>
    <w:p w:rsidR="00395237" w:rsidRPr="00395237" w:rsidRDefault="00395237">
      <w:pPr>
        <w:pStyle w:val="ConsPlusNormal"/>
        <w:ind w:firstLine="540"/>
        <w:jc w:val="both"/>
      </w:pPr>
      <w:r w:rsidRPr="00395237">
        <w:t>ж) ограничения в отношении условий обращения;</w:t>
      </w:r>
    </w:p>
    <w:p w:rsidR="00395237" w:rsidRPr="00395237" w:rsidRDefault="00395237">
      <w:pPr>
        <w:pStyle w:val="ConsPlusNormal"/>
        <w:ind w:firstLine="540"/>
        <w:jc w:val="both"/>
      </w:pPr>
      <w:r w:rsidRPr="00395237">
        <w:t>з) требования по безопасному хранению и утилизации пиротехнических изделий;</w:t>
      </w:r>
    </w:p>
    <w:p w:rsidR="00395237" w:rsidRPr="00395237" w:rsidRDefault="00395237">
      <w:pPr>
        <w:pStyle w:val="ConsPlusNormal"/>
        <w:ind w:firstLine="540"/>
        <w:jc w:val="both"/>
      </w:pPr>
      <w:r w:rsidRPr="00395237">
        <w:t>и) инструкцию по применению;</w:t>
      </w:r>
    </w:p>
    <w:p w:rsidR="00395237" w:rsidRPr="00395237" w:rsidRDefault="00395237">
      <w:pPr>
        <w:pStyle w:val="ConsPlusNormal"/>
        <w:ind w:firstLine="540"/>
        <w:jc w:val="both"/>
      </w:pPr>
      <w:r w:rsidRPr="00395237">
        <w:t>к) информацию о подтверждении соответствия пиротехнических изделий требованиям настоящего технического регламента;</w:t>
      </w:r>
    </w:p>
    <w:p w:rsidR="00395237" w:rsidRPr="00395237" w:rsidRDefault="00395237">
      <w:pPr>
        <w:pStyle w:val="ConsPlusNormal"/>
        <w:ind w:firstLine="540"/>
        <w:jc w:val="both"/>
      </w:pPr>
      <w:r w:rsidRPr="00395237">
        <w:t>л) назначение или область применения пиротехнических изделий.</w:t>
      </w:r>
    </w:p>
    <w:p w:rsidR="00395237" w:rsidRPr="00395237" w:rsidRDefault="00395237">
      <w:pPr>
        <w:pStyle w:val="ConsPlusNormal"/>
        <w:ind w:firstLine="540"/>
        <w:jc w:val="both"/>
      </w:pPr>
      <w:bookmarkStart w:id="5" w:name="P195"/>
      <w:bookmarkEnd w:id="5"/>
      <w:r w:rsidRPr="00395237">
        <w:t>10.3. На транспортной упаковке (таре) указываются класс опасности груза и наименование организации-изготовителя (поставщика) или импортера, а также реквизиты партии.</w:t>
      </w:r>
    </w:p>
    <w:p w:rsidR="00395237" w:rsidRPr="00395237" w:rsidRDefault="00395237">
      <w:pPr>
        <w:pStyle w:val="ConsPlusNormal"/>
        <w:ind w:firstLine="540"/>
        <w:jc w:val="both"/>
      </w:pPr>
      <w:bookmarkStart w:id="6" w:name="P196"/>
      <w:bookmarkEnd w:id="6"/>
      <w:r w:rsidRPr="00395237">
        <w:t>10.4. Допускается дополнительно представлять информацию, предусмотренную пунктами 10.1 - 10.3 настоящей статьи настоящего технического регламента в виде инструкций, прилагаемых к пиротехническим изделиям.</w:t>
      </w:r>
    </w:p>
    <w:p w:rsidR="00395237" w:rsidRPr="00395237" w:rsidRDefault="00395237">
      <w:pPr>
        <w:pStyle w:val="ConsPlusNormal"/>
        <w:ind w:firstLine="540"/>
        <w:jc w:val="both"/>
      </w:pPr>
      <w:r w:rsidRPr="00395237">
        <w:t>10.5. Информация, предусмотренная пунктами 10.1 - 10.4 настоящей статьи настоящего технического регламента, составляется на русском языке и на государственно</w:t>
      </w:r>
      <w:proofErr w:type="gramStart"/>
      <w:r w:rsidRPr="00395237">
        <w:t>м(</w:t>
      </w:r>
      <w:proofErr w:type="spellStart"/>
      <w:proofErr w:type="gramEnd"/>
      <w:r w:rsidRPr="00395237">
        <w:t>ых</w:t>
      </w:r>
      <w:proofErr w:type="spellEnd"/>
      <w:r w:rsidRPr="00395237">
        <w:t>) языке(ах) государства - члена Таможенного союза, на территории которого данное изделие реализуется потребителю при наличии соответствующих требований в законодательстве(ах) государства(в) - члена(</w:t>
      </w:r>
      <w:proofErr w:type="spellStart"/>
      <w:r w:rsidRPr="00395237">
        <w:t>ов</w:t>
      </w:r>
      <w:proofErr w:type="spellEnd"/>
      <w:r w:rsidRPr="00395237">
        <w:t>) Таможенного союза, за исключением наименования изготовителя и наименования пиротехнического изделия, а также другого текста, входящего в зарегистрированный товарный знак. Дополнительное использование иностранных языков допускается при условии полной идентичности содержания с текстом.</w:t>
      </w:r>
    </w:p>
    <w:p w:rsidR="00395237" w:rsidRPr="00395237" w:rsidRDefault="00395237">
      <w:pPr>
        <w:pStyle w:val="ConsPlusNormal"/>
        <w:ind w:firstLine="540"/>
        <w:jc w:val="both"/>
      </w:pPr>
      <w:r w:rsidRPr="00395237">
        <w:t>10.6. Текст маркировочных обозначений должен быть четким и хорошо различимым. Предупредительные надписи выделяются контрастным шрифтом или сопровождаются надписью "Внимание!". Площадь маркировочных обозначений должна занимать не менее 30% от площади большей стороны пиротехнических изделий и (или) их упаковки (тары).</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Статья 5. Обеспечение соответствия требованиям безопасности</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 включенных в перечень стандартов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bookmarkStart w:id="7" w:name="P204"/>
      <w:bookmarkEnd w:id="7"/>
      <w:r w:rsidRPr="00395237">
        <w:t>Статья 6. Подтверждение соответствия</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lastRenderedPageBreak/>
        <w:t>1.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приложению 3 к настоящему техническому регламенту.</w:t>
      </w:r>
    </w:p>
    <w:p w:rsidR="00395237" w:rsidRPr="00395237" w:rsidRDefault="00395237">
      <w:pPr>
        <w:pStyle w:val="ConsPlusNormal"/>
        <w:ind w:firstLine="540"/>
        <w:jc w:val="both"/>
      </w:pPr>
      <w:r w:rsidRPr="00395237">
        <w:t>В отношении пиротехнических изделий, изготавливаемых для собственных нужд производителя и непредназначенных для оказания услуг, или по контракту (договору) для комплектации конечной пиротехнической продукции, а также выставочных (демонстрационных) образцов пиротехнических изделий подтверждение соответствия не требуется.</w:t>
      </w:r>
    </w:p>
    <w:p w:rsidR="00395237" w:rsidRPr="00395237" w:rsidRDefault="00395237">
      <w:pPr>
        <w:pStyle w:val="ConsPlusNormal"/>
        <w:ind w:firstLine="540"/>
        <w:jc w:val="both"/>
      </w:pPr>
      <w:r w:rsidRPr="00395237">
        <w:t>2. Заявителем может выступать зарегистрированное в соответствии с законодательством государств - членов Таможенного союза юридическое лицо (физическое лицо в качестве индивидуального предпринимателя), являющееся изготовителем или продавцом, либо лицо, выполняющее функции иностранного изготовителя.</w:t>
      </w:r>
    </w:p>
    <w:p w:rsidR="00395237" w:rsidRPr="00395237" w:rsidRDefault="00395237">
      <w:pPr>
        <w:pStyle w:val="ConsPlusNormal"/>
        <w:ind w:firstLine="540"/>
        <w:jc w:val="both"/>
      </w:pPr>
      <w:r w:rsidRPr="00395237">
        <w:t>3. Срок действия декларации о соответствии и сертификата соответствия - 3 года. Для серийно выпускаемых пиротехнических изделий и для отдельной партии (изделия), изготовленных в течение срока действия сертификата соответствия (декларации о соответствии), сертификат соответствия (декларация о соответствии) действителен до истечения срока годности данных пиротехнических изделий.</w:t>
      </w:r>
    </w:p>
    <w:p w:rsidR="00395237" w:rsidRPr="00395237" w:rsidRDefault="00395237">
      <w:pPr>
        <w:pStyle w:val="ConsPlusNormal"/>
        <w:ind w:firstLine="540"/>
        <w:jc w:val="both"/>
      </w:pPr>
      <w:r w:rsidRPr="00395237">
        <w:t>4. Исследования (испытания)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(центрами).</w:t>
      </w:r>
    </w:p>
    <w:p w:rsidR="00395237" w:rsidRPr="00395237" w:rsidRDefault="00395237">
      <w:pPr>
        <w:pStyle w:val="ConsPlusNormal"/>
        <w:ind w:firstLine="540"/>
        <w:jc w:val="both"/>
      </w:pPr>
      <w:r w:rsidRPr="00395237">
        <w:t>Результаты испытаний пиротехнических изделий (протоколы испытаний), полученные в государстве - члене Таможенного союза, признаются органами по сертификации, включенными в Единый реестр органов по сертификации и испытательных лабораторий (центров) Таможенного союза, других государств - членов Таможенного союза при соблюдении следующих условий:</w:t>
      </w:r>
    </w:p>
    <w:p w:rsidR="00395237" w:rsidRPr="00395237" w:rsidRDefault="00395237">
      <w:pPr>
        <w:pStyle w:val="ConsPlusNormal"/>
        <w:ind w:firstLine="540"/>
        <w:jc w:val="both"/>
      </w:pPr>
      <w:r w:rsidRPr="00395237">
        <w:t>применение одинаковых или сопоставимых методов исследований (испытаний) и измерений пиротехнических изделий;</w:t>
      </w:r>
    </w:p>
    <w:p w:rsidR="00395237" w:rsidRPr="00395237" w:rsidRDefault="00395237">
      <w:pPr>
        <w:pStyle w:val="ConsPlusNormal"/>
        <w:ind w:firstLine="540"/>
        <w:jc w:val="both"/>
      </w:pPr>
      <w:r w:rsidRPr="00395237">
        <w:t>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p w:rsidR="00395237" w:rsidRPr="00395237" w:rsidRDefault="00395237">
      <w:pPr>
        <w:pStyle w:val="ConsPlusNormal"/>
        <w:ind w:firstLine="540"/>
        <w:jc w:val="both"/>
      </w:pPr>
      <w:r w:rsidRPr="00395237">
        <w:t>Выбор схемы декларирования осуществляет заявитель согласно приложению 4 к настоящему техническому регламенту.</w:t>
      </w:r>
    </w:p>
    <w:p w:rsidR="00395237" w:rsidRPr="00395237" w:rsidRDefault="00395237">
      <w:pPr>
        <w:pStyle w:val="ConsPlusNormal"/>
        <w:ind w:firstLine="540"/>
        <w:jc w:val="both"/>
      </w:pPr>
      <w:r w:rsidRPr="00395237">
        <w:t>Декларация о соответствии подлежит в установленном порядке регистрации органами по сертификации в соответствии с законодательством государств - членов Таможенного союза.</w:t>
      </w:r>
    </w:p>
    <w:p w:rsidR="00395237" w:rsidRPr="00395237" w:rsidRDefault="00395237">
      <w:pPr>
        <w:pStyle w:val="ConsPlusNormal"/>
        <w:ind w:firstLine="540"/>
        <w:jc w:val="both"/>
      </w:pPr>
      <w:r w:rsidRPr="00395237">
        <w:t>5. Сертификация осуществляется согласно приложению 5 к настоящему техническому регламенту на основании договора с заявителем органами по сертификации, аккредитованными в установленном порядке в соответствии с законодательством государств - членов Таможенного союза. Выбор схемы сертификации согласно приложению 6 к настоящему техническому регламенту осуществляет заявитель с учетом особенностей и объемов производства, назначения и потенциальной опасности пиротехнических изделий.</w:t>
      </w:r>
    </w:p>
    <w:p w:rsidR="00395237" w:rsidRPr="00395237" w:rsidRDefault="00395237">
      <w:pPr>
        <w:pStyle w:val="ConsPlusNormal"/>
        <w:ind w:firstLine="540"/>
        <w:jc w:val="both"/>
      </w:pPr>
      <w:bookmarkStart w:id="8" w:name="P217"/>
      <w:bookmarkEnd w:id="8"/>
      <w:r w:rsidRPr="00395237">
        <w:t xml:space="preserve">6. </w:t>
      </w:r>
      <w:proofErr w:type="gramStart"/>
      <w:r w:rsidRPr="00395237">
        <w:t>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w:t>
      </w:r>
      <w:proofErr w:type="gramEnd"/>
      <w:r w:rsidRPr="00395237">
        <w:t xml:space="preserve"> При необходимости орган по сертификации вправе запрашивать (с указанием обоснований) дополнительную информацию о конструкции пиротехнического изделия, свойствах используемых в изделии материалов и составов, номенклатуре контролируемых параметров и об объеме контроля, обосновании эксплуатационных требований и ограничений.</w:t>
      </w:r>
    </w:p>
    <w:p w:rsidR="00395237" w:rsidRPr="00395237" w:rsidRDefault="00395237">
      <w:pPr>
        <w:pStyle w:val="ConsPlusNormal"/>
        <w:ind w:firstLine="540"/>
        <w:jc w:val="both"/>
      </w:pPr>
      <w:bookmarkStart w:id="9" w:name="P218"/>
      <w:bookmarkEnd w:id="9"/>
      <w:r w:rsidRPr="00395237">
        <w:t>7. Идентификация пиротехнических изделий проводится при обязательном подтверждении соответствия и осуществляется в следующем порядке:</w:t>
      </w:r>
    </w:p>
    <w:p w:rsidR="00395237" w:rsidRPr="00395237" w:rsidRDefault="00395237">
      <w:pPr>
        <w:pStyle w:val="ConsPlusNormal"/>
        <w:ind w:firstLine="540"/>
        <w:jc w:val="both"/>
      </w:pPr>
      <w:r w:rsidRPr="00395237">
        <w:t>а) анализ и проверка документации;</w:t>
      </w:r>
    </w:p>
    <w:p w:rsidR="00395237" w:rsidRPr="00395237" w:rsidRDefault="00395237">
      <w:pPr>
        <w:pStyle w:val="ConsPlusNormal"/>
        <w:ind w:firstLine="540"/>
        <w:jc w:val="both"/>
      </w:pPr>
      <w:r w:rsidRPr="00395237">
        <w:t>б) визуальный осмотр пиротехнических изделий, проверка наличия маркировочных обозначений и их соответствие обозначениям, указанным в документации;</w:t>
      </w:r>
    </w:p>
    <w:p w:rsidR="00395237" w:rsidRPr="00395237" w:rsidRDefault="00395237">
      <w:pPr>
        <w:pStyle w:val="ConsPlusNormal"/>
        <w:ind w:firstLine="540"/>
        <w:jc w:val="both"/>
      </w:pPr>
      <w:r w:rsidRPr="00395237">
        <w:t xml:space="preserve">в) проверка соответствия идентифицируемых пиротехнических изделий существенным признакам, свойственным данному виду пиротехнических изделий в соответствии с нормативной </w:t>
      </w:r>
      <w:r w:rsidRPr="00395237">
        <w:lastRenderedPageBreak/>
        <w:t>документацией на них.</w:t>
      </w:r>
    </w:p>
    <w:p w:rsidR="00395237" w:rsidRPr="00395237" w:rsidRDefault="00395237">
      <w:pPr>
        <w:pStyle w:val="ConsPlusNormal"/>
        <w:ind w:firstLine="540"/>
        <w:jc w:val="both"/>
      </w:pPr>
      <w:r w:rsidRPr="00395237">
        <w:t>Результаты идентификации пиротехнических изделий оформляются в виде заключения органа, проводившего идентификацию.</w:t>
      </w:r>
    </w:p>
    <w:p w:rsidR="00395237" w:rsidRPr="00395237" w:rsidRDefault="00395237">
      <w:pPr>
        <w:pStyle w:val="ConsPlusNormal"/>
        <w:ind w:firstLine="540"/>
        <w:jc w:val="both"/>
      </w:pPr>
      <w:r w:rsidRPr="00395237">
        <w:t xml:space="preserve">8. Предельные сроки </w:t>
      </w:r>
      <w:proofErr w:type="gramStart"/>
      <w:r w:rsidRPr="00395237">
        <w:t>проведения процедуры оценки соответствия пиротехнических изделий</w:t>
      </w:r>
      <w:proofErr w:type="gramEnd"/>
      <w:r w:rsidRPr="00395237">
        <w:t xml:space="preserve"> составляют 3 месяца.</w:t>
      </w:r>
    </w:p>
    <w:p w:rsidR="00395237" w:rsidRPr="00395237" w:rsidRDefault="00395237">
      <w:pPr>
        <w:pStyle w:val="ConsPlusNormal"/>
        <w:ind w:firstLine="540"/>
        <w:jc w:val="both"/>
      </w:pPr>
      <w:r w:rsidRPr="00395237">
        <w:t>9. Пиротехнические изделия допускаются к обращению на таможенной территории Таможенного союза, если они прошли установленные настоящим техническим регламентом процедуры подтверждения соответствия на территории любого государства - члена Таможенного союза с соблюдением следующих условий:</w:t>
      </w:r>
    </w:p>
    <w:p w:rsidR="00395237" w:rsidRPr="00395237" w:rsidRDefault="00395237">
      <w:pPr>
        <w:pStyle w:val="ConsPlusNormal"/>
        <w:ind w:firstLine="540"/>
        <w:jc w:val="both"/>
      </w:pPr>
      <w:r w:rsidRPr="00395237">
        <w:t>проведение сертификации органом по сертификации, включенным в Единый реестр органов по сертификации и испытательных лабораторий (центров) Таможенного союза;</w:t>
      </w:r>
    </w:p>
    <w:p w:rsidR="00395237" w:rsidRPr="00395237" w:rsidRDefault="00395237">
      <w:pPr>
        <w:pStyle w:val="ConsPlusNormal"/>
        <w:ind w:firstLine="540"/>
        <w:jc w:val="both"/>
      </w:pPr>
      <w:r w:rsidRPr="00395237">
        <w:t>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p w:rsidR="00395237" w:rsidRPr="00395237" w:rsidRDefault="00395237">
      <w:pPr>
        <w:pStyle w:val="ConsPlusNormal"/>
        <w:ind w:firstLine="540"/>
        <w:jc w:val="both"/>
      </w:pPr>
      <w:r w:rsidRPr="00395237">
        <w:t>сертификаты соответствия и декларации о соответствии оформлены по единой форме, установленной Комиссией Таможенного союза.</w:t>
      </w:r>
    </w:p>
    <w:p w:rsidR="00395237" w:rsidRPr="00395237" w:rsidRDefault="00395237">
      <w:pPr>
        <w:pStyle w:val="ConsPlusNormal"/>
        <w:ind w:firstLine="540"/>
        <w:jc w:val="both"/>
      </w:pPr>
      <w:r w:rsidRPr="00395237">
        <w:t>Порядок формирования и ведения Единого реестра органов по сертификации и испытательных лаборатории (центров) Таможенного союза (Единый реестр), а также порядок включения в него органов сертификации и испытательных лаборатории (центров) устанавливается Комиссией Таможенного союза.</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Статья 7. Маркировка пиротехнических изделий единым знаком обращения продукции на рынке государств - членов Таможенного союза</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1. Пиротехнические изделия, соответствующие требованиям настоящего технического регламента и прошедшие процедуру подтверждения соответствия согласно статье 6 настоящего технического регламента, должны иметь маркировку единым знаком обращения продукции на рынке государств - членов Таможенного союза.</w:t>
      </w:r>
    </w:p>
    <w:p w:rsidR="00395237" w:rsidRPr="00395237" w:rsidRDefault="00395237">
      <w:pPr>
        <w:pStyle w:val="ConsPlusNormal"/>
        <w:ind w:firstLine="540"/>
        <w:jc w:val="both"/>
      </w:pPr>
      <w:r w:rsidRPr="00395237">
        <w:t>2. Маркировка единым знаком обращения продукции на рынке государств - членов Таможенного союза осуществляется перед выпуском пиротехнических изделий в обращение на рынке.</w:t>
      </w:r>
    </w:p>
    <w:p w:rsidR="00395237" w:rsidRPr="00395237" w:rsidRDefault="00395237">
      <w:pPr>
        <w:pStyle w:val="ConsPlusNormal"/>
        <w:ind w:firstLine="540"/>
        <w:jc w:val="both"/>
      </w:pPr>
      <w:r w:rsidRPr="00395237">
        <w:t>3. Единый знак обращения продукции на рынке государств - членов Таможенного союза:</w:t>
      </w:r>
    </w:p>
    <w:p w:rsidR="00395237" w:rsidRPr="00395237" w:rsidRDefault="00395237">
      <w:pPr>
        <w:pStyle w:val="ConsPlusNormal"/>
        <w:ind w:firstLine="540"/>
        <w:jc w:val="both"/>
      </w:pPr>
      <w:r w:rsidRPr="00395237">
        <w:t>наносится на пиротехнические изделия бытового назначения и (или) на их потребительскую упаковку (тару);</w:t>
      </w:r>
    </w:p>
    <w:p w:rsidR="00395237" w:rsidRPr="00395237" w:rsidRDefault="00395237">
      <w:pPr>
        <w:pStyle w:val="ConsPlusNormal"/>
        <w:ind w:firstLine="540"/>
        <w:jc w:val="both"/>
      </w:pPr>
      <w:r w:rsidRPr="00395237">
        <w:t>указывается в эксплуатационной документации пиротехнических изделий технического назначения.</w:t>
      </w:r>
    </w:p>
    <w:p w:rsidR="00395237" w:rsidRPr="00395237" w:rsidRDefault="00395237">
      <w:pPr>
        <w:pStyle w:val="ConsPlusNormal"/>
        <w:ind w:firstLine="540"/>
        <w:jc w:val="both"/>
      </w:pPr>
      <w:r w:rsidRPr="00395237">
        <w:t>Допускается нанесение единого знака обращения продукции на рынке государств - членов Таможенного союза на упаковку пиротехнических изделий. Единый знак обращения продукции на рынке государств - членов Таможенного союза наносится любым способом, обеспечивающим четкость его изображения.</w:t>
      </w:r>
    </w:p>
    <w:p w:rsidR="00395237" w:rsidRPr="00395237" w:rsidRDefault="00395237">
      <w:pPr>
        <w:pStyle w:val="ConsPlusNormal"/>
        <w:ind w:firstLine="540"/>
        <w:jc w:val="both"/>
      </w:pPr>
      <w:r w:rsidRPr="00395237">
        <w:t>4. Допускается нанесение единого знака обращения продукции на рынке государств - членов Таможенного союза только на упаковку пиротехнических изделий и указание в прилагаемых к ним эксплуатационных документах, если указанный знак невозможно нанести непосредственно на изделия ввиду особенностей их конструкции.</w:t>
      </w:r>
    </w:p>
    <w:p w:rsidR="00395237" w:rsidRPr="00395237" w:rsidRDefault="00395237">
      <w:pPr>
        <w:pStyle w:val="ConsPlusNormal"/>
        <w:ind w:firstLine="540"/>
        <w:jc w:val="both"/>
      </w:pPr>
      <w:r w:rsidRPr="00395237">
        <w:t>5. Маркировка пиротехнических изделий единым знаком обращения продукции на рынке государств - членов Таможенного союза свидетельствует о ее соответствии требованиям настоящего технического регламента.</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t>Статья 8. Защитительная оговорка</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Государства - члены Таможенного союза обязаны предпринять все меры для ограничения, запрета выпуска в обращение пиротехнических изделий на единой таможенной территории Таможенного союза, а также изъятия с рынка пиротехнических изделий, не соответствующих требованиям безопасности настоящего технического регламента Таможенного союза.</w:t>
      </w:r>
    </w:p>
    <w:p w:rsidR="00395237" w:rsidRPr="00395237" w:rsidRDefault="00395237">
      <w:pPr>
        <w:pStyle w:val="ConsPlusNormal"/>
        <w:ind w:firstLine="540"/>
        <w:jc w:val="both"/>
      </w:pPr>
    </w:p>
    <w:p w:rsidR="00395237" w:rsidRPr="00395237" w:rsidRDefault="00395237">
      <w:pPr>
        <w:pStyle w:val="ConsPlusNormal"/>
        <w:ind w:firstLine="540"/>
        <w:jc w:val="both"/>
        <w:outlineLvl w:val="1"/>
      </w:pPr>
      <w:r w:rsidRPr="00395237">
        <w:lastRenderedPageBreak/>
        <w:t>Статья 9. Государственный контроль (надзор) за соблюдением требований настоящего технического регламента</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1. Государственный контроль (надзор) за соблюдением требований настоящего технического регламента в соответствии с законодательством государств - членов Таможенного союза осуществляет компетентный орган государства - члена Таможенного союза.</w:t>
      </w:r>
    </w:p>
    <w:p w:rsidR="00395237" w:rsidRPr="00395237" w:rsidRDefault="00395237">
      <w:pPr>
        <w:pStyle w:val="ConsPlusNormal"/>
        <w:ind w:firstLine="540"/>
        <w:jc w:val="both"/>
      </w:pPr>
      <w:r w:rsidRPr="00395237">
        <w:t>2. Государственный контроль (надзор)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(проверки) документации и визуального осмотра образца пиротехнических изделий.</w:t>
      </w:r>
    </w:p>
    <w:p w:rsidR="00395237" w:rsidRPr="00395237" w:rsidRDefault="00395237">
      <w:pPr>
        <w:pStyle w:val="ConsPlusNormal"/>
        <w:ind w:firstLine="540"/>
        <w:jc w:val="both"/>
      </w:pPr>
      <w:r w:rsidRPr="00395237">
        <w:t>3. При проведении государственного контроля (надзора) пиротехнических изделий представители органа государственного контроля (надзора) осуществляют:</w:t>
      </w:r>
    </w:p>
    <w:p w:rsidR="00395237" w:rsidRPr="00395237" w:rsidRDefault="00395237">
      <w:pPr>
        <w:pStyle w:val="ConsPlusNormal"/>
        <w:ind w:firstLine="540"/>
        <w:jc w:val="both"/>
      </w:pPr>
      <w:r w:rsidRPr="00395237">
        <w:t>а) проверку соответствия маркировки пиротехнических изделий, указанной на изделии или потребительской таре, требованиям настоящего технического регламента;</w:t>
      </w:r>
    </w:p>
    <w:p w:rsidR="00395237" w:rsidRPr="00395237" w:rsidRDefault="00395237">
      <w:pPr>
        <w:pStyle w:val="ConsPlusNormal"/>
        <w:ind w:firstLine="540"/>
        <w:jc w:val="both"/>
      </w:pPr>
      <w:r w:rsidRPr="00395237">
        <w:t>б) проверку целостности упаковки пиротехнических изделий;</w:t>
      </w:r>
    </w:p>
    <w:p w:rsidR="00395237" w:rsidRPr="00395237" w:rsidRDefault="00395237">
      <w:pPr>
        <w:pStyle w:val="ConsPlusNormal"/>
        <w:ind w:firstLine="540"/>
        <w:jc w:val="both"/>
      </w:pPr>
      <w:r w:rsidRPr="00395237">
        <w:t>в) проверку сроков годности пиротехнических изделий;</w:t>
      </w:r>
    </w:p>
    <w:p w:rsidR="00395237" w:rsidRPr="00395237" w:rsidRDefault="00395237">
      <w:pPr>
        <w:pStyle w:val="ConsPlusNormal"/>
        <w:ind w:firstLine="540"/>
        <w:jc w:val="both"/>
      </w:pPr>
      <w:r w:rsidRPr="00395237">
        <w:t>г) проверку достоверности документов о подтверждении соответствия пиротехнических изделий требованиям настоящего технического регламента.</w:t>
      </w:r>
    </w:p>
    <w:p w:rsidR="00395237" w:rsidRPr="00395237" w:rsidRDefault="00395237">
      <w:pPr>
        <w:pStyle w:val="ConsPlusNormal"/>
        <w:ind w:firstLine="540"/>
        <w:jc w:val="both"/>
      </w:pPr>
      <w:r w:rsidRPr="00395237">
        <w:t>4. Пиротехнические изделия, не имеющие маркировки или имеющие маркировку, не соответствующую требованиям настоящего технического регламента, а также имеющие нарушенную целостность упаковки и истекший срок годности, подлежат изъятию из обращения.</w:t>
      </w:r>
    </w:p>
    <w:p w:rsidR="00395237" w:rsidRPr="00395237" w:rsidRDefault="00395237">
      <w:pPr>
        <w:pStyle w:val="ConsPlusNormal"/>
        <w:ind w:firstLine="540"/>
        <w:jc w:val="both"/>
      </w:pPr>
      <w:r w:rsidRPr="00395237">
        <w:t xml:space="preserve">5. При отсутствии документов о подтверждении соответствия орган государственного контроля (надзора) направляет соответствующий запрос в органы технического регулирования, ведущие реестр действующих сертификатов (деклараций о соответствии). При получении информации об отсутствии сертификации, декларации о соответствии или о подтверждении недействительности указанных документов (истек срок действия, не прошли регистрацию и </w:t>
      </w:r>
      <w:proofErr w:type="gramStart"/>
      <w:r w:rsidRPr="00395237">
        <w:t>другое</w:t>
      </w:r>
      <w:proofErr w:type="gramEnd"/>
      <w:r w:rsidRPr="00395237">
        <w:t>) соответствующие пиротехнические изделия подлежат изъятию из обращения, а материалы на их владельца передаются в компетентные органы для принятия соответствующего решения.</w:t>
      </w:r>
    </w:p>
    <w:p w:rsidR="00395237" w:rsidRPr="00395237" w:rsidRDefault="00395237">
      <w:pPr>
        <w:pStyle w:val="ConsPlusNormal"/>
        <w:ind w:firstLine="540"/>
        <w:jc w:val="both"/>
      </w:pPr>
      <w:r w:rsidRPr="00395237">
        <w:t>6. Организация и проведение государственного контроля (надзора) в отношении процессов производства, реализации, хранения, эксплуатации и перевозки пиротехнических изделий требованиям настоящего технического регламента осуществляется в соответствии с законодательством государств - членов Таможенного союза.</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1"/>
      </w:pPr>
      <w:r w:rsidRPr="00395237">
        <w:t>Приложение 1</w:t>
      </w:r>
    </w:p>
    <w:p w:rsidR="00395237" w:rsidRPr="00395237" w:rsidRDefault="00395237">
      <w:pPr>
        <w:pStyle w:val="ConsPlusNormal"/>
        <w:jc w:val="right"/>
      </w:pPr>
      <w:r w:rsidRPr="00395237">
        <w:t>к техническому регламенту</w:t>
      </w:r>
    </w:p>
    <w:p w:rsidR="00395237" w:rsidRPr="00395237" w:rsidRDefault="00395237">
      <w:pPr>
        <w:pStyle w:val="ConsPlusNormal"/>
        <w:jc w:val="right"/>
      </w:pPr>
      <w:r w:rsidRPr="00395237">
        <w:t>Таможенного союза о безопасности</w:t>
      </w:r>
    </w:p>
    <w:p w:rsidR="00395237" w:rsidRPr="00395237" w:rsidRDefault="00395237">
      <w:pPr>
        <w:pStyle w:val="ConsPlusNormal"/>
        <w:jc w:val="right"/>
      </w:pPr>
      <w:r w:rsidRPr="00395237">
        <w:t>пиротехнических изделий</w:t>
      </w:r>
    </w:p>
    <w:p w:rsidR="00395237" w:rsidRPr="00395237" w:rsidRDefault="00395237">
      <w:pPr>
        <w:pStyle w:val="ConsPlusNormal"/>
        <w:jc w:val="right"/>
      </w:pPr>
    </w:p>
    <w:p w:rsidR="00395237" w:rsidRPr="00395237" w:rsidRDefault="00395237">
      <w:pPr>
        <w:pStyle w:val="ConsPlusNormal"/>
        <w:jc w:val="center"/>
      </w:pPr>
      <w:bookmarkStart w:id="10" w:name="P267"/>
      <w:bookmarkEnd w:id="10"/>
      <w:r w:rsidRPr="00395237">
        <w:t>ПЕРЕЧЕНЬ ПИРОТЕХНИЧЕСКИХ ИЗДЕЛИЙ</w:t>
      </w:r>
    </w:p>
    <w:p w:rsidR="00395237" w:rsidRPr="00395237" w:rsidRDefault="00395237">
      <w:pPr>
        <w:pStyle w:val="ConsPlusNormal"/>
        <w:jc w:val="center"/>
      </w:pPr>
    </w:p>
    <w:p w:rsidR="00395237" w:rsidRPr="00395237" w:rsidRDefault="00395237">
      <w:pPr>
        <w:pStyle w:val="ConsPlusNormal"/>
        <w:ind w:firstLine="540"/>
        <w:jc w:val="both"/>
      </w:pPr>
      <w:r w:rsidRPr="00395237">
        <w:t>1. Изделия пиротехнические бытового назначения развлекательного характера, в том числе пиротехнические изделия I, II, III классов</w:t>
      </w:r>
    </w:p>
    <w:p w:rsidR="00395237" w:rsidRPr="00395237" w:rsidRDefault="00395237">
      <w:pPr>
        <w:pStyle w:val="ConsPlusNormal"/>
        <w:ind w:firstLine="540"/>
        <w:jc w:val="both"/>
      </w:pPr>
      <w:r w:rsidRPr="00395237">
        <w:t xml:space="preserve">2. Средства пиротехнические термитные, шнуры огнепроводные и </w:t>
      </w:r>
      <w:proofErr w:type="spellStart"/>
      <w:r w:rsidRPr="00395237">
        <w:t>стопиновые</w:t>
      </w:r>
      <w:proofErr w:type="spellEnd"/>
      <w:r w:rsidRPr="00395237">
        <w:t>, в том числе спички пиротехнические</w:t>
      </w:r>
    </w:p>
    <w:p w:rsidR="00395237" w:rsidRPr="00395237" w:rsidRDefault="00395237">
      <w:pPr>
        <w:pStyle w:val="ConsPlusNormal"/>
        <w:ind w:firstLine="540"/>
        <w:jc w:val="both"/>
      </w:pPr>
      <w:r w:rsidRPr="00395237">
        <w:t xml:space="preserve">3. Средства пиротехнические осветительные и </w:t>
      </w:r>
      <w:proofErr w:type="spellStart"/>
      <w:r w:rsidRPr="00395237">
        <w:t>фотоосветительные</w:t>
      </w:r>
      <w:proofErr w:type="spellEnd"/>
    </w:p>
    <w:p w:rsidR="00395237" w:rsidRPr="00395237" w:rsidRDefault="00395237">
      <w:pPr>
        <w:pStyle w:val="ConsPlusNormal"/>
        <w:ind w:firstLine="540"/>
        <w:jc w:val="both"/>
      </w:pPr>
      <w:r w:rsidRPr="00395237">
        <w:t>4. Средства пиротехнические сигнальные, в том числе:</w:t>
      </w:r>
    </w:p>
    <w:p w:rsidR="00395237" w:rsidRPr="00395237" w:rsidRDefault="00395237">
      <w:pPr>
        <w:pStyle w:val="ConsPlusNormal"/>
        <w:ind w:firstLine="540"/>
        <w:jc w:val="both"/>
      </w:pPr>
      <w:r w:rsidRPr="00395237">
        <w:t>общего назначения;</w:t>
      </w:r>
    </w:p>
    <w:p w:rsidR="00395237" w:rsidRPr="00395237" w:rsidRDefault="00395237">
      <w:pPr>
        <w:pStyle w:val="ConsPlusNormal"/>
        <w:ind w:firstLine="540"/>
        <w:jc w:val="both"/>
      </w:pPr>
      <w:r w:rsidRPr="00395237">
        <w:t>сигнальные средства и сигналы бедствия;</w:t>
      </w:r>
    </w:p>
    <w:p w:rsidR="00395237" w:rsidRPr="00395237" w:rsidRDefault="00395237">
      <w:pPr>
        <w:pStyle w:val="ConsPlusNormal"/>
        <w:ind w:firstLine="540"/>
        <w:jc w:val="both"/>
      </w:pPr>
      <w:r w:rsidRPr="00395237">
        <w:t>сигнальные средства и сигналы бедствия для маломерных судов;</w:t>
      </w:r>
    </w:p>
    <w:p w:rsidR="00395237" w:rsidRPr="00395237" w:rsidRDefault="00395237">
      <w:pPr>
        <w:pStyle w:val="ConsPlusNormal"/>
        <w:ind w:firstLine="540"/>
        <w:jc w:val="both"/>
      </w:pPr>
      <w:r w:rsidRPr="00395237">
        <w:lastRenderedPageBreak/>
        <w:t>охранные</w:t>
      </w:r>
    </w:p>
    <w:p w:rsidR="00395237" w:rsidRPr="00395237" w:rsidRDefault="00395237">
      <w:pPr>
        <w:pStyle w:val="ConsPlusNormal"/>
        <w:ind w:firstLine="540"/>
        <w:jc w:val="both"/>
      </w:pPr>
      <w:r w:rsidRPr="00395237">
        <w:t>5. Средства (изделия) пиротехнические фейерверочные, в том числе:</w:t>
      </w:r>
    </w:p>
    <w:p w:rsidR="00395237" w:rsidRPr="00395237" w:rsidRDefault="00395237">
      <w:pPr>
        <w:pStyle w:val="ConsPlusNormal"/>
        <w:ind w:firstLine="540"/>
        <w:jc w:val="both"/>
      </w:pPr>
      <w:r w:rsidRPr="00395237">
        <w:t>высотные;</w:t>
      </w:r>
    </w:p>
    <w:p w:rsidR="00395237" w:rsidRPr="00395237" w:rsidRDefault="00395237">
      <w:pPr>
        <w:pStyle w:val="ConsPlusNormal"/>
        <w:ind w:firstLine="540"/>
        <w:jc w:val="both"/>
      </w:pPr>
      <w:r w:rsidRPr="00395237">
        <w:t>парковые;</w:t>
      </w:r>
    </w:p>
    <w:p w:rsidR="00395237" w:rsidRPr="00395237" w:rsidRDefault="00395237">
      <w:pPr>
        <w:pStyle w:val="ConsPlusNormal"/>
        <w:ind w:firstLine="540"/>
        <w:jc w:val="both"/>
      </w:pPr>
      <w:r w:rsidRPr="00395237">
        <w:t>испытательные;</w:t>
      </w:r>
    </w:p>
    <w:p w:rsidR="00395237" w:rsidRPr="00395237" w:rsidRDefault="00395237">
      <w:pPr>
        <w:pStyle w:val="ConsPlusNormal"/>
        <w:ind w:firstLine="540"/>
        <w:jc w:val="both"/>
      </w:pPr>
      <w:r w:rsidRPr="00395237">
        <w:t>концертные (специальные) пиротехнические изделия;</w:t>
      </w:r>
    </w:p>
    <w:p w:rsidR="00395237" w:rsidRPr="00395237" w:rsidRDefault="00395237">
      <w:pPr>
        <w:pStyle w:val="ConsPlusNormal"/>
        <w:ind w:firstLine="540"/>
        <w:jc w:val="both"/>
      </w:pPr>
      <w:r w:rsidRPr="00395237">
        <w:t>имитационные пиротехнические изделия, используемые при производстве кино- и видеопродукции</w:t>
      </w:r>
    </w:p>
    <w:p w:rsidR="00395237" w:rsidRPr="00395237" w:rsidRDefault="00395237">
      <w:pPr>
        <w:pStyle w:val="ConsPlusNormal"/>
        <w:ind w:firstLine="540"/>
        <w:jc w:val="both"/>
      </w:pPr>
      <w:r w:rsidRPr="00395237">
        <w:t>6. Средства пиротехнические дымовые, в том числе:</w:t>
      </w:r>
    </w:p>
    <w:p w:rsidR="00395237" w:rsidRPr="00395237" w:rsidRDefault="00395237">
      <w:pPr>
        <w:pStyle w:val="ConsPlusNormal"/>
        <w:ind w:firstLine="540"/>
        <w:jc w:val="both"/>
      </w:pPr>
      <w:r w:rsidRPr="00395237">
        <w:t>бытового назначения;</w:t>
      </w:r>
    </w:p>
    <w:p w:rsidR="00395237" w:rsidRPr="00395237" w:rsidRDefault="00395237">
      <w:pPr>
        <w:pStyle w:val="ConsPlusNormal"/>
        <w:ind w:firstLine="540"/>
        <w:jc w:val="both"/>
      </w:pPr>
      <w:r w:rsidRPr="00395237">
        <w:t>технического назначения</w:t>
      </w:r>
    </w:p>
    <w:p w:rsidR="00395237" w:rsidRPr="00395237" w:rsidRDefault="00395237">
      <w:pPr>
        <w:pStyle w:val="ConsPlusNormal"/>
        <w:ind w:firstLine="540"/>
        <w:jc w:val="both"/>
      </w:pPr>
      <w:r w:rsidRPr="00395237">
        <w:t xml:space="preserve">7. Средства пиротехнические </w:t>
      </w:r>
      <w:proofErr w:type="spellStart"/>
      <w:r w:rsidRPr="00395237">
        <w:t>пироавтоматики</w:t>
      </w:r>
      <w:proofErr w:type="spellEnd"/>
      <w:r w:rsidRPr="00395237">
        <w:t>, помех и преодоления преград, в том числе:</w:t>
      </w:r>
    </w:p>
    <w:p w:rsidR="00395237" w:rsidRPr="00395237" w:rsidRDefault="00395237">
      <w:pPr>
        <w:pStyle w:val="ConsPlusNormal"/>
        <w:ind w:firstLine="540"/>
        <w:jc w:val="both"/>
      </w:pPr>
      <w:r w:rsidRPr="00395237">
        <w:t>пиротехнические источники тока и датчики;</w:t>
      </w:r>
    </w:p>
    <w:p w:rsidR="00395237" w:rsidRPr="00395237" w:rsidRDefault="00395237">
      <w:pPr>
        <w:pStyle w:val="ConsPlusNormal"/>
        <w:ind w:firstLine="540"/>
        <w:jc w:val="both"/>
      </w:pPr>
      <w:r w:rsidRPr="00395237">
        <w:t>замедлители;</w:t>
      </w:r>
    </w:p>
    <w:p w:rsidR="00395237" w:rsidRPr="00395237" w:rsidRDefault="00395237">
      <w:pPr>
        <w:pStyle w:val="ConsPlusNormal"/>
        <w:ind w:firstLine="540"/>
        <w:jc w:val="both"/>
      </w:pPr>
      <w:proofErr w:type="spellStart"/>
      <w:r w:rsidRPr="00395237">
        <w:t>пироболты</w:t>
      </w:r>
      <w:proofErr w:type="spellEnd"/>
      <w:r w:rsidRPr="00395237">
        <w:t>, резаки и другие исполнительные устройства;</w:t>
      </w:r>
    </w:p>
    <w:p w:rsidR="00395237" w:rsidRPr="00395237" w:rsidRDefault="00395237">
      <w:pPr>
        <w:pStyle w:val="ConsPlusNormal"/>
        <w:ind w:firstLine="540"/>
        <w:jc w:val="both"/>
      </w:pPr>
      <w:r w:rsidRPr="00395237">
        <w:t>патроны для вытеснения жидкости и распыла порошков;</w:t>
      </w:r>
    </w:p>
    <w:p w:rsidR="00395237" w:rsidRPr="00395237" w:rsidRDefault="00395237">
      <w:pPr>
        <w:pStyle w:val="ConsPlusNormal"/>
        <w:ind w:firstLine="540"/>
        <w:jc w:val="both"/>
      </w:pPr>
      <w:r w:rsidRPr="00395237">
        <w:t>средства создания помех;</w:t>
      </w:r>
    </w:p>
    <w:p w:rsidR="00395237" w:rsidRPr="00395237" w:rsidRDefault="00395237">
      <w:pPr>
        <w:pStyle w:val="ConsPlusNormal"/>
        <w:ind w:firstLine="540"/>
        <w:jc w:val="both"/>
      </w:pPr>
      <w:r w:rsidRPr="00395237">
        <w:t>средства преодоления преград</w:t>
      </w:r>
    </w:p>
    <w:p w:rsidR="00395237" w:rsidRPr="00395237" w:rsidRDefault="00395237">
      <w:pPr>
        <w:pStyle w:val="ConsPlusNormal"/>
        <w:ind w:firstLine="540"/>
        <w:jc w:val="both"/>
      </w:pPr>
      <w:r w:rsidRPr="00395237">
        <w:t>8. Средства пиротехнические промышленного назначения, в том числе:</w:t>
      </w:r>
    </w:p>
    <w:p w:rsidR="00395237" w:rsidRPr="00395237" w:rsidRDefault="00395237">
      <w:pPr>
        <w:pStyle w:val="ConsPlusNormal"/>
        <w:ind w:firstLine="540"/>
        <w:jc w:val="both"/>
      </w:pPr>
      <w:r w:rsidRPr="00395237">
        <w:t>газогенерирующие;</w:t>
      </w:r>
    </w:p>
    <w:p w:rsidR="00395237" w:rsidRPr="00395237" w:rsidRDefault="00395237">
      <w:pPr>
        <w:pStyle w:val="ConsPlusNormal"/>
        <w:ind w:firstLine="540"/>
        <w:jc w:val="both"/>
      </w:pPr>
      <w:r w:rsidRPr="00395237">
        <w:t>воздействия на добывающие скважины;</w:t>
      </w:r>
    </w:p>
    <w:p w:rsidR="00395237" w:rsidRPr="00395237" w:rsidRDefault="00395237">
      <w:pPr>
        <w:pStyle w:val="ConsPlusNormal"/>
        <w:ind w:firstLine="540"/>
        <w:jc w:val="both"/>
      </w:pPr>
      <w:r w:rsidRPr="00395237">
        <w:t>сварки, резки, наплавки;</w:t>
      </w:r>
    </w:p>
    <w:p w:rsidR="00395237" w:rsidRPr="00395237" w:rsidRDefault="00395237">
      <w:pPr>
        <w:pStyle w:val="ConsPlusNormal"/>
        <w:ind w:firstLine="540"/>
        <w:jc w:val="both"/>
      </w:pPr>
      <w:r w:rsidRPr="00395237">
        <w:t>средства уничтожения (утилизации) различных материалов;</w:t>
      </w:r>
    </w:p>
    <w:p w:rsidR="00395237" w:rsidRPr="00395237" w:rsidRDefault="00395237">
      <w:pPr>
        <w:pStyle w:val="ConsPlusNormal"/>
        <w:ind w:firstLine="540"/>
        <w:jc w:val="both"/>
      </w:pPr>
      <w:r w:rsidRPr="00395237">
        <w:t>средства для пожаротушения;</w:t>
      </w:r>
    </w:p>
    <w:p w:rsidR="00395237" w:rsidRPr="00395237" w:rsidRDefault="00395237">
      <w:pPr>
        <w:pStyle w:val="ConsPlusNormal"/>
        <w:ind w:firstLine="540"/>
        <w:jc w:val="both"/>
      </w:pPr>
      <w:r w:rsidRPr="00395237">
        <w:t>средства доставки (</w:t>
      </w:r>
      <w:proofErr w:type="spellStart"/>
      <w:r w:rsidRPr="00395237">
        <w:t>линеметы</w:t>
      </w:r>
      <w:proofErr w:type="spellEnd"/>
      <w:r w:rsidRPr="00395237">
        <w:t>)</w:t>
      </w:r>
    </w:p>
    <w:p w:rsidR="00395237" w:rsidRPr="00395237" w:rsidRDefault="00395237">
      <w:pPr>
        <w:pStyle w:val="ConsPlusNormal"/>
        <w:ind w:firstLine="540"/>
        <w:jc w:val="both"/>
      </w:pPr>
      <w:r w:rsidRPr="00395237">
        <w:t>9. Средства пиротехнические воздействия на природу, в том числе:</w:t>
      </w:r>
    </w:p>
    <w:p w:rsidR="00395237" w:rsidRPr="00395237" w:rsidRDefault="00395237">
      <w:pPr>
        <w:pStyle w:val="ConsPlusNormal"/>
        <w:ind w:firstLine="540"/>
        <w:jc w:val="both"/>
      </w:pPr>
      <w:r w:rsidRPr="00395237">
        <w:t>средства активного воздействия на атмосферные явления;</w:t>
      </w:r>
    </w:p>
    <w:p w:rsidR="00395237" w:rsidRPr="00395237" w:rsidRDefault="00395237">
      <w:pPr>
        <w:pStyle w:val="ConsPlusNormal"/>
        <w:ind w:firstLine="540"/>
        <w:jc w:val="both"/>
      </w:pPr>
      <w:r w:rsidRPr="00395237">
        <w:t>противоградовые ракеты</w:t>
      </w:r>
    </w:p>
    <w:p w:rsidR="00395237" w:rsidRPr="00395237" w:rsidRDefault="00395237">
      <w:pPr>
        <w:pStyle w:val="ConsPlusNormal"/>
        <w:ind w:firstLine="540"/>
        <w:jc w:val="both"/>
      </w:pPr>
      <w:r w:rsidRPr="00395237">
        <w:t>10. Средства пиротехнические имитационные, учебно-имитационные и прочие, в том числе:</w:t>
      </w:r>
    </w:p>
    <w:p w:rsidR="00395237" w:rsidRPr="00395237" w:rsidRDefault="00395237">
      <w:pPr>
        <w:pStyle w:val="ConsPlusNormal"/>
        <w:ind w:firstLine="540"/>
        <w:jc w:val="both"/>
      </w:pPr>
      <w:r w:rsidRPr="00395237">
        <w:t>средства учебно-имитационные;</w:t>
      </w:r>
    </w:p>
    <w:p w:rsidR="00395237" w:rsidRPr="00395237" w:rsidRDefault="00395237">
      <w:pPr>
        <w:pStyle w:val="ConsPlusNormal"/>
        <w:ind w:firstLine="540"/>
        <w:jc w:val="both"/>
      </w:pPr>
      <w:r w:rsidRPr="00395237">
        <w:t>средства для проведения групповых игр;</w:t>
      </w:r>
    </w:p>
    <w:p w:rsidR="00395237" w:rsidRPr="00395237" w:rsidRDefault="00395237">
      <w:pPr>
        <w:pStyle w:val="ConsPlusNormal"/>
        <w:ind w:firstLine="540"/>
        <w:jc w:val="both"/>
      </w:pPr>
      <w:r w:rsidRPr="00395237">
        <w:t>средства для развития технического творчества;</w:t>
      </w:r>
    </w:p>
    <w:p w:rsidR="00395237" w:rsidRPr="00395237" w:rsidRDefault="00395237">
      <w:pPr>
        <w:pStyle w:val="ConsPlusNormal"/>
        <w:ind w:firstLine="540"/>
        <w:jc w:val="both"/>
      </w:pPr>
      <w:r w:rsidRPr="00395237">
        <w:t>средства для обогрева и разогрева (грелки);</w:t>
      </w:r>
    </w:p>
    <w:p w:rsidR="00395237" w:rsidRPr="00395237" w:rsidRDefault="00395237">
      <w:pPr>
        <w:pStyle w:val="ConsPlusNormal"/>
        <w:ind w:firstLine="540"/>
        <w:jc w:val="both"/>
      </w:pPr>
      <w:r w:rsidRPr="00395237">
        <w:t>средства для дезинфекции и борьбы с насекомыми</w:t>
      </w:r>
    </w:p>
    <w:p w:rsidR="00395237" w:rsidRPr="00395237" w:rsidRDefault="00395237">
      <w:pPr>
        <w:pStyle w:val="ConsPlusNormal"/>
        <w:ind w:firstLine="540"/>
        <w:jc w:val="both"/>
      </w:pPr>
      <w:r w:rsidRPr="00395237">
        <w:t>11. Заряды пиротехнические твердотопливные, в том числе:</w:t>
      </w:r>
    </w:p>
    <w:p w:rsidR="00395237" w:rsidRPr="00395237" w:rsidRDefault="00395237">
      <w:pPr>
        <w:pStyle w:val="ConsPlusNormal"/>
        <w:ind w:firstLine="540"/>
        <w:jc w:val="both"/>
      </w:pPr>
      <w:r w:rsidRPr="00395237">
        <w:t>заряды пиротехнические для двигателей промышленного назначения;</w:t>
      </w:r>
    </w:p>
    <w:p w:rsidR="00395237" w:rsidRPr="00395237" w:rsidRDefault="00395237">
      <w:pPr>
        <w:pStyle w:val="ConsPlusNormal"/>
        <w:ind w:firstLine="540"/>
        <w:jc w:val="both"/>
      </w:pPr>
      <w:r w:rsidRPr="00395237">
        <w:t>пиротехнические воспламенители зарядов твердотопливных</w:t>
      </w:r>
    </w:p>
    <w:p w:rsidR="00395237" w:rsidRPr="00395237" w:rsidRDefault="00395237">
      <w:pPr>
        <w:pStyle w:val="ConsPlusNormal"/>
        <w:ind w:firstLine="540"/>
        <w:jc w:val="both"/>
      </w:pPr>
      <w:r w:rsidRPr="00395237">
        <w:t>12. Средства инициирования пиротехнические, в том числе:</w:t>
      </w:r>
    </w:p>
    <w:p w:rsidR="00395237" w:rsidRPr="00395237" w:rsidRDefault="00395237">
      <w:pPr>
        <w:pStyle w:val="ConsPlusNormal"/>
        <w:ind w:firstLine="540"/>
        <w:jc w:val="both"/>
      </w:pPr>
      <w:r w:rsidRPr="00395237">
        <w:t>механического действия (задействования);</w:t>
      </w:r>
    </w:p>
    <w:p w:rsidR="00395237" w:rsidRPr="00395237" w:rsidRDefault="00395237">
      <w:pPr>
        <w:pStyle w:val="ConsPlusNormal"/>
        <w:ind w:firstLine="540"/>
        <w:jc w:val="both"/>
      </w:pPr>
      <w:r w:rsidRPr="00395237">
        <w:t>электрического запуска;</w:t>
      </w:r>
    </w:p>
    <w:p w:rsidR="00395237" w:rsidRPr="00395237" w:rsidRDefault="00395237">
      <w:pPr>
        <w:pStyle w:val="ConsPlusNormal"/>
        <w:ind w:firstLine="540"/>
        <w:jc w:val="both"/>
      </w:pPr>
      <w:r w:rsidRPr="00395237">
        <w:t>теплового запуска</w:t>
      </w:r>
    </w:p>
    <w:p w:rsidR="00395237" w:rsidRPr="00395237" w:rsidRDefault="00395237">
      <w:pPr>
        <w:pStyle w:val="ConsPlusNormal"/>
        <w:ind w:firstLine="540"/>
        <w:jc w:val="both"/>
      </w:pPr>
      <w:r w:rsidRPr="00395237">
        <w:t xml:space="preserve">13. Приборы и </w:t>
      </w:r>
      <w:proofErr w:type="gramStart"/>
      <w:r w:rsidRPr="00395237">
        <w:t>аппаратура</w:t>
      </w:r>
      <w:proofErr w:type="gramEnd"/>
      <w:r w:rsidRPr="00395237">
        <w:t xml:space="preserve"> пиротехнические для систем автоматического пожаротушения и пожарной сигнализации</w:t>
      </w:r>
    </w:p>
    <w:p w:rsidR="00395237" w:rsidRPr="00395237" w:rsidRDefault="00395237">
      <w:pPr>
        <w:pStyle w:val="ConsPlusNormal"/>
        <w:ind w:firstLine="540"/>
        <w:jc w:val="both"/>
      </w:pPr>
      <w:r w:rsidRPr="00395237">
        <w:t>14. Изделия пиротехнические для туризма, в том числе средства обогрева людей, разогрева пищи и другие средства</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1"/>
      </w:pPr>
      <w:r w:rsidRPr="00395237">
        <w:t>Приложение 2</w:t>
      </w:r>
    </w:p>
    <w:p w:rsidR="00395237" w:rsidRPr="00395237" w:rsidRDefault="00395237">
      <w:pPr>
        <w:pStyle w:val="ConsPlusNormal"/>
        <w:jc w:val="right"/>
      </w:pPr>
      <w:r w:rsidRPr="00395237">
        <w:t>к техническому регламенту</w:t>
      </w:r>
    </w:p>
    <w:p w:rsidR="00395237" w:rsidRPr="00395237" w:rsidRDefault="00395237">
      <w:pPr>
        <w:pStyle w:val="ConsPlusNormal"/>
        <w:jc w:val="right"/>
      </w:pPr>
      <w:r w:rsidRPr="00395237">
        <w:t>Таможенного союза о безопасности</w:t>
      </w:r>
    </w:p>
    <w:p w:rsidR="00395237" w:rsidRPr="00395237" w:rsidRDefault="00395237">
      <w:pPr>
        <w:pStyle w:val="ConsPlusNormal"/>
        <w:jc w:val="right"/>
      </w:pPr>
      <w:r w:rsidRPr="00395237">
        <w:t>пиротехнических изделий</w:t>
      </w:r>
    </w:p>
    <w:p w:rsidR="00395237" w:rsidRPr="00395237" w:rsidRDefault="00395237">
      <w:pPr>
        <w:pStyle w:val="ConsPlusNormal"/>
        <w:ind w:firstLine="540"/>
        <w:jc w:val="both"/>
      </w:pPr>
    </w:p>
    <w:p w:rsidR="00395237" w:rsidRPr="00395237" w:rsidRDefault="00395237">
      <w:pPr>
        <w:pStyle w:val="ConsPlusNormal"/>
        <w:jc w:val="center"/>
      </w:pPr>
      <w:bookmarkStart w:id="11" w:name="P328"/>
      <w:bookmarkEnd w:id="11"/>
      <w:r w:rsidRPr="00395237">
        <w:t>КЛАССИФИКАЦИЯ</w:t>
      </w:r>
    </w:p>
    <w:p w:rsidR="00395237" w:rsidRPr="00395237" w:rsidRDefault="00395237">
      <w:pPr>
        <w:pStyle w:val="ConsPlusNormal"/>
        <w:jc w:val="center"/>
      </w:pPr>
      <w:r w:rsidRPr="00395237">
        <w:t>ОПАСНЫХ ГРУЗОВ, СОДЕРЖАЩИХ ПИРОТЕХНИЧЕСКИЕ ИЗДЕЛИЯ</w:t>
      </w:r>
    </w:p>
    <w:p w:rsidR="00395237" w:rsidRPr="00395237" w:rsidRDefault="00395237">
      <w:pPr>
        <w:pStyle w:val="ConsPlusNormal"/>
        <w:ind w:firstLine="540"/>
        <w:jc w:val="both"/>
      </w:pPr>
    </w:p>
    <w:p w:rsidR="00395237" w:rsidRPr="00395237" w:rsidRDefault="00395237">
      <w:pPr>
        <w:pStyle w:val="ConsPlusCell"/>
        <w:jc w:val="both"/>
      </w:pPr>
      <w:r w:rsidRPr="00395237">
        <w:t>────────┬────────┬────────────────────────┬────────────────────────────────</w:t>
      </w:r>
    </w:p>
    <w:p w:rsidR="00395237" w:rsidRPr="00395237" w:rsidRDefault="00395237">
      <w:pPr>
        <w:pStyle w:val="ConsPlusCell"/>
        <w:jc w:val="both"/>
      </w:pPr>
      <w:r w:rsidRPr="00395237">
        <w:t xml:space="preserve">  Класс │Подкласс│      Наименование      │  Классификационные признаки</w:t>
      </w:r>
    </w:p>
    <w:p w:rsidR="00395237" w:rsidRPr="00395237" w:rsidRDefault="00395237">
      <w:pPr>
        <w:pStyle w:val="ConsPlusCell"/>
        <w:jc w:val="both"/>
      </w:pPr>
      <w:r w:rsidRPr="00395237">
        <w:t>────────┴────────┴────────────────────────┴────────────────────────────────</w:t>
      </w:r>
    </w:p>
    <w:p w:rsidR="00395237" w:rsidRPr="00395237" w:rsidRDefault="00395237">
      <w:pPr>
        <w:pStyle w:val="ConsPlusCell"/>
        <w:jc w:val="both"/>
      </w:pPr>
      <w:bookmarkStart w:id="12" w:name="P334"/>
      <w:bookmarkEnd w:id="12"/>
      <w:r w:rsidRPr="00395237">
        <w:t xml:space="preserve">    I      1.1    пиротехнические изделия  пиротехнические изделия,</w:t>
      </w:r>
    </w:p>
    <w:p w:rsidR="00395237" w:rsidRPr="00395237" w:rsidRDefault="00395237">
      <w:pPr>
        <w:pStyle w:val="ConsPlusCell"/>
        <w:jc w:val="both"/>
      </w:pPr>
      <w:r w:rsidRPr="00395237">
        <w:t xml:space="preserve">                  с опасностью </w:t>
      </w:r>
      <w:proofErr w:type="gramStart"/>
      <w:r w:rsidRPr="00395237">
        <w:t>взрыва</w:t>
      </w:r>
      <w:proofErr w:type="gramEnd"/>
      <w:r w:rsidRPr="00395237">
        <w:t xml:space="preserve">      которые характеризуются</w:t>
      </w:r>
    </w:p>
    <w:p w:rsidR="00395237" w:rsidRPr="00395237" w:rsidRDefault="00395237">
      <w:pPr>
        <w:pStyle w:val="ConsPlusCell"/>
        <w:jc w:val="both"/>
      </w:pPr>
      <w:r w:rsidRPr="00395237">
        <w:t xml:space="preserve">                  массой                   опасностью взрыва массой</w:t>
      </w:r>
    </w:p>
    <w:p w:rsidR="00395237" w:rsidRPr="00395237" w:rsidRDefault="00395237">
      <w:pPr>
        <w:pStyle w:val="ConsPlusCell"/>
        <w:jc w:val="both"/>
      </w:pPr>
      <w:r w:rsidRPr="00395237">
        <w:t xml:space="preserve">           1.2    пиротехнические          </w:t>
      </w:r>
      <w:proofErr w:type="spellStart"/>
      <w:proofErr w:type="gramStart"/>
      <w:r w:rsidRPr="00395237">
        <w:t>пиротехнические</w:t>
      </w:r>
      <w:proofErr w:type="spellEnd"/>
      <w:proofErr w:type="gramEnd"/>
      <w:r w:rsidRPr="00395237">
        <w:t xml:space="preserve"> изделия,</w:t>
      </w:r>
    </w:p>
    <w:p w:rsidR="00395237" w:rsidRPr="00395237" w:rsidRDefault="00395237">
      <w:pPr>
        <w:pStyle w:val="ConsPlusCell"/>
        <w:jc w:val="both"/>
      </w:pPr>
      <w:r w:rsidRPr="00395237">
        <w:t xml:space="preserve">                  изделия, не              которые характеризуются</w:t>
      </w:r>
    </w:p>
    <w:p w:rsidR="00395237" w:rsidRPr="00395237" w:rsidRDefault="00395237">
      <w:pPr>
        <w:pStyle w:val="ConsPlusCell"/>
        <w:jc w:val="both"/>
      </w:pPr>
      <w:r w:rsidRPr="00395237">
        <w:t xml:space="preserve">                  </w:t>
      </w:r>
      <w:proofErr w:type="gramStart"/>
      <w:r w:rsidRPr="00395237">
        <w:t>взрывающиеся</w:t>
      </w:r>
      <w:proofErr w:type="gramEnd"/>
      <w:r w:rsidRPr="00395237">
        <w:t xml:space="preserve"> массой      опасностью разбрасывания, но</w:t>
      </w:r>
    </w:p>
    <w:p w:rsidR="00395237" w:rsidRPr="00395237" w:rsidRDefault="00395237">
      <w:pPr>
        <w:pStyle w:val="ConsPlusCell"/>
        <w:jc w:val="both"/>
      </w:pPr>
      <w:r w:rsidRPr="00395237">
        <w:t xml:space="preserve">                                           не создают опасности взрыва</w:t>
      </w:r>
    </w:p>
    <w:p w:rsidR="00395237" w:rsidRPr="00395237" w:rsidRDefault="00395237">
      <w:pPr>
        <w:pStyle w:val="ConsPlusCell"/>
        <w:jc w:val="both"/>
      </w:pPr>
      <w:r w:rsidRPr="00395237">
        <w:t xml:space="preserve">                                           массой</w:t>
      </w:r>
    </w:p>
    <w:p w:rsidR="00395237" w:rsidRPr="00395237" w:rsidRDefault="00395237">
      <w:pPr>
        <w:pStyle w:val="ConsPlusCell"/>
        <w:jc w:val="both"/>
      </w:pPr>
      <w:r w:rsidRPr="00395237">
        <w:t xml:space="preserve">           1.3    пиротехнические изделия  пиротехнические изделия,</w:t>
      </w:r>
    </w:p>
    <w:p w:rsidR="00395237" w:rsidRPr="00395237" w:rsidRDefault="00395237">
      <w:pPr>
        <w:pStyle w:val="ConsPlusCell"/>
        <w:jc w:val="both"/>
      </w:pPr>
      <w:r w:rsidRPr="00395237">
        <w:t xml:space="preserve">                  пожароопасные, не        которые характеризуются</w:t>
      </w:r>
    </w:p>
    <w:p w:rsidR="00395237" w:rsidRPr="00395237" w:rsidRDefault="00395237">
      <w:pPr>
        <w:pStyle w:val="ConsPlusCell"/>
        <w:jc w:val="both"/>
      </w:pPr>
      <w:r w:rsidRPr="00395237">
        <w:t xml:space="preserve">                  </w:t>
      </w:r>
      <w:proofErr w:type="gramStart"/>
      <w:r w:rsidRPr="00395237">
        <w:t>взрывающиеся</w:t>
      </w:r>
      <w:proofErr w:type="gramEnd"/>
      <w:r w:rsidRPr="00395237">
        <w:t xml:space="preserve"> массой      пожарной опасностью, а также</w:t>
      </w:r>
    </w:p>
    <w:p w:rsidR="00395237" w:rsidRPr="00395237" w:rsidRDefault="00395237">
      <w:pPr>
        <w:pStyle w:val="ConsPlusCell"/>
        <w:jc w:val="both"/>
      </w:pPr>
      <w:r w:rsidRPr="00395237">
        <w:t xml:space="preserve">                                           незначительной опасностью</w:t>
      </w:r>
    </w:p>
    <w:p w:rsidR="00395237" w:rsidRPr="00395237" w:rsidRDefault="00395237">
      <w:pPr>
        <w:pStyle w:val="ConsPlusCell"/>
        <w:jc w:val="both"/>
      </w:pPr>
      <w:r w:rsidRPr="00395237">
        <w:t xml:space="preserve">                                           взрыва, либо </w:t>
      </w:r>
      <w:proofErr w:type="gramStart"/>
      <w:r w:rsidRPr="00395237">
        <w:t>незначительной</w:t>
      </w:r>
      <w:proofErr w:type="gramEnd"/>
    </w:p>
    <w:p w:rsidR="00395237" w:rsidRPr="00395237" w:rsidRDefault="00395237">
      <w:pPr>
        <w:pStyle w:val="ConsPlusCell"/>
        <w:jc w:val="both"/>
      </w:pPr>
      <w:r w:rsidRPr="00395237">
        <w:t xml:space="preserve">                                           опасностью разбрасывания, либо</w:t>
      </w:r>
    </w:p>
    <w:p w:rsidR="00395237" w:rsidRPr="00395237" w:rsidRDefault="00395237">
      <w:pPr>
        <w:pStyle w:val="ConsPlusCell"/>
        <w:jc w:val="both"/>
      </w:pPr>
      <w:r w:rsidRPr="00395237">
        <w:t xml:space="preserve">                                           тем и другим, но не</w:t>
      </w:r>
    </w:p>
    <w:p w:rsidR="00395237" w:rsidRPr="00395237" w:rsidRDefault="00395237">
      <w:pPr>
        <w:pStyle w:val="ConsPlusCell"/>
        <w:jc w:val="both"/>
      </w:pPr>
      <w:r w:rsidRPr="00395237">
        <w:t xml:space="preserve">                                           характеризуются опасностью</w:t>
      </w:r>
    </w:p>
    <w:p w:rsidR="00395237" w:rsidRPr="00395237" w:rsidRDefault="00395237">
      <w:pPr>
        <w:pStyle w:val="ConsPlusCell"/>
        <w:jc w:val="both"/>
      </w:pPr>
      <w:r w:rsidRPr="00395237">
        <w:t xml:space="preserve">                                           взрыва массой</w:t>
      </w:r>
    </w:p>
    <w:p w:rsidR="00395237" w:rsidRPr="00395237" w:rsidRDefault="00395237">
      <w:pPr>
        <w:pStyle w:val="ConsPlusCell"/>
        <w:jc w:val="both"/>
      </w:pPr>
      <w:bookmarkStart w:id="13" w:name="P351"/>
      <w:bookmarkEnd w:id="13"/>
      <w:r w:rsidRPr="00395237">
        <w:t xml:space="preserve">           1.4    пиротехнические          </w:t>
      </w:r>
      <w:proofErr w:type="spellStart"/>
      <w:proofErr w:type="gramStart"/>
      <w:r w:rsidRPr="00395237">
        <w:t>пиротехнические</w:t>
      </w:r>
      <w:proofErr w:type="spellEnd"/>
      <w:proofErr w:type="gramEnd"/>
      <w:r w:rsidRPr="00395237">
        <w:t xml:space="preserve"> изделия,</w:t>
      </w:r>
    </w:p>
    <w:p w:rsidR="00395237" w:rsidRPr="00395237" w:rsidRDefault="00395237">
      <w:pPr>
        <w:pStyle w:val="ConsPlusCell"/>
        <w:jc w:val="both"/>
      </w:pPr>
      <w:r w:rsidRPr="00395237">
        <w:t xml:space="preserve">                  изделия, не              представляющие лишь</w:t>
      </w:r>
    </w:p>
    <w:p w:rsidR="00395237" w:rsidRPr="00395237" w:rsidRDefault="00395237">
      <w:pPr>
        <w:pStyle w:val="ConsPlusCell"/>
        <w:jc w:val="both"/>
      </w:pPr>
      <w:r w:rsidRPr="00395237">
        <w:t xml:space="preserve">                  </w:t>
      </w:r>
      <w:proofErr w:type="gramStart"/>
      <w:r w:rsidRPr="00395237">
        <w:t>представляющие</w:t>
      </w:r>
      <w:proofErr w:type="gramEnd"/>
      <w:r w:rsidRPr="00395237">
        <w:t xml:space="preserve">           незначительную опасность</w:t>
      </w:r>
    </w:p>
    <w:p w:rsidR="00395237" w:rsidRPr="00395237" w:rsidRDefault="00395237">
      <w:pPr>
        <w:pStyle w:val="ConsPlusCell"/>
        <w:jc w:val="both"/>
      </w:pPr>
      <w:r w:rsidRPr="00395237">
        <w:t xml:space="preserve">                  значительной опасности   взрыва в случае воспламенения</w:t>
      </w:r>
    </w:p>
    <w:p w:rsidR="00395237" w:rsidRPr="00395237" w:rsidRDefault="00395237">
      <w:pPr>
        <w:pStyle w:val="ConsPlusCell"/>
        <w:jc w:val="both"/>
      </w:pPr>
      <w:r w:rsidRPr="00395237">
        <w:t xml:space="preserve">                                           или инициирования </w:t>
      </w:r>
      <w:proofErr w:type="gramStart"/>
      <w:r w:rsidRPr="00395237">
        <w:t>при</w:t>
      </w:r>
      <w:proofErr w:type="gramEnd"/>
    </w:p>
    <w:p w:rsidR="00395237" w:rsidRPr="00395237" w:rsidRDefault="00395237">
      <w:pPr>
        <w:pStyle w:val="ConsPlusCell"/>
        <w:jc w:val="both"/>
      </w:pPr>
      <w:r w:rsidRPr="00395237">
        <w:t xml:space="preserve">                                           перевозке. Эффекты проявляются</w:t>
      </w:r>
    </w:p>
    <w:p w:rsidR="00395237" w:rsidRPr="00395237" w:rsidRDefault="00395237">
      <w:pPr>
        <w:pStyle w:val="ConsPlusCell"/>
        <w:jc w:val="both"/>
      </w:pPr>
      <w:r w:rsidRPr="00395237">
        <w:t xml:space="preserve">                                           в основном внутри упаковки,</w:t>
      </w:r>
    </w:p>
    <w:p w:rsidR="00395237" w:rsidRPr="00395237" w:rsidRDefault="00395237">
      <w:pPr>
        <w:pStyle w:val="ConsPlusCell"/>
        <w:jc w:val="both"/>
      </w:pPr>
      <w:r w:rsidRPr="00395237">
        <w:t xml:space="preserve">                                           при этом не ожидается выброса</w:t>
      </w:r>
    </w:p>
    <w:p w:rsidR="00395237" w:rsidRPr="00395237" w:rsidRDefault="00395237">
      <w:pPr>
        <w:pStyle w:val="ConsPlusCell"/>
        <w:jc w:val="both"/>
      </w:pPr>
      <w:r w:rsidRPr="00395237">
        <w:t xml:space="preserve">                                           осколков значительных размеров</w:t>
      </w:r>
    </w:p>
    <w:p w:rsidR="00395237" w:rsidRPr="00395237" w:rsidRDefault="00395237">
      <w:pPr>
        <w:pStyle w:val="ConsPlusCell"/>
        <w:jc w:val="both"/>
      </w:pPr>
      <w:r w:rsidRPr="00395237">
        <w:t xml:space="preserve">                                           или на значительное</w:t>
      </w:r>
    </w:p>
    <w:p w:rsidR="00395237" w:rsidRPr="00395237" w:rsidRDefault="00395237">
      <w:pPr>
        <w:pStyle w:val="ConsPlusCell"/>
        <w:jc w:val="both"/>
      </w:pPr>
      <w:r w:rsidRPr="00395237">
        <w:t xml:space="preserve">                                           расстояние. Внешний пожар не</w:t>
      </w:r>
    </w:p>
    <w:p w:rsidR="00395237" w:rsidRPr="00395237" w:rsidRDefault="00395237">
      <w:pPr>
        <w:pStyle w:val="ConsPlusCell"/>
        <w:jc w:val="both"/>
      </w:pPr>
      <w:r w:rsidRPr="00395237">
        <w:t xml:space="preserve">                                           должен служить причиной</w:t>
      </w:r>
    </w:p>
    <w:p w:rsidR="00395237" w:rsidRPr="00395237" w:rsidRDefault="00395237">
      <w:pPr>
        <w:pStyle w:val="ConsPlusCell"/>
        <w:jc w:val="both"/>
      </w:pPr>
      <w:r w:rsidRPr="00395237">
        <w:t xml:space="preserve">                                           практически мгновенного взрыва</w:t>
      </w:r>
    </w:p>
    <w:p w:rsidR="00395237" w:rsidRPr="00395237" w:rsidRDefault="00395237">
      <w:pPr>
        <w:pStyle w:val="ConsPlusCell"/>
        <w:jc w:val="both"/>
      </w:pPr>
      <w:r w:rsidRPr="00395237">
        <w:t xml:space="preserve">                                           почти всего содержимого</w:t>
      </w:r>
    </w:p>
    <w:p w:rsidR="00395237" w:rsidRPr="00395237" w:rsidRDefault="00395237">
      <w:pPr>
        <w:pStyle w:val="ConsPlusCell"/>
        <w:jc w:val="both"/>
      </w:pPr>
      <w:r w:rsidRPr="00395237">
        <w:t xml:space="preserve">                                           упаковки</w:t>
      </w:r>
    </w:p>
    <w:p w:rsidR="00395237" w:rsidRPr="00395237" w:rsidRDefault="00395237">
      <w:pPr>
        <w:pStyle w:val="ConsPlusCell"/>
        <w:jc w:val="both"/>
      </w:pPr>
      <w:bookmarkStart w:id="14" w:name="P366"/>
      <w:bookmarkEnd w:id="14"/>
      <w:r w:rsidRPr="00395237">
        <w:t xml:space="preserve">   IV      4.1    легковоспламеняющиеся    пиротехнические изделия,</w:t>
      </w:r>
    </w:p>
    <w:p w:rsidR="00395237" w:rsidRPr="00395237" w:rsidRDefault="00395237">
      <w:pPr>
        <w:pStyle w:val="ConsPlusCell"/>
        <w:jc w:val="both"/>
      </w:pPr>
      <w:r w:rsidRPr="00395237">
        <w:t xml:space="preserve">                  твердые вещества         способные воспламеняться </w:t>
      </w:r>
      <w:proofErr w:type="gramStart"/>
      <w:r w:rsidRPr="00395237">
        <w:t>от</w:t>
      </w:r>
      <w:proofErr w:type="gramEnd"/>
    </w:p>
    <w:p w:rsidR="00395237" w:rsidRPr="00395237" w:rsidRDefault="00395237">
      <w:pPr>
        <w:pStyle w:val="ConsPlusCell"/>
        <w:jc w:val="both"/>
      </w:pPr>
      <w:r w:rsidRPr="00395237">
        <w:t xml:space="preserve">                                           </w:t>
      </w:r>
      <w:proofErr w:type="gramStart"/>
      <w:r w:rsidRPr="00395237">
        <w:t>кратковременного (до 30</w:t>
      </w:r>
      <w:proofErr w:type="gramEnd"/>
    </w:p>
    <w:p w:rsidR="00395237" w:rsidRPr="00395237" w:rsidRDefault="00395237">
      <w:pPr>
        <w:pStyle w:val="ConsPlusCell"/>
        <w:jc w:val="both"/>
      </w:pPr>
      <w:r w:rsidRPr="00395237">
        <w:t xml:space="preserve">                                           секунд) воздействия источника</w:t>
      </w:r>
    </w:p>
    <w:p w:rsidR="00395237" w:rsidRPr="00395237" w:rsidRDefault="00395237">
      <w:pPr>
        <w:pStyle w:val="ConsPlusCell"/>
        <w:jc w:val="both"/>
      </w:pPr>
      <w:r w:rsidRPr="00395237">
        <w:t xml:space="preserve">                                           зажигания с низкой энергией, а</w:t>
      </w:r>
    </w:p>
    <w:p w:rsidR="00395237" w:rsidRPr="00395237" w:rsidRDefault="00395237">
      <w:pPr>
        <w:pStyle w:val="ConsPlusCell"/>
        <w:jc w:val="both"/>
      </w:pPr>
      <w:r w:rsidRPr="00395237">
        <w:t xml:space="preserve">                                           также воспламеняющиеся от</w:t>
      </w:r>
    </w:p>
    <w:p w:rsidR="00395237" w:rsidRPr="00395237" w:rsidRDefault="00395237">
      <w:pPr>
        <w:pStyle w:val="ConsPlusCell"/>
        <w:jc w:val="both"/>
      </w:pPr>
      <w:r w:rsidRPr="00395237">
        <w:t xml:space="preserve">                                           трения</w:t>
      </w:r>
    </w:p>
    <w:p w:rsidR="00395237" w:rsidRPr="00395237" w:rsidRDefault="00395237">
      <w:pPr>
        <w:pStyle w:val="ConsPlusCell"/>
        <w:jc w:val="both"/>
      </w:pPr>
      <w:r w:rsidRPr="00395237">
        <w:t>───────────────────────────────────────────────────────────────────────────</w:t>
      </w:r>
    </w:p>
    <w:p w:rsidR="00395237" w:rsidRPr="00395237" w:rsidRDefault="00395237">
      <w:pPr>
        <w:pStyle w:val="ConsPlusNormal"/>
        <w:jc w:val="both"/>
      </w:pPr>
    </w:p>
    <w:p w:rsidR="00395237" w:rsidRPr="00395237" w:rsidRDefault="00395237">
      <w:pPr>
        <w:pStyle w:val="ConsPlusNormal"/>
        <w:ind w:firstLine="540"/>
        <w:jc w:val="both"/>
      </w:pPr>
      <w:r w:rsidRPr="00395237">
        <w:t>Примечания:</w:t>
      </w:r>
    </w:p>
    <w:p w:rsidR="00395237" w:rsidRPr="00395237" w:rsidRDefault="00395237">
      <w:pPr>
        <w:pStyle w:val="ConsPlusNormal"/>
        <w:ind w:firstLine="540"/>
        <w:jc w:val="both"/>
      </w:pPr>
      <w:r w:rsidRPr="00395237">
        <w:t>1. Взрыв массой - взрыв, который практически мгновенно распространяется на весь груз.</w:t>
      </w:r>
    </w:p>
    <w:p w:rsidR="00395237" w:rsidRPr="00395237" w:rsidRDefault="00395237">
      <w:pPr>
        <w:pStyle w:val="ConsPlusNormal"/>
        <w:ind w:firstLine="540"/>
        <w:jc w:val="both"/>
      </w:pPr>
      <w:r w:rsidRPr="00395237">
        <w:t>2. Пиротехнические изделия бытового назначения рассматриваются в качестве опасных грузов, отнесенных к подклассу 1.4 и 4.1, а технического назначения - к подклассам 1.1 - 1.4 и 4.1.</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1"/>
      </w:pPr>
      <w:r w:rsidRPr="00395237">
        <w:t>Приложение 3</w:t>
      </w:r>
    </w:p>
    <w:p w:rsidR="00395237" w:rsidRPr="00395237" w:rsidRDefault="00395237">
      <w:pPr>
        <w:pStyle w:val="ConsPlusNormal"/>
        <w:jc w:val="right"/>
      </w:pPr>
      <w:r w:rsidRPr="00395237">
        <w:t>к техническому регламенту</w:t>
      </w:r>
    </w:p>
    <w:p w:rsidR="00395237" w:rsidRPr="00395237" w:rsidRDefault="00395237">
      <w:pPr>
        <w:pStyle w:val="ConsPlusNormal"/>
        <w:jc w:val="right"/>
      </w:pPr>
      <w:r w:rsidRPr="00395237">
        <w:t>Таможенного союза о безопасности</w:t>
      </w:r>
    </w:p>
    <w:p w:rsidR="00395237" w:rsidRPr="00395237" w:rsidRDefault="00395237">
      <w:pPr>
        <w:pStyle w:val="ConsPlusNormal"/>
        <w:jc w:val="right"/>
      </w:pPr>
      <w:r w:rsidRPr="00395237">
        <w:lastRenderedPageBreak/>
        <w:t>пиротехнических изделий</w:t>
      </w:r>
    </w:p>
    <w:p w:rsidR="00395237" w:rsidRPr="00395237" w:rsidRDefault="00395237">
      <w:pPr>
        <w:pStyle w:val="ConsPlusNormal"/>
        <w:ind w:firstLine="540"/>
        <w:jc w:val="both"/>
      </w:pPr>
    </w:p>
    <w:p w:rsidR="00395237" w:rsidRPr="00395237" w:rsidRDefault="00395237">
      <w:pPr>
        <w:pStyle w:val="ConsPlusNormal"/>
        <w:jc w:val="center"/>
      </w:pPr>
      <w:bookmarkStart w:id="15" w:name="P388"/>
      <w:bookmarkEnd w:id="15"/>
      <w:r w:rsidRPr="00395237">
        <w:t>ФОРМЫ ОБЯЗАТЕЛЬНОГО ПОДТВЕРЖДЕНИЯ СООТВЕТСТВИЯ</w:t>
      </w:r>
    </w:p>
    <w:p w:rsidR="00395237" w:rsidRPr="00395237" w:rsidRDefault="00395237">
      <w:pPr>
        <w:pStyle w:val="ConsPlusNormal"/>
        <w:jc w:val="both"/>
      </w:pPr>
    </w:p>
    <w:p w:rsidR="00395237" w:rsidRPr="00395237" w:rsidRDefault="00395237">
      <w:pPr>
        <w:pStyle w:val="ConsPlusCell"/>
        <w:jc w:val="both"/>
      </w:pPr>
      <w:r w:rsidRPr="00395237">
        <w:t>────────────────────────────────┬──────────────────────────────────────────</w:t>
      </w:r>
    </w:p>
    <w:p w:rsidR="00395237" w:rsidRPr="00395237" w:rsidRDefault="00395237">
      <w:pPr>
        <w:pStyle w:val="ConsPlusCell"/>
        <w:jc w:val="both"/>
      </w:pPr>
      <w:r w:rsidRPr="00395237">
        <w:t xml:space="preserve">       Форма </w:t>
      </w:r>
      <w:proofErr w:type="gramStart"/>
      <w:r w:rsidRPr="00395237">
        <w:t>обязательного</w:t>
      </w:r>
      <w:proofErr w:type="gramEnd"/>
      <w:r w:rsidRPr="00395237">
        <w:t xml:space="preserve">      │    Перечень пиротехнических изделий</w:t>
      </w:r>
    </w:p>
    <w:p w:rsidR="00395237" w:rsidRPr="00395237" w:rsidRDefault="00395237">
      <w:pPr>
        <w:pStyle w:val="ConsPlusCell"/>
        <w:jc w:val="both"/>
      </w:pPr>
      <w:r w:rsidRPr="00395237">
        <w:t xml:space="preserve">   подтверждения соответствия   │</w:t>
      </w:r>
    </w:p>
    <w:p w:rsidR="00395237" w:rsidRPr="00395237" w:rsidRDefault="00395237">
      <w:pPr>
        <w:pStyle w:val="ConsPlusCell"/>
        <w:jc w:val="both"/>
      </w:pPr>
      <w:r w:rsidRPr="00395237">
        <w:t>────────────────────────────────┴──────────────────────────────────────────</w:t>
      </w:r>
    </w:p>
    <w:p w:rsidR="00395237" w:rsidRPr="00395237" w:rsidRDefault="00395237">
      <w:pPr>
        <w:pStyle w:val="ConsPlusCell"/>
        <w:jc w:val="both"/>
      </w:pPr>
      <w:r w:rsidRPr="00395237">
        <w:t xml:space="preserve"> Декларирование по схемам        средства пиротехнические воздействия </w:t>
      </w:r>
      <w:proofErr w:type="gramStart"/>
      <w:r w:rsidRPr="00395237">
        <w:t>на</w:t>
      </w:r>
      <w:proofErr w:type="gramEnd"/>
    </w:p>
    <w:p w:rsidR="00395237" w:rsidRPr="00395237" w:rsidRDefault="00395237">
      <w:pPr>
        <w:pStyle w:val="ConsPlusCell"/>
        <w:jc w:val="both"/>
      </w:pPr>
      <w:r w:rsidRPr="00395237">
        <w:t xml:space="preserve"> согласно приложению 4 </w:t>
      </w:r>
      <w:proofErr w:type="gramStart"/>
      <w:r w:rsidRPr="00395237">
        <w:t>к</w:t>
      </w:r>
      <w:proofErr w:type="gramEnd"/>
      <w:r w:rsidRPr="00395237">
        <w:t xml:space="preserve">         природу, в том числе:</w:t>
      </w:r>
    </w:p>
    <w:p w:rsidR="00395237" w:rsidRPr="00395237" w:rsidRDefault="00395237">
      <w:pPr>
        <w:pStyle w:val="ConsPlusCell"/>
        <w:jc w:val="both"/>
      </w:pPr>
      <w:r w:rsidRPr="00395237">
        <w:t xml:space="preserve"> техническому регламенту о         средства активного воздействия</w:t>
      </w:r>
    </w:p>
    <w:p w:rsidR="00395237" w:rsidRPr="00395237" w:rsidRDefault="00395237">
      <w:pPr>
        <w:pStyle w:val="ConsPlusCell"/>
        <w:jc w:val="both"/>
      </w:pPr>
      <w:r w:rsidRPr="00395237">
        <w:t xml:space="preserve"> безопасности </w:t>
      </w:r>
      <w:proofErr w:type="gramStart"/>
      <w:r w:rsidRPr="00395237">
        <w:t>пиротехнических</w:t>
      </w:r>
      <w:proofErr w:type="gramEnd"/>
      <w:r w:rsidRPr="00395237">
        <w:t xml:space="preserve">      на атмосферные явления;</w:t>
      </w:r>
    </w:p>
    <w:p w:rsidR="00395237" w:rsidRPr="00395237" w:rsidRDefault="00395237">
      <w:pPr>
        <w:pStyle w:val="ConsPlusCell"/>
        <w:jc w:val="both"/>
      </w:pPr>
      <w:r w:rsidRPr="00395237">
        <w:t xml:space="preserve"> изделий                           противоградовые ракеты;</w:t>
      </w:r>
    </w:p>
    <w:p w:rsidR="00395237" w:rsidRPr="00395237" w:rsidRDefault="00395237">
      <w:pPr>
        <w:pStyle w:val="ConsPlusCell"/>
        <w:jc w:val="both"/>
      </w:pPr>
      <w:r w:rsidRPr="00395237">
        <w:t xml:space="preserve">                                 заряды пиротехнические твердотопливные,</w:t>
      </w:r>
    </w:p>
    <w:p w:rsidR="00395237" w:rsidRPr="00395237" w:rsidRDefault="00395237">
      <w:pPr>
        <w:pStyle w:val="ConsPlusCell"/>
        <w:jc w:val="both"/>
      </w:pPr>
      <w:r w:rsidRPr="00395237">
        <w:t xml:space="preserve">                                 в том числе:</w:t>
      </w:r>
    </w:p>
    <w:p w:rsidR="00395237" w:rsidRPr="00395237" w:rsidRDefault="00395237">
      <w:pPr>
        <w:pStyle w:val="ConsPlusCell"/>
        <w:jc w:val="both"/>
      </w:pPr>
      <w:r w:rsidRPr="00395237">
        <w:t xml:space="preserve">                                   заряды пиротехнические для двигателей</w:t>
      </w:r>
    </w:p>
    <w:p w:rsidR="00395237" w:rsidRPr="00395237" w:rsidRDefault="00395237">
      <w:pPr>
        <w:pStyle w:val="ConsPlusCell"/>
        <w:jc w:val="both"/>
      </w:pPr>
      <w:r w:rsidRPr="00395237">
        <w:t xml:space="preserve">                                   промышленного назначения;</w:t>
      </w:r>
    </w:p>
    <w:p w:rsidR="00395237" w:rsidRPr="00395237" w:rsidRDefault="00395237">
      <w:pPr>
        <w:pStyle w:val="ConsPlusCell"/>
        <w:jc w:val="both"/>
      </w:pPr>
      <w:r w:rsidRPr="00395237">
        <w:t xml:space="preserve">                                   пиротехнические воспламенители</w:t>
      </w:r>
    </w:p>
    <w:p w:rsidR="00395237" w:rsidRPr="00395237" w:rsidRDefault="00395237">
      <w:pPr>
        <w:pStyle w:val="ConsPlusCell"/>
        <w:jc w:val="both"/>
      </w:pPr>
      <w:r w:rsidRPr="00395237">
        <w:t xml:space="preserve">                                   зарядов твердотопливных;</w:t>
      </w:r>
    </w:p>
    <w:p w:rsidR="00395237" w:rsidRPr="00395237" w:rsidRDefault="00395237">
      <w:pPr>
        <w:pStyle w:val="ConsPlusCell"/>
        <w:jc w:val="both"/>
      </w:pPr>
      <w:r w:rsidRPr="00395237">
        <w:t xml:space="preserve">                                 средства пиротехнические термитные;</w:t>
      </w:r>
    </w:p>
    <w:p w:rsidR="00395237" w:rsidRPr="00395237" w:rsidRDefault="00395237">
      <w:pPr>
        <w:pStyle w:val="ConsPlusCell"/>
        <w:jc w:val="both"/>
      </w:pPr>
      <w:r w:rsidRPr="00395237">
        <w:t xml:space="preserve">                                 средства пиротехнические дымовые</w:t>
      </w:r>
    </w:p>
    <w:p w:rsidR="00395237" w:rsidRPr="00395237" w:rsidRDefault="00395237">
      <w:pPr>
        <w:pStyle w:val="ConsPlusCell"/>
        <w:jc w:val="both"/>
      </w:pPr>
      <w:r w:rsidRPr="00395237">
        <w:t xml:space="preserve">                                 технического назначения;</w:t>
      </w:r>
    </w:p>
    <w:p w:rsidR="00395237" w:rsidRPr="00395237" w:rsidRDefault="00395237">
      <w:pPr>
        <w:pStyle w:val="ConsPlusCell"/>
        <w:jc w:val="both"/>
      </w:pPr>
      <w:r w:rsidRPr="00395237">
        <w:t xml:space="preserve">                                 средства пиротехнические </w:t>
      </w:r>
      <w:proofErr w:type="spellStart"/>
      <w:r w:rsidRPr="00395237">
        <w:t>пироавтоматики</w:t>
      </w:r>
      <w:proofErr w:type="spellEnd"/>
      <w:r w:rsidRPr="00395237">
        <w:t>,</w:t>
      </w:r>
    </w:p>
    <w:p w:rsidR="00395237" w:rsidRPr="00395237" w:rsidRDefault="00395237">
      <w:pPr>
        <w:pStyle w:val="ConsPlusCell"/>
        <w:jc w:val="both"/>
      </w:pPr>
      <w:r w:rsidRPr="00395237">
        <w:t xml:space="preserve">                                 помех и преодоления преград, в том</w:t>
      </w:r>
    </w:p>
    <w:p w:rsidR="00395237" w:rsidRPr="00395237" w:rsidRDefault="00395237">
      <w:pPr>
        <w:pStyle w:val="ConsPlusCell"/>
        <w:jc w:val="both"/>
      </w:pPr>
      <w:r w:rsidRPr="00395237">
        <w:t xml:space="preserve">                                 </w:t>
      </w:r>
      <w:proofErr w:type="gramStart"/>
      <w:r w:rsidRPr="00395237">
        <w:t>числе</w:t>
      </w:r>
      <w:proofErr w:type="gramEnd"/>
      <w:r w:rsidRPr="00395237">
        <w:t>:</w:t>
      </w:r>
    </w:p>
    <w:p w:rsidR="00395237" w:rsidRPr="00395237" w:rsidRDefault="00395237">
      <w:pPr>
        <w:pStyle w:val="ConsPlusCell"/>
        <w:jc w:val="both"/>
      </w:pPr>
      <w:r w:rsidRPr="00395237">
        <w:t xml:space="preserve">                                   пиротехнические источники тока и</w:t>
      </w:r>
    </w:p>
    <w:p w:rsidR="00395237" w:rsidRPr="00395237" w:rsidRDefault="00395237">
      <w:pPr>
        <w:pStyle w:val="ConsPlusCell"/>
        <w:jc w:val="both"/>
      </w:pPr>
      <w:r w:rsidRPr="00395237">
        <w:t xml:space="preserve">                                   датчики;</w:t>
      </w:r>
    </w:p>
    <w:p w:rsidR="00395237" w:rsidRPr="00395237" w:rsidRDefault="00395237">
      <w:pPr>
        <w:pStyle w:val="ConsPlusCell"/>
        <w:jc w:val="both"/>
      </w:pPr>
      <w:r w:rsidRPr="00395237">
        <w:t xml:space="preserve">                                   замедлители;</w:t>
      </w:r>
    </w:p>
    <w:p w:rsidR="00395237" w:rsidRPr="00395237" w:rsidRDefault="00395237">
      <w:pPr>
        <w:pStyle w:val="ConsPlusCell"/>
        <w:jc w:val="both"/>
      </w:pPr>
      <w:r w:rsidRPr="00395237">
        <w:t xml:space="preserve">                                   </w:t>
      </w:r>
      <w:proofErr w:type="spellStart"/>
      <w:r w:rsidRPr="00395237">
        <w:t>пироболты</w:t>
      </w:r>
      <w:proofErr w:type="spellEnd"/>
      <w:r w:rsidRPr="00395237">
        <w:t>, резаки и другие</w:t>
      </w:r>
    </w:p>
    <w:p w:rsidR="00395237" w:rsidRPr="00395237" w:rsidRDefault="00395237">
      <w:pPr>
        <w:pStyle w:val="ConsPlusCell"/>
        <w:jc w:val="both"/>
      </w:pPr>
      <w:r w:rsidRPr="00395237">
        <w:t xml:space="preserve">                                   исполнительные устройства;</w:t>
      </w:r>
    </w:p>
    <w:p w:rsidR="00395237" w:rsidRPr="00395237" w:rsidRDefault="00395237">
      <w:pPr>
        <w:pStyle w:val="ConsPlusCell"/>
        <w:jc w:val="both"/>
      </w:pPr>
      <w:r w:rsidRPr="00395237">
        <w:t xml:space="preserve">                                   патроны для вытеснения жидкости и</w:t>
      </w:r>
    </w:p>
    <w:p w:rsidR="00395237" w:rsidRPr="00395237" w:rsidRDefault="00395237">
      <w:pPr>
        <w:pStyle w:val="ConsPlusCell"/>
        <w:jc w:val="both"/>
      </w:pPr>
      <w:r w:rsidRPr="00395237">
        <w:t xml:space="preserve">                                   распыла порошков;</w:t>
      </w:r>
    </w:p>
    <w:p w:rsidR="00395237" w:rsidRPr="00395237" w:rsidRDefault="00395237">
      <w:pPr>
        <w:pStyle w:val="ConsPlusCell"/>
        <w:jc w:val="both"/>
      </w:pPr>
      <w:r w:rsidRPr="00395237">
        <w:t xml:space="preserve">                                   средства создания помех;</w:t>
      </w:r>
    </w:p>
    <w:p w:rsidR="00395237" w:rsidRPr="00395237" w:rsidRDefault="00395237">
      <w:pPr>
        <w:pStyle w:val="ConsPlusCell"/>
        <w:jc w:val="both"/>
      </w:pPr>
      <w:r w:rsidRPr="00395237">
        <w:t xml:space="preserve">                                   средства преодоления преград;</w:t>
      </w:r>
    </w:p>
    <w:p w:rsidR="00395237" w:rsidRPr="00395237" w:rsidRDefault="00395237">
      <w:pPr>
        <w:pStyle w:val="ConsPlusCell"/>
        <w:jc w:val="both"/>
      </w:pPr>
      <w:r w:rsidRPr="00395237">
        <w:t xml:space="preserve">                                 </w:t>
      </w:r>
      <w:proofErr w:type="gramStart"/>
      <w:r w:rsidRPr="00395237">
        <w:t>средства пиротехнические промышленного</w:t>
      </w:r>
      <w:proofErr w:type="gramEnd"/>
    </w:p>
    <w:p w:rsidR="00395237" w:rsidRPr="00395237" w:rsidRDefault="00395237">
      <w:pPr>
        <w:pStyle w:val="ConsPlusCell"/>
        <w:jc w:val="both"/>
      </w:pPr>
      <w:r w:rsidRPr="00395237">
        <w:t xml:space="preserve">                                 назначения, в том числе:</w:t>
      </w:r>
    </w:p>
    <w:p w:rsidR="00395237" w:rsidRPr="00395237" w:rsidRDefault="00395237">
      <w:pPr>
        <w:pStyle w:val="ConsPlusCell"/>
        <w:jc w:val="both"/>
      </w:pPr>
      <w:r w:rsidRPr="00395237">
        <w:t xml:space="preserve">                                   газогенерирующие;</w:t>
      </w:r>
    </w:p>
    <w:p w:rsidR="00395237" w:rsidRPr="00395237" w:rsidRDefault="00395237">
      <w:pPr>
        <w:pStyle w:val="ConsPlusCell"/>
        <w:jc w:val="both"/>
      </w:pPr>
      <w:r w:rsidRPr="00395237">
        <w:t xml:space="preserve">                                   воздействия на добывающие скважины;</w:t>
      </w:r>
    </w:p>
    <w:p w:rsidR="00395237" w:rsidRPr="00395237" w:rsidRDefault="00395237">
      <w:pPr>
        <w:pStyle w:val="ConsPlusCell"/>
        <w:jc w:val="both"/>
      </w:pPr>
      <w:r w:rsidRPr="00395237">
        <w:t xml:space="preserve">                                   сварки, резки, наплавки;</w:t>
      </w:r>
    </w:p>
    <w:p w:rsidR="00395237" w:rsidRPr="00395237" w:rsidRDefault="00395237">
      <w:pPr>
        <w:pStyle w:val="ConsPlusCell"/>
        <w:jc w:val="both"/>
      </w:pPr>
      <w:r w:rsidRPr="00395237">
        <w:t xml:space="preserve">                                   средства уничтожения (утилизации)</w:t>
      </w:r>
    </w:p>
    <w:p w:rsidR="00395237" w:rsidRPr="00395237" w:rsidRDefault="00395237">
      <w:pPr>
        <w:pStyle w:val="ConsPlusCell"/>
        <w:jc w:val="both"/>
      </w:pPr>
      <w:r w:rsidRPr="00395237">
        <w:t xml:space="preserve">                                   различных материалов;</w:t>
      </w:r>
    </w:p>
    <w:p w:rsidR="00395237" w:rsidRPr="00395237" w:rsidRDefault="00395237">
      <w:pPr>
        <w:pStyle w:val="ConsPlusCell"/>
        <w:jc w:val="both"/>
      </w:pPr>
      <w:r w:rsidRPr="00395237">
        <w:t xml:space="preserve">                                   средства для пожаротушения;</w:t>
      </w:r>
    </w:p>
    <w:p w:rsidR="00395237" w:rsidRPr="00395237" w:rsidRDefault="00395237">
      <w:pPr>
        <w:pStyle w:val="ConsPlusCell"/>
        <w:jc w:val="both"/>
      </w:pPr>
      <w:r w:rsidRPr="00395237">
        <w:t xml:space="preserve">                                   средства доставки (</w:t>
      </w:r>
      <w:proofErr w:type="spellStart"/>
      <w:r w:rsidRPr="00395237">
        <w:t>линеметы</w:t>
      </w:r>
      <w:proofErr w:type="spellEnd"/>
      <w:r w:rsidRPr="00395237">
        <w:t>);</w:t>
      </w:r>
    </w:p>
    <w:p w:rsidR="00395237" w:rsidRPr="00395237" w:rsidRDefault="00395237">
      <w:pPr>
        <w:pStyle w:val="ConsPlusCell"/>
        <w:jc w:val="both"/>
      </w:pPr>
      <w:r w:rsidRPr="00395237">
        <w:t xml:space="preserve">                                 приборы и аппаратура пиротехнические для</w:t>
      </w:r>
    </w:p>
    <w:p w:rsidR="00395237" w:rsidRPr="00395237" w:rsidRDefault="00395237">
      <w:pPr>
        <w:pStyle w:val="ConsPlusCell"/>
        <w:jc w:val="both"/>
      </w:pPr>
      <w:r w:rsidRPr="00395237">
        <w:t xml:space="preserve">                                 систем автоматического пожаротушения и</w:t>
      </w:r>
    </w:p>
    <w:p w:rsidR="00395237" w:rsidRPr="00395237" w:rsidRDefault="00395237">
      <w:pPr>
        <w:pStyle w:val="ConsPlusCell"/>
        <w:jc w:val="both"/>
      </w:pPr>
      <w:r w:rsidRPr="00395237">
        <w:t xml:space="preserve">                                 пожарной сигнализации</w:t>
      </w:r>
    </w:p>
    <w:p w:rsidR="00395237" w:rsidRPr="00395237" w:rsidRDefault="00395237">
      <w:pPr>
        <w:pStyle w:val="ConsPlusCell"/>
        <w:jc w:val="both"/>
      </w:pPr>
    </w:p>
    <w:p w:rsidR="00395237" w:rsidRPr="00395237" w:rsidRDefault="00395237">
      <w:pPr>
        <w:pStyle w:val="ConsPlusCell"/>
        <w:jc w:val="both"/>
      </w:pPr>
      <w:r w:rsidRPr="00395237">
        <w:t xml:space="preserve"> Сертификация по схемам согласно шнуры пиротехнические огнепроводные и</w:t>
      </w:r>
    </w:p>
    <w:p w:rsidR="00395237" w:rsidRPr="00395237" w:rsidRDefault="00395237">
      <w:pPr>
        <w:pStyle w:val="ConsPlusCell"/>
        <w:jc w:val="both"/>
      </w:pPr>
      <w:r w:rsidRPr="00395237">
        <w:t xml:space="preserve"> приложению 6 </w:t>
      </w:r>
      <w:proofErr w:type="gramStart"/>
      <w:r w:rsidRPr="00395237">
        <w:t>к</w:t>
      </w:r>
      <w:proofErr w:type="gramEnd"/>
      <w:r w:rsidRPr="00395237">
        <w:t xml:space="preserve"> техническому     </w:t>
      </w:r>
      <w:proofErr w:type="spellStart"/>
      <w:r w:rsidRPr="00395237">
        <w:t>стопиновые</w:t>
      </w:r>
      <w:proofErr w:type="spellEnd"/>
      <w:r w:rsidRPr="00395237">
        <w:t>, спички пиротехнические;</w:t>
      </w:r>
    </w:p>
    <w:p w:rsidR="00395237" w:rsidRPr="00395237" w:rsidRDefault="00395237">
      <w:pPr>
        <w:pStyle w:val="ConsPlusCell"/>
        <w:jc w:val="both"/>
      </w:pPr>
      <w:r w:rsidRPr="00395237">
        <w:t xml:space="preserve"> регламенту о безопасности       средства пиротехнические осветительные</w:t>
      </w:r>
    </w:p>
    <w:p w:rsidR="00395237" w:rsidRPr="00395237" w:rsidRDefault="00395237">
      <w:pPr>
        <w:pStyle w:val="ConsPlusCell"/>
        <w:jc w:val="both"/>
      </w:pPr>
      <w:r w:rsidRPr="00395237">
        <w:t xml:space="preserve"> пиротехнических изделий         и </w:t>
      </w:r>
      <w:proofErr w:type="spellStart"/>
      <w:r w:rsidRPr="00395237">
        <w:t>фотоосветительные</w:t>
      </w:r>
      <w:proofErr w:type="spellEnd"/>
      <w:r w:rsidRPr="00395237">
        <w:t>;</w:t>
      </w:r>
    </w:p>
    <w:p w:rsidR="00395237" w:rsidRPr="00395237" w:rsidRDefault="00395237">
      <w:pPr>
        <w:pStyle w:val="ConsPlusCell"/>
        <w:jc w:val="both"/>
      </w:pPr>
      <w:r w:rsidRPr="00395237">
        <w:t xml:space="preserve">                                 средства пиротехнические сигнальные, </w:t>
      </w:r>
      <w:proofErr w:type="gramStart"/>
      <w:r w:rsidRPr="00395237">
        <w:t>в</w:t>
      </w:r>
      <w:proofErr w:type="gramEnd"/>
    </w:p>
    <w:p w:rsidR="00395237" w:rsidRPr="00395237" w:rsidRDefault="00395237">
      <w:pPr>
        <w:pStyle w:val="ConsPlusCell"/>
        <w:jc w:val="both"/>
      </w:pPr>
      <w:r w:rsidRPr="00395237">
        <w:t xml:space="preserve">                                 том числе:</w:t>
      </w:r>
    </w:p>
    <w:p w:rsidR="00395237" w:rsidRPr="00395237" w:rsidRDefault="00395237">
      <w:pPr>
        <w:pStyle w:val="ConsPlusCell"/>
        <w:jc w:val="both"/>
      </w:pPr>
      <w:r w:rsidRPr="00395237">
        <w:t xml:space="preserve">                                   общего назначения;</w:t>
      </w:r>
    </w:p>
    <w:p w:rsidR="00395237" w:rsidRPr="00395237" w:rsidRDefault="00395237">
      <w:pPr>
        <w:pStyle w:val="ConsPlusCell"/>
        <w:jc w:val="both"/>
      </w:pPr>
      <w:r w:rsidRPr="00395237">
        <w:t xml:space="preserve">                                   сигнальные средства и сигналы</w:t>
      </w:r>
    </w:p>
    <w:p w:rsidR="00395237" w:rsidRPr="00395237" w:rsidRDefault="00395237">
      <w:pPr>
        <w:pStyle w:val="ConsPlusCell"/>
        <w:jc w:val="both"/>
      </w:pPr>
      <w:r w:rsidRPr="00395237">
        <w:t xml:space="preserve">                                   бедствия;</w:t>
      </w:r>
    </w:p>
    <w:p w:rsidR="00395237" w:rsidRPr="00395237" w:rsidRDefault="00395237">
      <w:pPr>
        <w:pStyle w:val="ConsPlusCell"/>
        <w:jc w:val="both"/>
      </w:pPr>
      <w:r w:rsidRPr="00395237">
        <w:t xml:space="preserve">                                   сигнальные средства и сигналы бедствия</w:t>
      </w:r>
    </w:p>
    <w:p w:rsidR="00395237" w:rsidRPr="00395237" w:rsidRDefault="00395237">
      <w:pPr>
        <w:pStyle w:val="ConsPlusCell"/>
        <w:jc w:val="both"/>
      </w:pPr>
      <w:r w:rsidRPr="00395237">
        <w:t xml:space="preserve">                                   для маломерных судов;</w:t>
      </w:r>
    </w:p>
    <w:p w:rsidR="00395237" w:rsidRPr="00395237" w:rsidRDefault="00395237">
      <w:pPr>
        <w:pStyle w:val="ConsPlusCell"/>
        <w:jc w:val="both"/>
      </w:pPr>
      <w:r w:rsidRPr="00395237">
        <w:t xml:space="preserve">                                   охранные;</w:t>
      </w:r>
    </w:p>
    <w:p w:rsidR="00395237" w:rsidRPr="00395237" w:rsidRDefault="00395237">
      <w:pPr>
        <w:pStyle w:val="ConsPlusCell"/>
        <w:jc w:val="both"/>
      </w:pPr>
      <w:r w:rsidRPr="00395237">
        <w:t xml:space="preserve">                                 средства (изделия) пиротехнические</w:t>
      </w:r>
    </w:p>
    <w:p w:rsidR="00395237" w:rsidRPr="00395237" w:rsidRDefault="00395237">
      <w:pPr>
        <w:pStyle w:val="ConsPlusCell"/>
        <w:jc w:val="both"/>
      </w:pPr>
      <w:r w:rsidRPr="00395237">
        <w:t xml:space="preserve">                                 </w:t>
      </w:r>
      <w:proofErr w:type="gramStart"/>
      <w:r w:rsidRPr="00395237">
        <w:t>фейерверочные</w:t>
      </w:r>
      <w:proofErr w:type="gramEnd"/>
      <w:r w:rsidRPr="00395237">
        <w:t>, в том числе:</w:t>
      </w:r>
    </w:p>
    <w:p w:rsidR="00395237" w:rsidRPr="00395237" w:rsidRDefault="00395237">
      <w:pPr>
        <w:pStyle w:val="ConsPlusCell"/>
        <w:jc w:val="both"/>
      </w:pPr>
      <w:r w:rsidRPr="00395237">
        <w:t xml:space="preserve">                                   высотные;</w:t>
      </w:r>
    </w:p>
    <w:p w:rsidR="00395237" w:rsidRPr="00395237" w:rsidRDefault="00395237">
      <w:pPr>
        <w:pStyle w:val="ConsPlusCell"/>
        <w:jc w:val="both"/>
      </w:pPr>
      <w:r w:rsidRPr="00395237">
        <w:t xml:space="preserve">                                   парковые;</w:t>
      </w:r>
    </w:p>
    <w:p w:rsidR="00395237" w:rsidRPr="00395237" w:rsidRDefault="00395237">
      <w:pPr>
        <w:pStyle w:val="ConsPlusCell"/>
        <w:jc w:val="both"/>
      </w:pPr>
      <w:r w:rsidRPr="00395237">
        <w:lastRenderedPageBreak/>
        <w:t xml:space="preserve">                                   испытательные;</w:t>
      </w:r>
    </w:p>
    <w:p w:rsidR="00395237" w:rsidRPr="00395237" w:rsidRDefault="00395237">
      <w:pPr>
        <w:pStyle w:val="ConsPlusCell"/>
        <w:jc w:val="both"/>
      </w:pPr>
      <w:r w:rsidRPr="00395237">
        <w:t xml:space="preserve">                                   концертные (специальные)</w:t>
      </w:r>
    </w:p>
    <w:p w:rsidR="00395237" w:rsidRPr="00395237" w:rsidRDefault="00395237">
      <w:pPr>
        <w:pStyle w:val="ConsPlusCell"/>
        <w:jc w:val="both"/>
      </w:pPr>
      <w:r w:rsidRPr="00395237">
        <w:t xml:space="preserve">                                   пиротехнические изделия;</w:t>
      </w:r>
    </w:p>
    <w:p w:rsidR="00395237" w:rsidRPr="00395237" w:rsidRDefault="00395237">
      <w:pPr>
        <w:pStyle w:val="ConsPlusCell"/>
        <w:jc w:val="both"/>
      </w:pPr>
      <w:r w:rsidRPr="00395237">
        <w:t xml:space="preserve">                                   имитационные пиротехнические изделия,</w:t>
      </w:r>
    </w:p>
    <w:p w:rsidR="00395237" w:rsidRPr="00395237" w:rsidRDefault="00395237">
      <w:pPr>
        <w:pStyle w:val="ConsPlusCell"/>
        <w:jc w:val="both"/>
      </w:pPr>
      <w:r w:rsidRPr="00395237">
        <w:t xml:space="preserve">                                   используемые при производстве кин</w:t>
      </w:r>
      <w:proofErr w:type="gramStart"/>
      <w:r w:rsidRPr="00395237">
        <w:t>о-</w:t>
      </w:r>
      <w:proofErr w:type="gramEnd"/>
      <w:r w:rsidRPr="00395237">
        <w:t xml:space="preserve"> и</w:t>
      </w:r>
    </w:p>
    <w:p w:rsidR="00395237" w:rsidRPr="00395237" w:rsidRDefault="00395237">
      <w:pPr>
        <w:pStyle w:val="ConsPlusCell"/>
        <w:jc w:val="both"/>
      </w:pPr>
      <w:r w:rsidRPr="00395237">
        <w:t xml:space="preserve">                                   видеопродукции;</w:t>
      </w:r>
    </w:p>
    <w:p w:rsidR="00395237" w:rsidRPr="00395237" w:rsidRDefault="00395237">
      <w:pPr>
        <w:pStyle w:val="ConsPlusCell"/>
        <w:jc w:val="both"/>
      </w:pPr>
      <w:r w:rsidRPr="00395237">
        <w:t xml:space="preserve">                                 средства пиротехнические дымовые</w:t>
      </w:r>
    </w:p>
    <w:p w:rsidR="00395237" w:rsidRPr="00395237" w:rsidRDefault="00395237">
      <w:pPr>
        <w:pStyle w:val="ConsPlusCell"/>
        <w:jc w:val="both"/>
      </w:pPr>
      <w:r w:rsidRPr="00395237">
        <w:t xml:space="preserve">                                 бытового назначения;</w:t>
      </w:r>
    </w:p>
    <w:p w:rsidR="00395237" w:rsidRPr="00395237" w:rsidRDefault="00395237">
      <w:pPr>
        <w:pStyle w:val="ConsPlusCell"/>
        <w:jc w:val="both"/>
      </w:pPr>
      <w:r w:rsidRPr="00395237">
        <w:t xml:space="preserve">                                 средства пиротехнические имитационные,</w:t>
      </w:r>
    </w:p>
    <w:p w:rsidR="00395237" w:rsidRPr="00395237" w:rsidRDefault="00395237">
      <w:pPr>
        <w:pStyle w:val="ConsPlusCell"/>
        <w:jc w:val="both"/>
      </w:pPr>
      <w:r w:rsidRPr="00395237">
        <w:t xml:space="preserve">                                 учебно-имитационные и прочие, в том</w:t>
      </w:r>
    </w:p>
    <w:p w:rsidR="00395237" w:rsidRPr="00395237" w:rsidRDefault="00395237">
      <w:pPr>
        <w:pStyle w:val="ConsPlusCell"/>
        <w:jc w:val="both"/>
      </w:pPr>
      <w:r w:rsidRPr="00395237">
        <w:t xml:space="preserve">                                 </w:t>
      </w:r>
      <w:proofErr w:type="gramStart"/>
      <w:r w:rsidRPr="00395237">
        <w:t>числе</w:t>
      </w:r>
      <w:proofErr w:type="gramEnd"/>
      <w:r w:rsidRPr="00395237">
        <w:t>:</w:t>
      </w:r>
    </w:p>
    <w:p w:rsidR="00395237" w:rsidRPr="00395237" w:rsidRDefault="00395237">
      <w:pPr>
        <w:pStyle w:val="ConsPlusCell"/>
        <w:jc w:val="both"/>
      </w:pPr>
      <w:r w:rsidRPr="00395237">
        <w:t xml:space="preserve">                                   средства учебно-имитационные;</w:t>
      </w:r>
    </w:p>
    <w:p w:rsidR="00395237" w:rsidRPr="00395237" w:rsidRDefault="00395237">
      <w:pPr>
        <w:pStyle w:val="ConsPlusCell"/>
        <w:jc w:val="both"/>
      </w:pPr>
      <w:r w:rsidRPr="00395237">
        <w:t xml:space="preserve">                                   средства для проведения групповых игр;</w:t>
      </w:r>
    </w:p>
    <w:p w:rsidR="00395237" w:rsidRPr="00395237" w:rsidRDefault="00395237">
      <w:pPr>
        <w:pStyle w:val="ConsPlusCell"/>
        <w:jc w:val="both"/>
      </w:pPr>
      <w:r w:rsidRPr="00395237">
        <w:t xml:space="preserve">                                   средства для развития технического</w:t>
      </w:r>
    </w:p>
    <w:p w:rsidR="00395237" w:rsidRPr="00395237" w:rsidRDefault="00395237">
      <w:pPr>
        <w:pStyle w:val="ConsPlusCell"/>
        <w:jc w:val="both"/>
      </w:pPr>
      <w:r w:rsidRPr="00395237">
        <w:t xml:space="preserve">                                   творчества;</w:t>
      </w:r>
    </w:p>
    <w:p w:rsidR="00395237" w:rsidRPr="00395237" w:rsidRDefault="00395237">
      <w:pPr>
        <w:pStyle w:val="ConsPlusCell"/>
        <w:jc w:val="both"/>
      </w:pPr>
      <w:r w:rsidRPr="00395237">
        <w:t xml:space="preserve">                                   средства для обогрева и разогрева</w:t>
      </w:r>
    </w:p>
    <w:p w:rsidR="00395237" w:rsidRPr="00395237" w:rsidRDefault="00395237">
      <w:pPr>
        <w:pStyle w:val="ConsPlusCell"/>
        <w:jc w:val="both"/>
      </w:pPr>
      <w:r w:rsidRPr="00395237">
        <w:t xml:space="preserve">                                   (грелки);</w:t>
      </w:r>
    </w:p>
    <w:p w:rsidR="00395237" w:rsidRPr="00395237" w:rsidRDefault="00395237">
      <w:pPr>
        <w:pStyle w:val="ConsPlusCell"/>
        <w:jc w:val="both"/>
      </w:pPr>
      <w:r w:rsidRPr="00395237">
        <w:t xml:space="preserve">                                   средства для дезинфекции, борьбы </w:t>
      </w:r>
      <w:proofErr w:type="gramStart"/>
      <w:r w:rsidRPr="00395237">
        <w:t>с</w:t>
      </w:r>
      <w:proofErr w:type="gramEnd"/>
    </w:p>
    <w:p w:rsidR="00395237" w:rsidRPr="00395237" w:rsidRDefault="00395237">
      <w:pPr>
        <w:pStyle w:val="ConsPlusCell"/>
        <w:jc w:val="both"/>
      </w:pPr>
      <w:r w:rsidRPr="00395237">
        <w:t xml:space="preserve">                                   насекомыми;</w:t>
      </w:r>
    </w:p>
    <w:p w:rsidR="00395237" w:rsidRPr="00395237" w:rsidRDefault="00395237">
      <w:pPr>
        <w:pStyle w:val="ConsPlusCell"/>
        <w:jc w:val="both"/>
      </w:pPr>
      <w:r w:rsidRPr="00395237">
        <w:t xml:space="preserve">                                 средства инициирования пиротехнические,</w:t>
      </w:r>
    </w:p>
    <w:p w:rsidR="00395237" w:rsidRPr="00395237" w:rsidRDefault="00395237">
      <w:pPr>
        <w:pStyle w:val="ConsPlusCell"/>
        <w:jc w:val="both"/>
      </w:pPr>
      <w:r w:rsidRPr="00395237">
        <w:t xml:space="preserve">                                 в том числе:</w:t>
      </w:r>
    </w:p>
    <w:p w:rsidR="00395237" w:rsidRPr="00395237" w:rsidRDefault="00395237">
      <w:pPr>
        <w:pStyle w:val="ConsPlusCell"/>
        <w:jc w:val="both"/>
      </w:pPr>
      <w:r w:rsidRPr="00395237">
        <w:t xml:space="preserve">                                   механического действия</w:t>
      </w:r>
    </w:p>
    <w:p w:rsidR="00395237" w:rsidRPr="00395237" w:rsidRDefault="00395237">
      <w:pPr>
        <w:pStyle w:val="ConsPlusCell"/>
        <w:jc w:val="both"/>
      </w:pPr>
      <w:r w:rsidRPr="00395237">
        <w:t xml:space="preserve">                                   (задействования);</w:t>
      </w:r>
    </w:p>
    <w:p w:rsidR="00395237" w:rsidRPr="00395237" w:rsidRDefault="00395237">
      <w:pPr>
        <w:pStyle w:val="ConsPlusCell"/>
        <w:jc w:val="both"/>
      </w:pPr>
      <w:r w:rsidRPr="00395237">
        <w:t xml:space="preserve">                                   электрического запуска;</w:t>
      </w:r>
    </w:p>
    <w:p w:rsidR="00395237" w:rsidRPr="00395237" w:rsidRDefault="00395237">
      <w:pPr>
        <w:pStyle w:val="ConsPlusCell"/>
        <w:jc w:val="both"/>
      </w:pPr>
      <w:r w:rsidRPr="00395237">
        <w:t xml:space="preserve">                                   теплового запуска;</w:t>
      </w:r>
    </w:p>
    <w:p w:rsidR="00395237" w:rsidRPr="00395237" w:rsidRDefault="00395237">
      <w:pPr>
        <w:pStyle w:val="ConsPlusCell"/>
        <w:jc w:val="both"/>
      </w:pPr>
      <w:r w:rsidRPr="00395237">
        <w:t xml:space="preserve">                                 </w:t>
      </w:r>
      <w:proofErr w:type="gramStart"/>
      <w:r w:rsidRPr="00395237">
        <w:t>изделия пиротехнические бытового</w:t>
      </w:r>
      <w:proofErr w:type="gramEnd"/>
    </w:p>
    <w:p w:rsidR="00395237" w:rsidRPr="00395237" w:rsidRDefault="00395237">
      <w:pPr>
        <w:pStyle w:val="ConsPlusCell"/>
        <w:jc w:val="both"/>
      </w:pPr>
      <w:r w:rsidRPr="00395237">
        <w:t xml:space="preserve">                                 назначения развлекательного характера,</w:t>
      </w:r>
    </w:p>
    <w:p w:rsidR="00395237" w:rsidRPr="00395237" w:rsidRDefault="00395237">
      <w:pPr>
        <w:pStyle w:val="ConsPlusCell"/>
        <w:jc w:val="both"/>
      </w:pPr>
      <w:r w:rsidRPr="00395237">
        <w:t xml:space="preserve">                                 в том числе пиротехнические изделия I,</w:t>
      </w:r>
    </w:p>
    <w:p w:rsidR="00395237" w:rsidRPr="00395237" w:rsidRDefault="00395237">
      <w:pPr>
        <w:pStyle w:val="ConsPlusCell"/>
        <w:jc w:val="both"/>
      </w:pPr>
      <w:r w:rsidRPr="00395237">
        <w:t xml:space="preserve">                                 II, III классов;</w:t>
      </w:r>
    </w:p>
    <w:p w:rsidR="00395237" w:rsidRPr="00395237" w:rsidRDefault="00395237">
      <w:pPr>
        <w:pStyle w:val="ConsPlusCell"/>
        <w:jc w:val="both"/>
      </w:pPr>
      <w:r w:rsidRPr="00395237">
        <w:t xml:space="preserve">                                 изделия пиротехнические для туризма, </w:t>
      </w:r>
      <w:proofErr w:type="gramStart"/>
      <w:r w:rsidRPr="00395237">
        <w:t>в</w:t>
      </w:r>
      <w:proofErr w:type="gramEnd"/>
    </w:p>
    <w:p w:rsidR="00395237" w:rsidRPr="00395237" w:rsidRDefault="00395237">
      <w:pPr>
        <w:pStyle w:val="ConsPlusCell"/>
        <w:jc w:val="both"/>
      </w:pPr>
      <w:r w:rsidRPr="00395237">
        <w:t xml:space="preserve">                                 том числе средства обогрева людей,</w:t>
      </w:r>
    </w:p>
    <w:p w:rsidR="00395237" w:rsidRPr="00395237" w:rsidRDefault="00395237">
      <w:pPr>
        <w:pStyle w:val="ConsPlusCell"/>
        <w:jc w:val="both"/>
      </w:pPr>
      <w:r w:rsidRPr="00395237">
        <w:t xml:space="preserve">                                 разогрева пищи и другие средства</w:t>
      </w:r>
    </w:p>
    <w:p w:rsidR="00395237" w:rsidRPr="00395237" w:rsidRDefault="00395237">
      <w:pPr>
        <w:pStyle w:val="ConsPlusCell"/>
        <w:jc w:val="both"/>
      </w:pPr>
      <w:r w:rsidRPr="00395237">
        <w:t>───────────────────────────────────────────────────────────────────────────</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1"/>
      </w:pPr>
      <w:r w:rsidRPr="00395237">
        <w:t>Приложение 4</w:t>
      </w:r>
    </w:p>
    <w:p w:rsidR="00395237" w:rsidRPr="00395237" w:rsidRDefault="00395237">
      <w:pPr>
        <w:pStyle w:val="ConsPlusNormal"/>
        <w:jc w:val="right"/>
      </w:pPr>
      <w:r w:rsidRPr="00395237">
        <w:t>к техническому регламенту</w:t>
      </w:r>
    </w:p>
    <w:p w:rsidR="00395237" w:rsidRPr="00395237" w:rsidRDefault="00395237">
      <w:pPr>
        <w:pStyle w:val="ConsPlusNormal"/>
        <w:jc w:val="right"/>
      </w:pPr>
      <w:r w:rsidRPr="00395237">
        <w:t>Таможенного союза о безопасности</w:t>
      </w:r>
    </w:p>
    <w:p w:rsidR="00395237" w:rsidRPr="00395237" w:rsidRDefault="00395237">
      <w:pPr>
        <w:pStyle w:val="ConsPlusNormal"/>
        <w:jc w:val="right"/>
      </w:pPr>
      <w:r w:rsidRPr="00395237">
        <w:t>пиротехнических изделий</w:t>
      </w:r>
    </w:p>
    <w:p w:rsidR="00395237" w:rsidRPr="00395237" w:rsidRDefault="00395237">
      <w:pPr>
        <w:pStyle w:val="ConsPlusNormal"/>
        <w:ind w:firstLine="540"/>
        <w:jc w:val="both"/>
      </w:pPr>
    </w:p>
    <w:p w:rsidR="00395237" w:rsidRPr="00395237" w:rsidRDefault="00395237">
      <w:pPr>
        <w:pStyle w:val="ConsPlusNormal"/>
        <w:jc w:val="center"/>
      </w:pPr>
      <w:bookmarkStart w:id="16" w:name="P492"/>
      <w:bookmarkEnd w:id="16"/>
      <w:r w:rsidRPr="00395237">
        <w:t>СХЕМЫ ДЕКЛАРИРОВАНИЯ СООТВЕТСТВИЯ ПИРОТЕХНИЧЕСКИХ ИЗДЕЛИЙ</w:t>
      </w:r>
    </w:p>
    <w:p w:rsidR="00395237" w:rsidRPr="00395237" w:rsidRDefault="00395237">
      <w:pPr>
        <w:pStyle w:val="ConsPlusNormal"/>
        <w:jc w:val="center"/>
      </w:pPr>
    </w:p>
    <w:p w:rsidR="00395237" w:rsidRPr="00395237" w:rsidRDefault="00395237">
      <w:pPr>
        <w:pStyle w:val="ConsPlusCell"/>
        <w:jc w:val="both"/>
      </w:pPr>
      <w:r w:rsidRPr="00395237">
        <w:t>──────┬────────────────────────────────────────────────────────────────────</w:t>
      </w:r>
    </w:p>
    <w:p w:rsidR="00395237" w:rsidRPr="00395237" w:rsidRDefault="00395237">
      <w:pPr>
        <w:pStyle w:val="ConsPlusCell"/>
        <w:jc w:val="both"/>
      </w:pPr>
      <w:r w:rsidRPr="00395237">
        <w:t xml:space="preserve"> Схема│                         Содержание схемы</w:t>
      </w:r>
    </w:p>
    <w:p w:rsidR="00395237" w:rsidRPr="00395237" w:rsidRDefault="00395237">
      <w:pPr>
        <w:pStyle w:val="ConsPlusCell"/>
        <w:jc w:val="both"/>
      </w:pPr>
      <w:r w:rsidRPr="00395237">
        <w:t>──────┴────────────────────────────────────────────────────────────────────</w:t>
      </w:r>
    </w:p>
    <w:p w:rsidR="00395237" w:rsidRPr="00395237" w:rsidRDefault="00395237">
      <w:pPr>
        <w:pStyle w:val="ConsPlusCell"/>
        <w:jc w:val="both"/>
      </w:pPr>
      <w:r w:rsidRPr="00395237">
        <w:t xml:space="preserve">  1д   при декларировании соответствия серийно </w:t>
      </w:r>
      <w:proofErr w:type="gramStart"/>
      <w:r w:rsidRPr="00395237">
        <w:t>выпускаемых</w:t>
      </w:r>
      <w:proofErr w:type="gramEnd"/>
    </w:p>
    <w:p w:rsidR="00395237" w:rsidRPr="00395237" w:rsidRDefault="00395237">
      <w:pPr>
        <w:pStyle w:val="ConsPlusCell"/>
        <w:jc w:val="both"/>
      </w:pPr>
      <w:r w:rsidRPr="00395237">
        <w:t xml:space="preserve">       пиротехнических изделий, выпуск которых осуществляется постоянно </w:t>
      </w:r>
      <w:proofErr w:type="gramStart"/>
      <w:r w:rsidRPr="00395237">
        <w:t>в</w:t>
      </w:r>
      <w:proofErr w:type="gramEnd"/>
    </w:p>
    <w:p w:rsidR="00395237" w:rsidRPr="00395237" w:rsidRDefault="00395237">
      <w:pPr>
        <w:pStyle w:val="ConsPlusCell"/>
        <w:jc w:val="both"/>
      </w:pPr>
      <w:r w:rsidRPr="00395237">
        <w:t xml:space="preserve">       течение не менее одного года, на основании </w:t>
      </w:r>
      <w:proofErr w:type="gramStart"/>
      <w:r w:rsidRPr="00395237">
        <w:t>собственных</w:t>
      </w:r>
      <w:proofErr w:type="gramEnd"/>
    </w:p>
    <w:p w:rsidR="00395237" w:rsidRPr="00395237" w:rsidRDefault="00395237">
      <w:pPr>
        <w:pStyle w:val="ConsPlusCell"/>
        <w:jc w:val="both"/>
      </w:pPr>
      <w:r w:rsidRPr="00395237">
        <w:t xml:space="preserve">       доказательств заявитель осуществляет:</w:t>
      </w:r>
    </w:p>
    <w:p w:rsidR="00395237" w:rsidRPr="00395237" w:rsidRDefault="00395237">
      <w:pPr>
        <w:pStyle w:val="ConsPlusCell"/>
        <w:jc w:val="both"/>
      </w:pPr>
      <w:r w:rsidRPr="00395237">
        <w:t xml:space="preserve">       а) формирование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принятие (оформление и регистрация) декларации о соответствии;</w:t>
      </w:r>
    </w:p>
    <w:p w:rsidR="00395237" w:rsidRPr="00395237" w:rsidRDefault="00395237">
      <w:pPr>
        <w:pStyle w:val="ConsPlusCell"/>
        <w:jc w:val="both"/>
      </w:pPr>
      <w:r w:rsidRPr="00395237">
        <w:t xml:space="preserve">       в) маркирование пиротехнических изделий знаком обращения на рынке</w:t>
      </w:r>
    </w:p>
    <w:p w:rsidR="00395237" w:rsidRPr="00395237" w:rsidRDefault="00395237">
      <w:pPr>
        <w:pStyle w:val="ConsPlusCell"/>
        <w:jc w:val="both"/>
      </w:pPr>
    </w:p>
    <w:p w:rsidR="00395237" w:rsidRPr="00395237" w:rsidRDefault="00395237">
      <w:pPr>
        <w:pStyle w:val="ConsPlusCell"/>
        <w:jc w:val="both"/>
      </w:pPr>
      <w:r w:rsidRPr="00395237">
        <w:t xml:space="preserve">  2д   при декларировании соответствия серийно </w:t>
      </w:r>
      <w:proofErr w:type="gramStart"/>
      <w:r w:rsidRPr="00395237">
        <w:t>выпускаемых</w:t>
      </w:r>
      <w:proofErr w:type="gramEnd"/>
    </w:p>
    <w:p w:rsidR="00395237" w:rsidRPr="00395237" w:rsidRDefault="00395237">
      <w:pPr>
        <w:pStyle w:val="ConsPlusCell"/>
        <w:jc w:val="both"/>
      </w:pPr>
      <w:r w:rsidRPr="00395237">
        <w:t xml:space="preserve">       пиротехнических изделий, выпуск которых осуществляется постоянно </w:t>
      </w:r>
      <w:proofErr w:type="gramStart"/>
      <w:r w:rsidRPr="00395237">
        <w:t>в</w:t>
      </w:r>
      <w:proofErr w:type="gramEnd"/>
    </w:p>
    <w:p w:rsidR="00395237" w:rsidRPr="00395237" w:rsidRDefault="00395237">
      <w:pPr>
        <w:pStyle w:val="ConsPlusCell"/>
        <w:jc w:val="both"/>
      </w:pPr>
      <w:r w:rsidRPr="00395237">
        <w:t xml:space="preserve">       течение не менее одного года, на основании </w:t>
      </w:r>
      <w:proofErr w:type="gramStart"/>
      <w:r w:rsidRPr="00395237">
        <w:t>собственных</w:t>
      </w:r>
      <w:proofErr w:type="gramEnd"/>
    </w:p>
    <w:p w:rsidR="00395237" w:rsidRPr="00395237" w:rsidRDefault="00395237">
      <w:pPr>
        <w:pStyle w:val="ConsPlusCell"/>
        <w:jc w:val="both"/>
      </w:pPr>
      <w:r w:rsidRPr="00395237">
        <w:t xml:space="preserve">       доказательств и доказательств, полученных с участием третьей</w:t>
      </w:r>
    </w:p>
    <w:p w:rsidR="00395237" w:rsidRPr="00395237" w:rsidRDefault="00395237">
      <w:pPr>
        <w:pStyle w:val="ConsPlusCell"/>
        <w:jc w:val="both"/>
      </w:pPr>
      <w:r w:rsidRPr="00395237">
        <w:t xml:space="preserve">       стороны, осуществляется:</w:t>
      </w:r>
    </w:p>
    <w:p w:rsidR="00395237" w:rsidRPr="00395237" w:rsidRDefault="00395237">
      <w:pPr>
        <w:pStyle w:val="ConsPlusCell"/>
        <w:jc w:val="both"/>
      </w:pPr>
      <w:r w:rsidRPr="00395237">
        <w:lastRenderedPageBreak/>
        <w:t xml:space="preserve">       а) идентификация и отбор пиротехнических изделий на испытания;</w:t>
      </w:r>
    </w:p>
    <w:p w:rsidR="00395237" w:rsidRPr="00395237" w:rsidRDefault="00395237">
      <w:pPr>
        <w:pStyle w:val="ConsPlusCell"/>
        <w:jc w:val="both"/>
      </w:pPr>
      <w:r w:rsidRPr="00395237">
        <w:t xml:space="preserve">       б) проведение испытаний аккредитованной испытательной лабораторией</w:t>
      </w:r>
    </w:p>
    <w:p w:rsidR="00395237" w:rsidRPr="00395237" w:rsidRDefault="00395237">
      <w:pPr>
        <w:pStyle w:val="ConsPlusCell"/>
        <w:jc w:val="both"/>
      </w:pPr>
      <w:r w:rsidRPr="00395237">
        <w:t xml:space="preserve">       &lt;*&gt;;</w:t>
      </w:r>
    </w:p>
    <w:p w:rsidR="00395237" w:rsidRPr="00395237" w:rsidRDefault="00395237">
      <w:pPr>
        <w:pStyle w:val="ConsPlusCell"/>
        <w:jc w:val="both"/>
      </w:pPr>
      <w:r w:rsidRPr="00395237">
        <w:t xml:space="preserve">       в) формирование заявителем комплекта технической документации</w:t>
      </w:r>
    </w:p>
    <w:p w:rsidR="00395237" w:rsidRPr="00395237" w:rsidRDefault="00395237">
      <w:pPr>
        <w:pStyle w:val="ConsPlusCell"/>
        <w:jc w:val="both"/>
      </w:pPr>
      <w:r w:rsidRPr="00395237">
        <w:t xml:space="preserve">       согласно пункту 6 статьи 6 настоящего технического регламента;</w:t>
      </w:r>
    </w:p>
    <w:p w:rsidR="00395237" w:rsidRPr="00395237" w:rsidRDefault="00395237">
      <w:pPr>
        <w:pStyle w:val="ConsPlusCell"/>
        <w:jc w:val="both"/>
      </w:pPr>
      <w:r w:rsidRPr="00395237">
        <w:t xml:space="preserve">       г) принятие (оформление и регистрация) декларации о соответствии;</w:t>
      </w:r>
    </w:p>
    <w:p w:rsidR="00395237" w:rsidRPr="00395237" w:rsidRDefault="00395237">
      <w:pPr>
        <w:pStyle w:val="ConsPlusCell"/>
        <w:jc w:val="both"/>
      </w:pPr>
      <w:r w:rsidRPr="00395237">
        <w:t xml:space="preserve">       д) маркирование заявителем пиротехнических изделий знаком</w:t>
      </w:r>
    </w:p>
    <w:p w:rsidR="00395237" w:rsidRPr="00395237" w:rsidRDefault="00395237">
      <w:pPr>
        <w:pStyle w:val="ConsPlusCell"/>
        <w:jc w:val="both"/>
      </w:pPr>
      <w:r w:rsidRPr="00395237">
        <w:t xml:space="preserve">       обращения на рынке</w:t>
      </w:r>
    </w:p>
    <w:p w:rsidR="00395237" w:rsidRPr="00395237" w:rsidRDefault="00395237">
      <w:pPr>
        <w:pStyle w:val="ConsPlusCell"/>
        <w:jc w:val="both"/>
      </w:pPr>
    </w:p>
    <w:p w:rsidR="00395237" w:rsidRPr="00395237" w:rsidRDefault="00395237">
      <w:pPr>
        <w:pStyle w:val="ConsPlusCell"/>
        <w:jc w:val="both"/>
      </w:pPr>
      <w:r w:rsidRPr="00395237">
        <w:t xml:space="preserve">  3д   при декларировании соответствия серийно </w:t>
      </w:r>
      <w:proofErr w:type="gramStart"/>
      <w:r w:rsidRPr="00395237">
        <w:t>выпускаемых</w:t>
      </w:r>
      <w:proofErr w:type="gramEnd"/>
    </w:p>
    <w:p w:rsidR="00395237" w:rsidRPr="00395237" w:rsidRDefault="00395237">
      <w:pPr>
        <w:pStyle w:val="ConsPlusCell"/>
        <w:jc w:val="both"/>
      </w:pPr>
      <w:r w:rsidRPr="00395237">
        <w:t xml:space="preserve">       пиротехнических изделий, выпуск которых осуществляется в течение</w:t>
      </w:r>
    </w:p>
    <w:p w:rsidR="00395237" w:rsidRPr="00395237" w:rsidRDefault="00395237">
      <w:pPr>
        <w:pStyle w:val="ConsPlusCell"/>
        <w:jc w:val="both"/>
      </w:pPr>
      <w:r w:rsidRPr="00395237">
        <w:t xml:space="preserve">       менее одного года отдельными партиями, на основании </w:t>
      </w:r>
      <w:proofErr w:type="gramStart"/>
      <w:r w:rsidRPr="00395237">
        <w:t>собственных</w:t>
      </w:r>
      <w:proofErr w:type="gramEnd"/>
    </w:p>
    <w:p w:rsidR="00395237" w:rsidRPr="00395237" w:rsidRDefault="00395237">
      <w:pPr>
        <w:pStyle w:val="ConsPlusCell"/>
        <w:jc w:val="both"/>
      </w:pPr>
      <w:r w:rsidRPr="00395237">
        <w:t xml:space="preserve">       доказательств и при наличии у заявителя системы качества </w:t>
      </w:r>
      <w:proofErr w:type="gramStart"/>
      <w:r w:rsidRPr="00395237">
        <w:t>на</w:t>
      </w:r>
      <w:proofErr w:type="gramEnd"/>
    </w:p>
    <w:p w:rsidR="00395237" w:rsidRPr="00395237" w:rsidRDefault="00395237">
      <w:pPr>
        <w:pStyle w:val="ConsPlusCell"/>
        <w:jc w:val="both"/>
      </w:pPr>
      <w:r w:rsidRPr="00395237">
        <w:t xml:space="preserve">       производство соответствующих пиротехнических изделий заявитель</w:t>
      </w:r>
    </w:p>
    <w:p w:rsidR="00395237" w:rsidRPr="00395237" w:rsidRDefault="00395237">
      <w:pPr>
        <w:pStyle w:val="ConsPlusCell"/>
        <w:jc w:val="both"/>
      </w:pPr>
      <w:r w:rsidRPr="00395237">
        <w:t xml:space="preserve">       осуществляет:</w:t>
      </w:r>
    </w:p>
    <w:p w:rsidR="00395237" w:rsidRPr="00395237" w:rsidRDefault="00395237">
      <w:pPr>
        <w:pStyle w:val="ConsPlusCell"/>
        <w:jc w:val="both"/>
      </w:pPr>
      <w:r w:rsidRPr="00395237">
        <w:t xml:space="preserve">       а) формирование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принятие (оформление и регистрация) декларации о соответствии;</w:t>
      </w:r>
    </w:p>
    <w:p w:rsidR="00395237" w:rsidRPr="00395237" w:rsidRDefault="00395237">
      <w:pPr>
        <w:pStyle w:val="ConsPlusCell"/>
        <w:jc w:val="both"/>
      </w:pPr>
      <w:r w:rsidRPr="00395237">
        <w:t xml:space="preserve">       в) маркирование заявителем пиротехнических изделий знаком</w:t>
      </w:r>
    </w:p>
    <w:p w:rsidR="00395237" w:rsidRPr="00395237" w:rsidRDefault="00395237">
      <w:pPr>
        <w:pStyle w:val="ConsPlusCell"/>
        <w:jc w:val="both"/>
      </w:pPr>
      <w:r w:rsidRPr="00395237">
        <w:t xml:space="preserve">       обращения на рынке</w:t>
      </w:r>
    </w:p>
    <w:p w:rsidR="00395237" w:rsidRPr="00395237" w:rsidRDefault="00395237">
      <w:pPr>
        <w:pStyle w:val="ConsPlusCell"/>
        <w:jc w:val="both"/>
      </w:pPr>
    </w:p>
    <w:p w:rsidR="00395237" w:rsidRPr="00395237" w:rsidRDefault="00395237">
      <w:pPr>
        <w:pStyle w:val="ConsPlusCell"/>
        <w:jc w:val="both"/>
      </w:pPr>
      <w:r w:rsidRPr="00395237">
        <w:t xml:space="preserve">  4д   при декларировании соответствия серийно </w:t>
      </w:r>
      <w:proofErr w:type="gramStart"/>
      <w:r w:rsidRPr="00395237">
        <w:t>выпускаемых</w:t>
      </w:r>
      <w:proofErr w:type="gramEnd"/>
    </w:p>
    <w:p w:rsidR="00395237" w:rsidRPr="00395237" w:rsidRDefault="00395237">
      <w:pPr>
        <w:pStyle w:val="ConsPlusCell"/>
        <w:jc w:val="both"/>
      </w:pPr>
      <w:r w:rsidRPr="00395237">
        <w:t xml:space="preserve">       пиротехнических изделий, выпуск которых осуществляется в течение</w:t>
      </w:r>
    </w:p>
    <w:p w:rsidR="00395237" w:rsidRPr="00395237" w:rsidRDefault="00395237">
      <w:pPr>
        <w:pStyle w:val="ConsPlusCell"/>
        <w:jc w:val="both"/>
      </w:pPr>
      <w:r w:rsidRPr="00395237">
        <w:t xml:space="preserve">       менее одного года отдельными партиями, на основании </w:t>
      </w:r>
      <w:proofErr w:type="gramStart"/>
      <w:r w:rsidRPr="00395237">
        <w:t>собственных</w:t>
      </w:r>
      <w:proofErr w:type="gramEnd"/>
    </w:p>
    <w:p w:rsidR="00395237" w:rsidRPr="00395237" w:rsidRDefault="00395237">
      <w:pPr>
        <w:pStyle w:val="ConsPlusCell"/>
        <w:jc w:val="both"/>
      </w:pPr>
      <w:r w:rsidRPr="00395237">
        <w:t xml:space="preserve">       доказательств и доказательств, полученных с участием третьей</w:t>
      </w:r>
    </w:p>
    <w:p w:rsidR="00395237" w:rsidRPr="00395237" w:rsidRDefault="00395237">
      <w:pPr>
        <w:pStyle w:val="ConsPlusCell"/>
        <w:jc w:val="both"/>
      </w:pPr>
      <w:r w:rsidRPr="00395237">
        <w:t xml:space="preserve">       стороны (испытательной лаборатории), осуществляется:</w:t>
      </w:r>
    </w:p>
    <w:p w:rsidR="00395237" w:rsidRPr="00395237" w:rsidRDefault="00395237">
      <w:pPr>
        <w:pStyle w:val="ConsPlusCell"/>
        <w:jc w:val="both"/>
      </w:pPr>
      <w:r w:rsidRPr="00395237">
        <w:t xml:space="preserve">       а) идентификация и отбор пиротехнических изделий на испытания;</w:t>
      </w:r>
    </w:p>
    <w:p w:rsidR="00395237" w:rsidRPr="00395237" w:rsidRDefault="00395237">
      <w:pPr>
        <w:pStyle w:val="ConsPlusCell"/>
        <w:jc w:val="both"/>
      </w:pPr>
      <w:r w:rsidRPr="00395237">
        <w:t xml:space="preserve">       б) проведение испытаний аккредитованной испытательной лабораторией</w:t>
      </w:r>
    </w:p>
    <w:p w:rsidR="00395237" w:rsidRPr="00395237" w:rsidRDefault="00395237">
      <w:pPr>
        <w:pStyle w:val="ConsPlusCell"/>
        <w:jc w:val="both"/>
      </w:pPr>
      <w:r w:rsidRPr="00395237">
        <w:t xml:space="preserve">       &lt;*&gt;;</w:t>
      </w:r>
    </w:p>
    <w:p w:rsidR="00395237" w:rsidRPr="00395237" w:rsidRDefault="00395237">
      <w:pPr>
        <w:pStyle w:val="ConsPlusCell"/>
        <w:jc w:val="both"/>
      </w:pPr>
      <w:r w:rsidRPr="00395237">
        <w:t xml:space="preserve">       в) формирование заявителем комплекта технической документации</w:t>
      </w:r>
    </w:p>
    <w:p w:rsidR="00395237" w:rsidRPr="00395237" w:rsidRDefault="00395237">
      <w:pPr>
        <w:pStyle w:val="ConsPlusCell"/>
        <w:jc w:val="both"/>
      </w:pPr>
      <w:r w:rsidRPr="00395237">
        <w:t xml:space="preserve">       согласно пункту 6 статьи 6 настоящего технического регламента;</w:t>
      </w:r>
    </w:p>
    <w:p w:rsidR="00395237" w:rsidRPr="00395237" w:rsidRDefault="00395237">
      <w:pPr>
        <w:pStyle w:val="ConsPlusCell"/>
        <w:jc w:val="both"/>
      </w:pPr>
      <w:r w:rsidRPr="00395237">
        <w:t xml:space="preserve">       г) принятие (оформление и регистрация) декларации о соответствии;</w:t>
      </w:r>
    </w:p>
    <w:p w:rsidR="00395237" w:rsidRPr="00395237" w:rsidRDefault="00395237">
      <w:pPr>
        <w:pStyle w:val="ConsPlusCell"/>
        <w:jc w:val="both"/>
      </w:pPr>
      <w:r w:rsidRPr="00395237">
        <w:t xml:space="preserve">       д) маркирование заявителем пиротехнических изделий знаком</w:t>
      </w:r>
    </w:p>
    <w:p w:rsidR="00395237" w:rsidRPr="00395237" w:rsidRDefault="00395237">
      <w:pPr>
        <w:pStyle w:val="ConsPlusCell"/>
        <w:jc w:val="both"/>
      </w:pPr>
      <w:r w:rsidRPr="00395237">
        <w:t xml:space="preserve">       обращения на рынке</w:t>
      </w:r>
    </w:p>
    <w:p w:rsidR="00395237" w:rsidRPr="00395237" w:rsidRDefault="00395237">
      <w:pPr>
        <w:pStyle w:val="ConsPlusCell"/>
        <w:jc w:val="both"/>
      </w:pPr>
    </w:p>
    <w:p w:rsidR="00395237" w:rsidRPr="00395237" w:rsidRDefault="00395237">
      <w:pPr>
        <w:pStyle w:val="ConsPlusCell"/>
        <w:jc w:val="both"/>
      </w:pPr>
      <w:r w:rsidRPr="00395237">
        <w:t xml:space="preserve">  </w:t>
      </w:r>
      <w:proofErr w:type="gramStart"/>
      <w:r w:rsidRPr="00395237">
        <w:t>5д   для подтверждения соответствия отдельных партий (опытных,</w:t>
      </w:r>
      <w:proofErr w:type="gramEnd"/>
    </w:p>
    <w:p w:rsidR="00395237" w:rsidRPr="00395237" w:rsidRDefault="00395237">
      <w:pPr>
        <w:pStyle w:val="ConsPlusCell"/>
        <w:jc w:val="both"/>
      </w:pPr>
      <w:r w:rsidRPr="00395237">
        <w:t xml:space="preserve">       изготавливаемых по специальному заказу) пиротехнических изделий,</w:t>
      </w:r>
    </w:p>
    <w:p w:rsidR="00395237" w:rsidRPr="00395237" w:rsidRDefault="00395237">
      <w:pPr>
        <w:pStyle w:val="ConsPlusCell"/>
        <w:jc w:val="both"/>
      </w:pPr>
      <w:r w:rsidRPr="00395237">
        <w:t xml:space="preserve">       на основании собственных доказательств и доказательств, полученных</w:t>
      </w:r>
    </w:p>
    <w:p w:rsidR="00395237" w:rsidRPr="00395237" w:rsidRDefault="00395237">
      <w:pPr>
        <w:pStyle w:val="ConsPlusCell"/>
        <w:jc w:val="both"/>
      </w:pPr>
      <w:r w:rsidRPr="00395237">
        <w:t xml:space="preserve">       с участием третьей стороны (испытательной лаборатории)</w:t>
      </w:r>
    </w:p>
    <w:p w:rsidR="00395237" w:rsidRPr="00395237" w:rsidRDefault="00395237">
      <w:pPr>
        <w:pStyle w:val="ConsPlusCell"/>
        <w:jc w:val="both"/>
      </w:pPr>
      <w:r w:rsidRPr="00395237">
        <w:t xml:space="preserve">       осуществляется:</w:t>
      </w:r>
    </w:p>
    <w:p w:rsidR="00395237" w:rsidRPr="00395237" w:rsidRDefault="00395237">
      <w:pPr>
        <w:pStyle w:val="ConsPlusCell"/>
        <w:jc w:val="both"/>
      </w:pPr>
      <w:r w:rsidRPr="00395237">
        <w:t xml:space="preserve">       а) идентификация и отбор пиротехнических изделий на испытания;</w:t>
      </w:r>
    </w:p>
    <w:p w:rsidR="00395237" w:rsidRPr="00395237" w:rsidRDefault="00395237">
      <w:pPr>
        <w:pStyle w:val="ConsPlusCell"/>
        <w:jc w:val="both"/>
      </w:pPr>
      <w:r w:rsidRPr="00395237">
        <w:t xml:space="preserve">       б) проведение испытаний аккредитованной испытательной лабораторией</w:t>
      </w:r>
    </w:p>
    <w:p w:rsidR="00395237" w:rsidRPr="00395237" w:rsidRDefault="00395237">
      <w:pPr>
        <w:pStyle w:val="ConsPlusCell"/>
        <w:jc w:val="both"/>
      </w:pPr>
      <w:r w:rsidRPr="00395237">
        <w:t xml:space="preserve">       &lt;*&gt;;</w:t>
      </w:r>
    </w:p>
    <w:p w:rsidR="00395237" w:rsidRPr="00395237" w:rsidRDefault="00395237">
      <w:pPr>
        <w:pStyle w:val="ConsPlusCell"/>
        <w:jc w:val="both"/>
      </w:pPr>
      <w:r w:rsidRPr="00395237">
        <w:t xml:space="preserve">       в) формирование заявителем комплекта технической документации</w:t>
      </w:r>
    </w:p>
    <w:p w:rsidR="00395237" w:rsidRPr="00395237" w:rsidRDefault="00395237">
      <w:pPr>
        <w:pStyle w:val="ConsPlusCell"/>
        <w:jc w:val="both"/>
      </w:pPr>
      <w:r w:rsidRPr="00395237">
        <w:t xml:space="preserve">       согласно пункту 6 статьи 6 настоящего технического регламента;</w:t>
      </w:r>
    </w:p>
    <w:p w:rsidR="00395237" w:rsidRPr="00395237" w:rsidRDefault="00395237">
      <w:pPr>
        <w:pStyle w:val="ConsPlusCell"/>
        <w:jc w:val="both"/>
      </w:pPr>
      <w:r w:rsidRPr="00395237">
        <w:t xml:space="preserve">       г) принятие (оформление и регистрация) декларации о соответствии;</w:t>
      </w:r>
    </w:p>
    <w:p w:rsidR="00395237" w:rsidRPr="00395237" w:rsidRDefault="00395237">
      <w:pPr>
        <w:pStyle w:val="ConsPlusCell"/>
        <w:jc w:val="both"/>
      </w:pPr>
      <w:r w:rsidRPr="00395237">
        <w:t xml:space="preserve">       д) маркирование заявителем пиротехнических изделий знаком</w:t>
      </w:r>
    </w:p>
    <w:p w:rsidR="00395237" w:rsidRPr="00395237" w:rsidRDefault="00395237">
      <w:pPr>
        <w:pStyle w:val="ConsPlusCell"/>
        <w:jc w:val="both"/>
      </w:pPr>
      <w:r w:rsidRPr="00395237">
        <w:t xml:space="preserve">       обращения на рынке</w:t>
      </w:r>
    </w:p>
    <w:p w:rsidR="00395237" w:rsidRPr="00395237" w:rsidRDefault="00395237">
      <w:pPr>
        <w:pStyle w:val="ConsPlusCell"/>
        <w:jc w:val="both"/>
      </w:pPr>
    </w:p>
    <w:p w:rsidR="00395237" w:rsidRPr="00395237" w:rsidRDefault="00395237">
      <w:pPr>
        <w:pStyle w:val="ConsPlusCell"/>
        <w:jc w:val="both"/>
      </w:pPr>
      <w:r w:rsidRPr="00395237">
        <w:t xml:space="preserve">  </w:t>
      </w:r>
      <w:proofErr w:type="gramStart"/>
      <w:r w:rsidRPr="00395237">
        <w:t>6д   для подтверждения соответствия отдельных партий (опытных,</w:t>
      </w:r>
      <w:proofErr w:type="gramEnd"/>
    </w:p>
    <w:p w:rsidR="00395237" w:rsidRPr="00395237" w:rsidRDefault="00395237">
      <w:pPr>
        <w:pStyle w:val="ConsPlusCell"/>
        <w:jc w:val="both"/>
      </w:pPr>
      <w:r w:rsidRPr="00395237">
        <w:t xml:space="preserve">       изготавливаемых по специальному заказу) пиротехнических изделий </w:t>
      </w:r>
      <w:proofErr w:type="gramStart"/>
      <w:r w:rsidRPr="00395237">
        <w:t>с</w:t>
      </w:r>
      <w:proofErr w:type="gramEnd"/>
    </w:p>
    <w:p w:rsidR="00395237" w:rsidRPr="00395237" w:rsidRDefault="00395237">
      <w:pPr>
        <w:pStyle w:val="ConsPlusCell"/>
        <w:jc w:val="both"/>
      </w:pPr>
      <w:r w:rsidRPr="00395237">
        <w:t xml:space="preserve">       использованием собственных доказательств и системы качества </w:t>
      </w:r>
      <w:proofErr w:type="gramStart"/>
      <w:r w:rsidRPr="00395237">
        <w:t>на</w:t>
      </w:r>
      <w:proofErr w:type="gramEnd"/>
    </w:p>
    <w:p w:rsidR="00395237" w:rsidRPr="00395237" w:rsidRDefault="00395237">
      <w:pPr>
        <w:pStyle w:val="ConsPlusCell"/>
        <w:jc w:val="both"/>
      </w:pPr>
      <w:r w:rsidRPr="00395237">
        <w:t xml:space="preserve">       разработку соответствующих пиротехнических изделий осуществляется:</w:t>
      </w:r>
    </w:p>
    <w:p w:rsidR="00395237" w:rsidRPr="00395237" w:rsidRDefault="00395237">
      <w:pPr>
        <w:pStyle w:val="ConsPlusCell"/>
        <w:jc w:val="both"/>
      </w:pPr>
      <w:r w:rsidRPr="00395237">
        <w:t xml:space="preserve">       а) формирование заявителем комплекта технической документации</w:t>
      </w:r>
    </w:p>
    <w:p w:rsidR="00395237" w:rsidRPr="00395237" w:rsidRDefault="00395237">
      <w:pPr>
        <w:pStyle w:val="ConsPlusCell"/>
        <w:jc w:val="both"/>
      </w:pPr>
      <w:r w:rsidRPr="00395237">
        <w:t xml:space="preserve">       согласно пункту 6 статьи 6 настоящего технического регламента;</w:t>
      </w:r>
    </w:p>
    <w:p w:rsidR="00395237" w:rsidRPr="00395237" w:rsidRDefault="00395237">
      <w:pPr>
        <w:pStyle w:val="ConsPlusCell"/>
        <w:jc w:val="both"/>
      </w:pPr>
      <w:r w:rsidRPr="00395237">
        <w:t xml:space="preserve">       б) принятие (оформление и регистрация) декларации о соответствии;</w:t>
      </w:r>
    </w:p>
    <w:p w:rsidR="00395237" w:rsidRPr="00395237" w:rsidRDefault="00395237">
      <w:pPr>
        <w:pStyle w:val="ConsPlusCell"/>
        <w:jc w:val="both"/>
      </w:pPr>
      <w:r w:rsidRPr="00395237">
        <w:t xml:space="preserve">       в) маркирование заявителем пиротехнических изделий знаком</w:t>
      </w:r>
    </w:p>
    <w:p w:rsidR="00395237" w:rsidRPr="00395237" w:rsidRDefault="00395237">
      <w:pPr>
        <w:pStyle w:val="ConsPlusCell"/>
        <w:jc w:val="both"/>
      </w:pPr>
      <w:r w:rsidRPr="00395237">
        <w:t xml:space="preserve">       обращения на рынке</w:t>
      </w:r>
    </w:p>
    <w:p w:rsidR="00395237" w:rsidRPr="00395237" w:rsidRDefault="00395237">
      <w:pPr>
        <w:pStyle w:val="ConsPlusCell"/>
        <w:jc w:val="both"/>
      </w:pPr>
      <w:r w:rsidRPr="00395237">
        <w:t>───────────────────────────────────────────────────────────────────────────</w:t>
      </w:r>
    </w:p>
    <w:p w:rsidR="00395237" w:rsidRPr="00395237" w:rsidRDefault="00395237">
      <w:pPr>
        <w:pStyle w:val="ConsPlusNormal"/>
        <w:jc w:val="both"/>
      </w:pPr>
    </w:p>
    <w:p w:rsidR="00395237" w:rsidRPr="00395237" w:rsidRDefault="00395237">
      <w:pPr>
        <w:pStyle w:val="ConsPlusNormal"/>
        <w:ind w:firstLine="540"/>
        <w:jc w:val="both"/>
      </w:pPr>
      <w:r w:rsidRPr="00395237">
        <w:t>--------------------------------</w:t>
      </w:r>
    </w:p>
    <w:p w:rsidR="00395237" w:rsidRPr="00395237" w:rsidRDefault="00395237">
      <w:pPr>
        <w:pStyle w:val="ConsPlusNormal"/>
        <w:ind w:firstLine="540"/>
        <w:jc w:val="both"/>
      </w:pPr>
      <w:bookmarkStart w:id="17" w:name="P572"/>
      <w:bookmarkEnd w:id="17"/>
      <w:r w:rsidRPr="00395237">
        <w:t xml:space="preserve">&lt;*&gt; Программа испытаний согласовывается с испытательной лабораторией, отбор образцов производит испытательная лаборатория. Испытания и оформление их результатов проводятся в </w:t>
      </w:r>
      <w:r w:rsidRPr="00395237">
        <w:lastRenderedPageBreak/>
        <w:t>соответствии с правилами, предусмотренными приложением N 5 к настоящему техническому регламенту.</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1"/>
      </w:pPr>
      <w:r w:rsidRPr="00395237">
        <w:t>Приложение 5</w:t>
      </w:r>
    </w:p>
    <w:p w:rsidR="00395237" w:rsidRPr="00395237" w:rsidRDefault="00395237">
      <w:pPr>
        <w:pStyle w:val="ConsPlusNormal"/>
        <w:jc w:val="right"/>
      </w:pPr>
      <w:r w:rsidRPr="00395237">
        <w:t>к техническому регламенту</w:t>
      </w:r>
    </w:p>
    <w:p w:rsidR="00395237" w:rsidRPr="00395237" w:rsidRDefault="00395237">
      <w:pPr>
        <w:pStyle w:val="ConsPlusNormal"/>
        <w:jc w:val="right"/>
      </w:pPr>
      <w:r w:rsidRPr="00395237">
        <w:t>Таможенного союза о безопасности</w:t>
      </w:r>
    </w:p>
    <w:p w:rsidR="00395237" w:rsidRPr="00395237" w:rsidRDefault="00395237">
      <w:pPr>
        <w:pStyle w:val="ConsPlusNormal"/>
        <w:jc w:val="right"/>
      </w:pPr>
      <w:r w:rsidRPr="00395237">
        <w:t>пиротехнических изделий</w:t>
      </w:r>
    </w:p>
    <w:p w:rsidR="00395237" w:rsidRPr="00395237" w:rsidRDefault="00395237">
      <w:pPr>
        <w:pStyle w:val="ConsPlusNormal"/>
        <w:jc w:val="right"/>
      </w:pPr>
    </w:p>
    <w:p w:rsidR="00395237" w:rsidRPr="00395237" w:rsidRDefault="00395237">
      <w:pPr>
        <w:pStyle w:val="ConsPlusNormal"/>
        <w:jc w:val="center"/>
      </w:pPr>
      <w:bookmarkStart w:id="18" w:name="P583"/>
      <w:bookmarkEnd w:id="18"/>
      <w:r w:rsidRPr="00395237">
        <w:t>ПРАВИЛА ПРОВЕДЕНИЯ СЕРТИФИКАЦИИ ПИРОТЕХНИЧЕСКИХ ИЗДЕЛИЙ</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1. Сертификация пиротехнических изделий бытового и технического назначения включает:</w:t>
      </w:r>
    </w:p>
    <w:p w:rsidR="00395237" w:rsidRPr="00395237" w:rsidRDefault="00395237">
      <w:pPr>
        <w:pStyle w:val="ConsPlusNormal"/>
        <w:ind w:firstLine="540"/>
        <w:jc w:val="both"/>
      </w:pPr>
      <w:r w:rsidRPr="00395237">
        <w:t>а) подачу заявки, к которой прилагаются документы на пиротехнические изделия, в том числе технические условия, чертежи изделия и упаковки, техническое описание и инструкция по эксплуатации или инструкция по применению (далее - заявка), в орган по сертификации;</w:t>
      </w:r>
    </w:p>
    <w:p w:rsidR="00395237" w:rsidRPr="00395237" w:rsidRDefault="00395237">
      <w:pPr>
        <w:pStyle w:val="ConsPlusNormal"/>
        <w:ind w:firstLine="540"/>
        <w:jc w:val="both"/>
      </w:pPr>
      <w:r w:rsidRPr="00395237">
        <w:t>б) принятие решения по заявке;</w:t>
      </w:r>
    </w:p>
    <w:p w:rsidR="00395237" w:rsidRPr="00395237" w:rsidRDefault="00395237">
      <w:pPr>
        <w:pStyle w:val="ConsPlusNormal"/>
        <w:ind w:firstLine="540"/>
        <w:jc w:val="both"/>
      </w:pPr>
      <w:r w:rsidRPr="00395237">
        <w:t>в) заключение договора (соглашения) о проведении сертификационных работ;</w:t>
      </w:r>
    </w:p>
    <w:p w:rsidR="00395237" w:rsidRPr="00395237" w:rsidRDefault="00395237">
      <w:pPr>
        <w:pStyle w:val="ConsPlusNormal"/>
        <w:ind w:firstLine="540"/>
        <w:jc w:val="both"/>
      </w:pPr>
      <w:r w:rsidRPr="00395237">
        <w:t>г) отбор, идентификацию образцов и их испытания;</w:t>
      </w:r>
    </w:p>
    <w:p w:rsidR="00395237" w:rsidRPr="00395237" w:rsidRDefault="00395237">
      <w:pPr>
        <w:pStyle w:val="ConsPlusNormal"/>
        <w:ind w:firstLine="540"/>
        <w:jc w:val="both"/>
      </w:pPr>
      <w:r w:rsidRPr="00395237">
        <w:t>д) анализ состояния производства (если предусмотрено выбранной схемой сертификации);</w:t>
      </w:r>
    </w:p>
    <w:p w:rsidR="00395237" w:rsidRPr="00395237" w:rsidRDefault="00395237">
      <w:pPr>
        <w:pStyle w:val="ConsPlusNormal"/>
        <w:ind w:firstLine="540"/>
        <w:jc w:val="both"/>
      </w:pPr>
      <w:r w:rsidRPr="00395237">
        <w:t>е) анализ полученных результатов испытаний и принятие решения о выдаче (об отказе в выдаче) сертификата соответствия;</w:t>
      </w:r>
    </w:p>
    <w:p w:rsidR="00395237" w:rsidRPr="00395237" w:rsidRDefault="00395237">
      <w:pPr>
        <w:pStyle w:val="ConsPlusNormal"/>
        <w:ind w:firstLine="540"/>
        <w:jc w:val="both"/>
      </w:pPr>
      <w:r w:rsidRPr="00395237">
        <w:t xml:space="preserve">ж) осуществление инспекционного </w:t>
      </w:r>
      <w:proofErr w:type="gramStart"/>
      <w:r w:rsidRPr="00395237">
        <w:t>контроля за</w:t>
      </w:r>
      <w:proofErr w:type="gramEnd"/>
      <w:r w:rsidRPr="00395237">
        <w:t xml:space="preserve"> сертифицированными пиротехническими изделиями (если это предусмотрено схемой сертификации).</w:t>
      </w:r>
    </w:p>
    <w:p w:rsidR="00395237" w:rsidRPr="00395237" w:rsidRDefault="00395237">
      <w:pPr>
        <w:pStyle w:val="ConsPlusNormal"/>
        <w:ind w:firstLine="540"/>
        <w:jc w:val="both"/>
      </w:pPr>
      <w:r w:rsidRPr="00395237">
        <w:t>2. Для проведения сертификационных работ заявитель представляет в выбранный орган по сертификации соответствующую заявку. При рассмотрении заявки орган по сертификации вправе запрашивать дополнительные сведения, касающиеся производства пиротехнических изделий.</w:t>
      </w:r>
    </w:p>
    <w:p w:rsidR="00395237" w:rsidRPr="00395237" w:rsidRDefault="00395237">
      <w:pPr>
        <w:pStyle w:val="ConsPlusNormal"/>
        <w:ind w:firstLine="540"/>
        <w:jc w:val="both"/>
      </w:pPr>
      <w:r w:rsidRPr="00395237">
        <w:t xml:space="preserve">3. Орган по сертификации рассматривает заявку и сообщает заявителю о своем решении в течение одного месяца </w:t>
      </w:r>
      <w:proofErr w:type="gramStart"/>
      <w:r w:rsidRPr="00395237">
        <w:t>с даты</w:t>
      </w:r>
      <w:proofErr w:type="gramEnd"/>
      <w:r w:rsidRPr="00395237">
        <w:t xml:space="preserve"> ее получения. При рассмотрении заявки орган по сертификации:</w:t>
      </w:r>
    </w:p>
    <w:p w:rsidR="00395237" w:rsidRPr="00395237" w:rsidRDefault="00395237">
      <w:pPr>
        <w:pStyle w:val="ConsPlusNormal"/>
        <w:ind w:firstLine="540"/>
        <w:jc w:val="both"/>
      </w:pPr>
      <w:r w:rsidRPr="00395237">
        <w:t>а) проводит экспертизу заявки на предмет достаточности содержащейся в ней информации, соответствия требованиям настоящего технического регламента и взаимосвязанных с ним стандартов;</w:t>
      </w:r>
    </w:p>
    <w:p w:rsidR="00395237" w:rsidRPr="00395237" w:rsidRDefault="00395237">
      <w:pPr>
        <w:pStyle w:val="ConsPlusNormal"/>
        <w:ind w:firstLine="540"/>
        <w:jc w:val="both"/>
      </w:pPr>
      <w:r w:rsidRPr="00395237">
        <w:t>б) определяет на основе анализа представленных документов все опасные факторы сертифицируемых пиротехнических изделий, параметры и методы их определения при сертификационных испытаниях, разрабатывает программу сертификационных испытаний и согласовывает ее с выбранной испытательной лабораторией.</w:t>
      </w:r>
    </w:p>
    <w:p w:rsidR="00395237" w:rsidRPr="00395237" w:rsidRDefault="00395237">
      <w:pPr>
        <w:pStyle w:val="ConsPlusNormal"/>
        <w:ind w:firstLine="540"/>
        <w:jc w:val="both"/>
      </w:pPr>
      <w:r w:rsidRPr="00395237">
        <w:t>4. При положительных результатах экспертизы в решении органа по сертификации указываются условия проведения последующих этапов сертификационных работ и порядок (программа) сертификационных испытаний.</w:t>
      </w:r>
    </w:p>
    <w:p w:rsidR="00395237" w:rsidRPr="00395237" w:rsidRDefault="00395237">
      <w:pPr>
        <w:pStyle w:val="ConsPlusNormal"/>
        <w:ind w:firstLine="540"/>
        <w:jc w:val="both"/>
      </w:pPr>
      <w:r w:rsidRPr="00395237">
        <w:t>При отрицательных результатах экспертизы заявителю направляется решение об отказе в сертификации с аргументированным изложением причин.</w:t>
      </w:r>
    </w:p>
    <w:p w:rsidR="00395237" w:rsidRPr="00395237" w:rsidRDefault="00395237">
      <w:pPr>
        <w:pStyle w:val="ConsPlusNormal"/>
        <w:ind w:firstLine="540"/>
        <w:jc w:val="both"/>
      </w:pPr>
      <w:r w:rsidRPr="00395237">
        <w:t>5. Представитель органа по сертификации осуществляет отбор образцов для сертификационных испытаний из принятой пиротехнической продукции, соответствие которой требованиям нормативной документации подтверждено документом (сертификат качества, паспорт, формуляр и другие документы).</w:t>
      </w:r>
    </w:p>
    <w:p w:rsidR="00395237" w:rsidRPr="00395237" w:rsidRDefault="00395237">
      <w:pPr>
        <w:pStyle w:val="ConsPlusNormal"/>
        <w:ind w:firstLine="540"/>
        <w:jc w:val="both"/>
      </w:pPr>
      <w:r w:rsidRPr="00395237">
        <w:t>При отборе образцов производится их идентификация, а также контроль соответствия упаковки пиротехнического изделия и нанесенных на нее маркировочных обозначений, комплектности и условий хранения требованиям технической документации на изделие и материалам заявки.</w:t>
      </w:r>
    </w:p>
    <w:p w:rsidR="00395237" w:rsidRPr="00395237" w:rsidRDefault="00395237">
      <w:pPr>
        <w:pStyle w:val="ConsPlusNormal"/>
        <w:ind w:firstLine="540"/>
        <w:jc w:val="both"/>
      </w:pPr>
      <w:r w:rsidRPr="00395237">
        <w:t>6. Рекомендуемое количество отбираемых для испытаний образцов составляет 12 единиц, но не менее 2 минимальных потребительских упаковок (при наличии таковой). Заявитель упаковывает отобранные образцы в тару способом, обеспечивающим сохранность их свой</w:t>
      </w:r>
      <w:proofErr w:type="gramStart"/>
      <w:r w:rsidRPr="00395237">
        <w:t xml:space="preserve">ств в </w:t>
      </w:r>
      <w:r w:rsidRPr="00395237">
        <w:lastRenderedPageBreak/>
        <w:t>пр</w:t>
      </w:r>
      <w:proofErr w:type="gramEnd"/>
      <w:r w:rsidRPr="00395237">
        <w:t>оцессе доставки, подготовки и проведения сертификационных испытаний, а также их идентификацию. Упаковки с отобранными образцами пломбируют представитель органа по сертификации и заявитель. При наличии программы сертификационных испытаний отбор и упаковку образцов производят в соответствии с ее требованиями.</w:t>
      </w:r>
    </w:p>
    <w:p w:rsidR="00395237" w:rsidRPr="00395237" w:rsidRDefault="00395237">
      <w:pPr>
        <w:pStyle w:val="ConsPlusNormal"/>
        <w:ind w:firstLine="540"/>
        <w:jc w:val="both"/>
      </w:pPr>
      <w:r w:rsidRPr="00395237">
        <w:t>7. Идентификация образцов для сертификационных испытаний производится в соответствии с пунктом 7 статьи 6 настоящего технического регламента. Результаты отбора образцов для сертификационных испытаний оформляются актом отбора по форме, установленной органом по сертификации.</w:t>
      </w:r>
    </w:p>
    <w:p w:rsidR="00395237" w:rsidRPr="00395237" w:rsidRDefault="00395237">
      <w:pPr>
        <w:pStyle w:val="ConsPlusNormal"/>
        <w:ind w:firstLine="540"/>
        <w:jc w:val="both"/>
      </w:pPr>
      <w:r w:rsidRPr="00395237">
        <w:t>8. Сертификационные испытания проводятся в аккредитованной испытательной лаборатории в соответствии с программой сертификационных испытаний. В случае аккредитации испытательной лаборатории только на техническую компетентность сертификационные испытания проводятся с обязательным участием представителя органа по сертификации. Протокол испытаний подписывается руководителем испытательной лаборатории и представителем органа по сертификации.</w:t>
      </w:r>
    </w:p>
    <w:p w:rsidR="00395237" w:rsidRPr="00395237" w:rsidRDefault="00395237">
      <w:pPr>
        <w:pStyle w:val="ConsPlusNormal"/>
        <w:ind w:firstLine="540"/>
        <w:jc w:val="both"/>
      </w:pPr>
      <w:r w:rsidRPr="00395237">
        <w:t>9. Результаты сертификационных испытаний оформляются протоколом испытаний и направляются в орган по сертификации. В протоколе сертификационных испытаний указываются:</w:t>
      </w:r>
    </w:p>
    <w:p w:rsidR="00395237" w:rsidRPr="00395237" w:rsidRDefault="00395237">
      <w:pPr>
        <w:pStyle w:val="ConsPlusNormal"/>
        <w:ind w:firstLine="540"/>
        <w:jc w:val="both"/>
      </w:pPr>
      <w:r w:rsidRPr="00395237">
        <w:t>а) наименование пиротехнического изделия;</w:t>
      </w:r>
    </w:p>
    <w:p w:rsidR="00395237" w:rsidRPr="00395237" w:rsidRDefault="00395237">
      <w:pPr>
        <w:pStyle w:val="ConsPlusNormal"/>
        <w:ind w:firstLine="540"/>
        <w:jc w:val="both"/>
      </w:pPr>
      <w:r w:rsidRPr="00395237">
        <w:t>б) виды проведенных испытаний с указанием номера пункта программы сертификационных испытаний и результаты испытаний;</w:t>
      </w:r>
    </w:p>
    <w:p w:rsidR="00395237" w:rsidRPr="00395237" w:rsidRDefault="00395237">
      <w:pPr>
        <w:pStyle w:val="ConsPlusNormal"/>
        <w:ind w:firstLine="540"/>
        <w:jc w:val="both"/>
      </w:pPr>
      <w:r w:rsidRPr="00395237">
        <w:t>в) фактический режим испытаний;</w:t>
      </w:r>
    </w:p>
    <w:p w:rsidR="00395237" w:rsidRPr="00395237" w:rsidRDefault="00395237">
      <w:pPr>
        <w:pStyle w:val="ConsPlusNormal"/>
        <w:ind w:firstLine="540"/>
        <w:jc w:val="both"/>
      </w:pPr>
      <w:r w:rsidRPr="00395237">
        <w:t>г) условия проведения испытаний;</w:t>
      </w:r>
    </w:p>
    <w:p w:rsidR="00395237" w:rsidRPr="00395237" w:rsidRDefault="00395237">
      <w:pPr>
        <w:pStyle w:val="ConsPlusNormal"/>
        <w:ind w:firstLine="540"/>
        <w:jc w:val="both"/>
      </w:pPr>
      <w:r w:rsidRPr="00395237">
        <w:t>д) данные по использованному оборудованию и приборам.</w:t>
      </w:r>
    </w:p>
    <w:p w:rsidR="00395237" w:rsidRPr="00395237" w:rsidRDefault="00395237">
      <w:pPr>
        <w:pStyle w:val="ConsPlusNormal"/>
        <w:ind w:firstLine="540"/>
        <w:jc w:val="both"/>
      </w:pPr>
      <w:r w:rsidRPr="00395237">
        <w:t>10. Протокол сертификационных испытаний подписывается руководителем испытательной лаборатории.</w:t>
      </w:r>
    </w:p>
    <w:p w:rsidR="00395237" w:rsidRPr="00395237" w:rsidRDefault="00395237">
      <w:pPr>
        <w:pStyle w:val="ConsPlusNormal"/>
        <w:ind w:firstLine="540"/>
        <w:jc w:val="both"/>
      </w:pPr>
      <w:r w:rsidRPr="00395237">
        <w:t>11. Орган по сертификации проводит анализ результатов сертификационных испытаний и материалов проверок, предусмотренных выбранной схемой сертификации, и принимает решение о выдаче сертификата соответствия или об отказе в его выдаче.</w:t>
      </w:r>
    </w:p>
    <w:p w:rsidR="00395237" w:rsidRPr="00395237" w:rsidRDefault="00395237">
      <w:pPr>
        <w:pStyle w:val="ConsPlusNormal"/>
        <w:ind w:firstLine="540"/>
        <w:jc w:val="both"/>
      </w:pPr>
      <w:r w:rsidRPr="00395237">
        <w:t>В случае положительного решения орган по сертификации оформляет сертификат соответствия по установленной форме, производит его регистрацию в едином реестре сертификатов соответствия и выдает его заявителю.</w:t>
      </w:r>
    </w:p>
    <w:p w:rsidR="00395237" w:rsidRPr="00395237" w:rsidRDefault="00395237">
      <w:pPr>
        <w:pStyle w:val="ConsPlusNormal"/>
        <w:ind w:firstLine="540"/>
        <w:jc w:val="both"/>
      </w:pPr>
      <w:r w:rsidRPr="00395237">
        <w:t>В случае принятия отрицательного решения заявителю направляется решение об отказе в выдаче сертификата соответствия в течение 10 дней.</w:t>
      </w:r>
    </w:p>
    <w:p w:rsidR="00395237" w:rsidRPr="00395237" w:rsidRDefault="00395237">
      <w:pPr>
        <w:pStyle w:val="ConsPlusNormal"/>
        <w:ind w:firstLine="540"/>
        <w:jc w:val="both"/>
      </w:pPr>
      <w:r w:rsidRPr="00395237">
        <w:t>12. В случае если сертифицируемое пиротехническое изделие имеет несколько вариантов исполнения, в сертификате соответствия перечисляются только сертифицируемые варианты. При этом могут использоваться приложения к сертификату соответствия установленной формы.</w:t>
      </w:r>
    </w:p>
    <w:p w:rsidR="00395237" w:rsidRPr="00395237" w:rsidRDefault="00395237">
      <w:pPr>
        <w:pStyle w:val="ConsPlusNormal"/>
        <w:ind w:firstLine="540"/>
        <w:jc w:val="both"/>
      </w:pPr>
      <w:r w:rsidRPr="00395237">
        <w:t>В сертификате соответствия орган по сертификации указывает класс опасности пиротехнического изделия.</w:t>
      </w:r>
    </w:p>
    <w:p w:rsidR="00395237" w:rsidRPr="00395237" w:rsidRDefault="00395237">
      <w:pPr>
        <w:pStyle w:val="ConsPlusNormal"/>
        <w:ind w:firstLine="540"/>
        <w:jc w:val="both"/>
      </w:pPr>
      <w:r w:rsidRPr="00395237">
        <w:t>13. Пиротехнические изделия, прошедшие сертификацию, маркируется знаком обращения на рынке.</w:t>
      </w:r>
    </w:p>
    <w:p w:rsidR="00395237" w:rsidRPr="00395237" w:rsidRDefault="00395237">
      <w:pPr>
        <w:pStyle w:val="ConsPlusNormal"/>
        <w:ind w:firstLine="540"/>
        <w:jc w:val="both"/>
      </w:pPr>
      <w:r w:rsidRPr="00395237">
        <w:t xml:space="preserve">14. Инспекционный </w:t>
      </w:r>
      <w:proofErr w:type="gramStart"/>
      <w:r w:rsidRPr="00395237">
        <w:t>контроль за</w:t>
      </w:r>
      <w:proofErr w:type="gramEnd"/>
      <w:r w:rsidRPr="00395237">
        <w:t xml:space="preserve"> сертифицируемыми пиротехническими изделиями (если это предусмотрено схемой сертификации) проводится в течение всего срока действия сертификата соответствия в форме плановых и внеплановых проверок, включающих:</w:t>
      </w:r>
    </w:p>
    <w:p w:rsidR="00395237" w:rsidRPr="00395237" w:rsidRDefault="00395237">
      <w:pPr>
        <w:pStyle w:val="ConsPlusNormal"/>
        <w:ind w:firstLine="540"/>
        <w:jc w:val="both"/>
      </w:pPr>
      <w:r w:rsidRPr="00395237">
        <w:t>а) проверку выполнения требований настоящего технического регламента;</w:t>
      </w:r>
    </w:p>
    <w:p w:rsidR="00395237" w:rsidRPr="00395237" w:rsidRDefault="00395237">
      <w:pPr>
        <w:pStyle w:val="ConsPlusNormal"/>
        <w:ind w:firstLine="540"/>
        <w:jc w:val="both"/>
      </w:pPr>
      <w:r w:rsidRPr="00395237">
        <w:t>б) анализ внесенных в нормативную документацию на пиротехнические изделия изменений и оценку их влияния на безопасность пиротехнических изделий;</w:t>
      </w:r>
    </w:p>
    <w:p w:rsidR="00395237" w:rsidRPr="00395237" w:rsidRDefault="00395237">
      <w:pPr>
        <w:pStyle w:val="ConsPlusNormal"/>
        <w:ind w:firstLine="540"/>
        <w:jc w:val="both"/>
      </w:pPr>
      <w:r w:rsidRPr="00395237">
        <w:t>в) проведение выборочного контроля соответствия готовых пиротехнических изделий, принятых и подготовленных к отгрузке потребителям, требованиям нормативной документации;</w:t>
      </w:r>
    </w:p>
    <w:p w:rsidR="00395237" w:rsidRPr="00395237" w:rsidRDefault="00395237">
      <w:pPr>
        <w:pStyle w:val="ConsPlusNormal"/>
        <w:ind w:firstLine="540"/>
        <w:jc w:val="both"/>
      </w:pPr>
      <w:r w:rsidRPr="00395237">
        <w:t>г) проверку протоколов испытаний за весь период действия сертификата;</w:t>
      </w:r>
    </w:p>
    <w:p w:rsidR="00395237" w:rsidRPr="00395237" w:rsidRDefault="00395237">
      <w:pPr>
        <w:pStyle w:val="ConsPlusNormal"/>
        <w:ind w:firstLine="540"/>
        <w:jc w:val="both"/>
      </w:pPr>
      <w:r w:rsidRPr="00395237">
        <w:t>д) проверку наличия испытательного оборудования и средств измерений для проведения испытаний пиротехнических изделий в соответствии с техническими условиями;</w:t>
      </w:r>
    </w:p>
    <w:p w:rsidR="00395237" w:rsidRPr="00395237" w:rsidRDefault="00395237">
      <w:pPr>
        <w:pStyle w:val="ConsPlusNormal"/>
        <w:ind w:firstLine="540"/>
        <w:jc w:val="both"/>
      </w:pPr>
      <w:r w:rsidRPr="00395237">
        <w:t>е) проверку своевременности проведения поверок оборудования и средств измерения;</w:t>
      </w:r>
    </w:p>
    <w:p w:rsidR="00395237" w:rsidRPr="00395237" w:rsidRDefault="00395237">
      <w:pPr>
        <w:pStyle w:val="ConsPlusNormal"/>
        <w:ind w:firstLine="540"/>
        <w:jc w:val="both"/>
      </w:pPr>
      <w:r w:rsidRPr="00395237">
        <w:t>ж) проверку системы проведения изготовителем (продавцом) анализа рекламаций и претензий потребителей, а также принимаемые меры по исключению причин дефектов;</w:t>
      </w:r>
    </w:p>
    <w:p w:rsidR="00395237" w:rsidRPr="00395237" w:rsidRDefault="00395237">
      <w:pPr>
        <w:pStyle w:val="ConsPlusNormal"/>
        <w:ind w:firstLine="540"/>
        <w:jc w:val="both"/>
      </w:pPr>
      <w:r w:rsidRPr="00395237">
        <w:t>з) анализ состояния производства (если это предусмотрено схемой сертификации);</w:t>
      </w:r>
    </w:p>
    <w:p w:rsidR="00395237" w:rsidRPr="00395237" w:rsidRDefault="00395237">
      <w:pPr>
        <w:pStyle w:val="ConsPlusNormal"/>
        <w:ind w:firstLine="540"/>
        <w:jc w:val="both"/>
      </w:pPr>
      <w:r w:rsidRPr="00395237">
        <w:lastRenderedPageBreak/>
        <w:t>и) проведение испытаний образцов пиротехнических изделий.</w:t>
      </w:r>
    </w:p>
    <w:p w:rsidR="00395237" w:rsidRPr="00395237" w:rsidRDefault="00395237">
      <w:pPr>
        <w:pStyle w:val="ConsPlusNormal"/>
        <w:ind w:firstLine="540"/>
        <w:jc w:val="both"/>
      </w:pPr>
      <w:r w:rsidRPr="00395237">
        <w:t>15. Инспекционный контроль осуществляется представителем органа по сертификации, выдавшего сертификат соответствия.</w:t>
      </w:r>
    </w:p>
    <w:p w:rsidR="00395237" w:rsidRPr="00395237" w:rsidRDefault="00395237">
      <w:pPr>
        <w:pStyle w:val="ConsPlusNormal"/>
        <w:ind w:firstLine="540"/>
        <w:jc w:val="both"/>
      </w:pPr>
      <w:r w:rsidRPr="00395237">
        <w:t>Отбор, идентификация, испытания образцов и анализ состояния производства при инспекционном контроле проводятся в том же порядке, что и при первичных сертификационных испытаниях.</w:t>
      </w:r>
    </w:p>
    <w:p w:rsidR="00395237" w:rsidRPr="00395237" w:rsidRDefault="00395237">
      <w:pPr>
        <w:pStyle w:val="ConsPlusNormal"/>
        <w:ind w:firstLine="540"/>
        <w:jc w:val="both"/>
      </w:pPr>
      <w:r w:rsidRPr="00395237">
        <w:t>По результатам инспекционного контроля оформляется заключение органа по сертификации с указанием оценки результатов испытаний образцов и предложений по выявленным недостаткам, которое направляется заявителю.</w:t>
      </w:r>
    </w:p>
    <w:p w:rsidR="00395237" w:rsidRPr="00395237" w:rsidRDefault="00395237">
      <w:pPr>
        <w:pStyle w:val="ConsPlusNormal"/>
        <w:ind w:firstLine="540"/>
        <w:jc w:val="both"/>
      </w:pPr>
      <w:r w:rsidRPr="00395237">
        <w:t>При неудовлетворительных результатах контроля орган по сертификации оформляет решение о приостановлении (прекращении) действия сертификата соответствия.</w:t>
      </w:r>
    </w:p>
    <w:p w:rsidR="00395237" w:rsidRPr="00395237" w:rsidRDefault="00395237">
      <w:pPr>
        <w:pStyle w:val="ConsPlusNormal"/>
        <w:ind w:firstLine="540"/>
        <w:jc w:val="both"/>
      </w:pPr>
      <w:r w:rsidRPr="00395237">
        <w:t>Уклонение держателя сертификата соответствия от проведения инспекционного контроля служит основанием для приостановки действия сертификата.</w:t>
      </w:r>
    </w:p>
    <w:p w:rsidR="00395237" w:rsidRPr="00395237" w:rsidRDefault="00395237">
      <w:pPr>
        <w:pStyle w:val="ConsPlusNormal"/>
        <w:ind w:firstLine="540"/>
        <w:jc w:val="both"/>
      </w:pPr>
      <w:r w:rsidRPr="00395237">
        <w:t>16. Анализ состояния производства производится (если это предусмотрено схемой сертификации) представителем органа по сертификации.</w:t>
      </w:r>
    </w:p>
    <w:p w:rsidR="00395237" w:rsidRPr="00395237" w:rsidRDefault="00395237">
      <w:pPr>
        <w:pStyle w:val="ConsPlusNormal"/>
        <w:ind w:firstLine="540"/>
        <w:jc w:val="both"/>
      </w:pPr>
      <w:r w:rsidRPr="00395237">
        <w:t>Заявитель для выполнения данного вида работ назначает полномочного представителя (консультанта).</w:t>
      </w:r>
    </w:p>
    <w:p w:rsidR="00395237" w:rsidRPr="00395237" w:rsidRDefault="00395237">
      <w:pPr>
        <w:pStyle w:val="ConsPlusNormal"/>
        <w:ind w:firstLine="540"/>
        <w:jc w:val="both"/>
      </w:pPr>
      <w:r w:rsidRPr="00395237">
        <w:t>17. Порядок проведения работ по анализу состояния производства включает проверки и оформление заключения по их результатам. В ходе проведения проверки производится контроль:</w:t>
      </w:r>
    </w:p>
    <w:p w:rsidR="00395237" w:rsidRPr="00395237" w:rsidRDefault="00395237">
      <w:pPr>
        <w:pStyle w:val="ConsPlusNormal"/>
        <w:ind w:firstLine="540"/>
        <w:jc w:val="both"/>
      </w:pPr>
      <w:r w:rsidRPr="00395237">
        <w:t>а) наличия лицензии на право производства сертифицируемых пиротехнических изделий;</w:t>
      </w:r>
    </w:p>
    <w:p w:rsidR="00395237" w:rsidRPr="00395237" w:rsidRDefault="00395237">
      <w:pPr>
        <w:pStyle w:val="ConsPlusNormal"/>
        <w:ind w:firstLine="540"/>
        <w:jc w:val="both"/>
      </w:pPr>
      <w:r w:rsidRPr="00395237">
        <w:t>б) наличия нормативной документации на сертифицируемые пиротехнические изделия и их производство;</w:t>
      </w:r>
    </w:p>
    <w:p w:rsidR="00395237" w:rsidRPr="00395237" w:rsidRDefault="00395237">
      <w:pPr>
        <w:pStyle w:val="ConsPlusNormal"/>
        <w:ind w:firstLine="540"/>
        <w:jc w:val="both"/>
      </w:pPr>
      <w:r w:rsidRPr="00395237">
        <w:t>в) соответствия требований, изложенных в нормативной документации на сертифицируемые пиротехнические изделия, требованиям настоящего технического регламента;</w:t>
      </w:r>
    </w:p>
    <w:p w:rsidR="00395237" w:rsidRPr="00395237" w:rsidRDefault="00395237">
      <w:pPr>
        <w:pStyle w:val="ConsPlusNormal"/>
        <w:ind w:firstLine="540"/>
        <w:jc w:val="both"/>
      </w:pPr>
      <w:r w:rsidRPr="00395237">
        <w:t>г) достоверности и качества проведения операций контроля (испытаний) при производстве пиротехнических изделий;</w:t>
      </w:r>
    </w:p>
    <w:p w:rsidR="00395237" w:rsidRPr="00395237" w:rsidRDefault="00395237">
      <w:pPr>
        <w:pStyle w:val="ConsPlusNormal"/>
        <w:ind w:firstLine="540"/>
        <w:jc w:val="both"/>
      </w:pPr>
      <w:r w:rsidRPr="00395237">
        <w:t>д) наличия распределения ответственности персонала за обеспечение качества сертифицируемых пиротехнических изделий;</w:t>
      </w:r>
    </w:p>
    <w:p w:rsidR="00395237" w:rsidRPr="00395237" w:rsidRDefault="00395237">
      <w:pPr>
        <w:pStyle w:val="ConsPlusNormal"/>
        <w:ind w:firstLine="540"/>
        <w:jc w:val="both"/>
      </w:pPr>
      <w:r w:rsidRPr="00395237">
        <w:t>е) стабильности соответствия изготавливаемых пиротехнических изделий требованиям нормативных документов.</w:t>
      </w:r>
    </w:p>
    <w:p w:rsidR="00395237" w:rsidRPr="00395237" w:rsidRDefault="00395237">
      <w:pPr>
        <w:pStyle w:val="ConsPlusNormal"/>
        <w:ind w:firstLine="540"/>
        <w:jc w:val="both"/>
      </w:pPr>
      <w:r w:rsidRPr="00395237">
        <w:t>18. Результаты анализа производства оформляются в виде заключения при удовлетворительном состоянии производства или в виде решения о приостановке работ по сертификации до устранения выявленных несоответствий либо об отказе в выдаче сертификата соответствия.</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1"/>
      </w:pPr>
      <w:r w:rsidRPr="00395237">
        <w:t>Приложение 6</w:t>
      </w:r>
    </w:p>
    <w:p w:rsidR="00395237" w:rsidRPr="00395237" w:rsidRDefault="00395237">
      <w:pPr>
        <w:pStyle w:val="ConsPlusNormal"/>
        <w:jc w:val="right"/>
      </w:pPr>
      <w:r w:rsidRPr="00395237">
        <w:t>к техническому регламенту</w:t>
      </w:r>
    </w:p>
    <w:p w:rsidR="00395237" w:rsidRPr="00395237" w:rsidRDefault="00395237">
      <w:pPr>
        <w:pStyle w:val="ConsPlusNormal"/>
        <w:jc w:val="right"/>
      </w:pPr>
      <w:r w:rsidRPr="00395237">
        <w:t>Таможенного союза о безопасности</w:t>
      </w:r>
    </w:p>
    <w:p w:rsidR="00395237" w:rsidRPr="00395237" w:rsidRDefault="00395237">
      <w:pPr>
        <w:pStyle w:val="ConsPlusNormal"/>
        <w:jc w:val="right"/>
      </w:pPr>
      <w:r w:rsidRPr="00395237">
        <w:t>пиротехнических изделий</w:t>
      </w:r>
    </w:p>
    <w:p w:rsidR="00395237" w:rsidRPr="00395237" w:rsidRDefault="00395237">
      <w:pPr>
        <w:pStyle w:val="ConsPlusNormal"/>
        <w:ind w:firstLine="540"/>
        <w:jc w:val="both"/>
      </w:pPr>
    </w:p>
    <w:p w:rsidR="00395237" w:rsidRPr="00395237" w:rsidRDefault="00395237">
      <w:pPr>
        <w:pStyle w:val="ConsPlusNormal"/>
        <w:jc w:val="center"/>
      </w:pPr>
      <w:bookmarkStart w:id="19" w:name="P652"/>
      <w:bookmarkEnd w:id="19"/>
      <w:r w:rsidRPr="00395237">
        <w:t>СХЕМЫ СЕРТИФИКАЦИИ ПИРОТЕХНИЧЕСКИХ ИЗДЕЛИЙ</w:t>
      </w:r>
    </w:p>
    <w:p w:rsidR="00395237" w:rsidRPr="00395237" w:rsidRDefault="00395237">
      <w:pPr>
        <w:pStyle w:val="ConsPlusNormal"/>
        <w:jc w:val="center"/>
      </w:pPr>
    </w:p>
    <w:p w:rsidR="00395237" w:rsidRPr="00395237" w:rsidRDefault="00395237">
      <w:pPr>
        <w:pStyle w:val="ConsPlusCell"/>
        <w:jc w:val="both"/>
      </w:pPr>
      <w:r w:rsidRPr="00395237">
        <w:t>──────┬────────────────────────────────────────────────────────────────────</w:t>
      </w:r>
    </w:p>
    <w:p w:rsidR="00395237" w:rsidRPr="00395237" w:rsidRDefault="00395237">
      <w:pPr>
        <w:pStyle w:val="ConsPlusCell"/>
        <w:jc w:val="both"/>
      </w:pPr>
      <w:r w:rsidRPr="00395237">
        <w:t xml:space="preserve"> Схема│                         Содержание схемы</w:t>
      </w:r>
    </w:p>
    <w:p w:rsidR="00395237" w:rsidRPr="00395237" w:rsidRDefault="00395237">
      <w:pPr>
        <w:pStyle w:val="ConsPlusCell"/>
        <w:jc w:val="both"/>
      </w:pPr>
      <w:r w:rsidRPr="00395237">
        <w:t>──────┴────────────────────────────────────────────────────────────────────</w:t>
      </w:r>
    </w:p>
    <w:p w:rsidR="00395237" w:rsidRPr="00395237" w:rsidRDefault="00395237">
      <w:pPr>
        <w:pStyle w:val="ConsPlusCell"/>
        <w:jc w:val="both"/>
      </w:pPr>
      <w:r w:rsidRPr="00395237">
        <w:t xml:space="preserve">  1с   при сертификации серийно </w:t>
      </w:r>
      <w:proofErr w:type="gramStart"/>
      <w:r w:rsidRPr="00395237">
        <w:t>выпускаемых</w:t>
      </w:r>
      <w:proofErr w:type="gramEnd"/>
      <w:r w:rsidRPr="00395237">
        <w:t xml:space="preserve"> на таможенной территории</w:t>
      </w:r>
    </w:p>
    <w:p w:rsidR="00395237" w:rsidRPr="00395237" w:rsidRDefault="00395237">
      <w:pPr>
        <w:pStyle w:val="ConsPlusCell"/>
        <w:jc w:val="both"/>
      </w:pPr>
      <w:r w:rsidRPr="00395237">
        <w:t xml:space="preserve">       Таможенного союза пиротехнических изделий, выпуск которых</w:t>
      </w:r>
    </w:p>
    <w:p w:rsidR="00395237" w:rsidRPr="00395237" w:rsidRDefault="00395237">
      <w:pPr>
        <w:pStyle w:val="ConsPlusCell"/>
        <w:jc w:val="both"/>
      </w:pPr>
      <w:r w:rsidRPr="00395237">
        <w:t xml:space="preserve">       осуществляется постоянно в течение не менее одного года,</w:t>
      </w:r>
    </w:p>
    <w:p w:rsidR="00395237" w:rsidRPr="00395237" w:rsidRDefault="00395237">
      <w:pPr>
        <w:pStyle w:val="ConsPlusCell"/>
        <w:jc w:val="both"/>
      </w:pPr>
      <w:r w:rsidRPr="00395237">
        <w:t xml:space="preserve">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lastRenderedPageBreak/>
        <w:t xml:space="preserve">       6 статьи 6 настоящего технического регламента;</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идентификация и отбор пиротехнических изделий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г) проведение аккредитованной испытательной лабораторией испытаний</w:t>
      </w:r>
    </w:p>
    <w:p w:rsidR="00395237" w:rsidRPr="00395237" w:rsidRDefault="00395237">
      <w:pPr>
        <w:pStyle w:val="ConsPlusCell"/>
        <w:jc w:val="both"/>
      </w:pPr>
      <w:r w:rsidRPr="00395237">
        <w:t xml:space="preserve">       отобранных образцов;</w:t>
      </w:r>
    </w:p>
    <w:p w:rsidR="00395237" w:rsidRPr="00395237" w:rsidRDefault="00395237">
      <w:pPr>
        <w:pStyle w:val="ConsPlusCell"/>
        <w:jc w:val="both"/>
      </w:pPr>
      <w:r w:rsidRPr="00395237">
        <w:t xml:space="preserve">       д) анализ результатов испытаний и выдача (решение об отказе </w:t>
      </w:r>
      <w:proofErr w:type="gramStart"/>
      <w:r w:rsidRPr="00395237">
        <w:t>в</w:t>
      </w:r>
      <w:proofErr w:type="gramEnd"/>
    </w:p>
    <w:p w:rsidR="00395237" w:rsidRPr="00395237" w:rsidRDefault="00395237">
      <w:pPr>
        <w:pStyle w:val="ConsPlusCell"/>
        <w:jc w:val="both"/>
      </w:pPr>
      <w:r w:rsidRPr="00395237">
        <w:t xml:space="preserve">       выдаче) заявителю сертификата соответствия</w:t>
      </w:r>
    </w:p>
    <w:p w:rsidR="00395237" w:rsidRPr="00395237" w:rsidRDefault="00395237">
      <w:pPr>
        <w:pStyle w:val="ConsPlusCell"/>
        <w:jc w:val="both"/>
      </w:pPr>
    </w:p>
    <w:p w:rsidR="00395237" w:rsidRPr="00395237" w:rsidRDefault="00395237">
      <w:pPr>
        <w:pStyle w:val="ConsPlusCell"/>
        <w:jc w:val="both"/>
      </w:pPr>
      <w:r w:rsidRPr="00395237">
        <w:t xml:space="preserve">  2с   при сертификации серийно </w:t>
      </w:r>
      <w:proofErr w:type="gramStart"/>
      <w:r w:rsidRPr="00395237">
        <w:t>выпускаемых</w:t>
      </w:r>
      <w:proofErr w:type="gramEnd"/>
      <w:r w:rsidRPr="00395237">
        <w:t xml:space="preserve"> на таможенной территории</w:t>
      </w:r>
    </w:p>
    <w:p w:rsidR="00395237" w:rsidRPr="00395237" w:rsidRDefault="00395237">
      <w:pPr>
        <w:pStyle w:val="ConsPlusCell"/>
        <w:jc w:val="both"/>
      </w:pPr>
      <w:r w:rsidRPr="00395237">
        <w:t xml:space="preserve">       Таможенного союза пиротехнических изделий, выпуск которых</w:t>
      </w:r>
    </w:p>
    <w:p w:rsidR="00395237" w:rsidRPr="00395237" w:rsidRDefault="00395237">
      <w:pPr>
        <w:pStyle w:val="ConsPlusCell"/>
        <w:jc w:val="both"/>
      </w:pPr>
      <w:r w:rsidRPr="00395237">
        <w:t xml:space="preserve">       осуществляется в течение менее одного года отдельными партиями,</w:t>
      </w:r>
    </w:p>
    <w:p w:rsidR="00395237" w:rsidRPr="00395237" w:rsidRDefault="00395237">
      <w:pPr>
        <w:pStyle w:val="ConsPlusCell"/>
        <w:jc w:val="both"/>
      </w:pPr>
      <w:r w:rsidRPr="00395237">
        <w:t xml:space="preserve">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идентификация и отбор пиротехнических изделий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г) проведение аккредитованной испытательной лабораторией испытаний</w:t>
      </w:r>
    </w:p>
    <w:p w:rsidR="00395237" w:rsidRPr="00395237" w:rsidRDefault="00395237">
      <w:pPr>
        <w:pStyle w:val="ConsPlusCell"/>
        <w:jc w:val="both"/>
      </w:pPr>
      <w:r w:rsidRPr="00395237">
        <w:t xml:space="preserve">       отобранных образцов;</w:t>
      </w:r>
    </w:p>
    <w:p w:rsidR="00395237" w:rsidRPr="00395237" w:rsidRDefault="00395237">
      <w:pPr>
        <w:pStyle w:val="ConsPlusCell"/>
        <w:jc w:val="both"/>
      </w:pPr>
      <w:r w:rsidRPr="00395237">
        <w:t xml:space="preserve">       д) проведение органом по сертификации анализа состояния</w:t>
      </w:r>
    </w:p>
    <w:p w:rsidR="00395237" w:rsidRPr="00395237" w:rsidRDefault="00395237">
      <w:pPr>
        <w:pStyle w:val="ConsPlusCell"/>
        <w:jc w:val="both"/>
      </w:pPr>
      <w:r w:rsidRPr="00395237">
        <w:t xml:space="preserve">       производства;</w:t>
      </w:r>
    </w:p>
    <w:p w:rsidR="00395237" w:rsidRPr="00395237" w:rsidRDefault="00395237">
      <w:pPr>
        <w:pStyle w:val="ConsPlusCell"/>
        <w:jc w:val="both"/>
      </w:pPr>
      <w:r w:rsidRPr="00395237">
        <w:t xml:space="preserve">       е) обобщение результатов испытаний и анализа состояния</w:t>
      </w:r>
    </w:p>
    <w:p w:rsidR="00395237" w:rsidRPr="00395237" w:rsidRDefault="00395237">
      <w:pPr>
        <w:pStyle w:val="ConsPlusCell"/>
        <w:jc w:val="both"/>
      </w:pPr>
      <w:r w:rsidRPr="00395237">
        <w:t xml:space="preserve">       производства и выдача (решение об отказе в выдаче) заявителю</w:t>
      </w:r>
    </w:p>
    <w:p w:rsidR="00395237" w:rsidRPr="00395237" w:rsidRDefault="00395237">
      <w:pPr>
        <w:pStyle w:val="ConsPlusCell"/>
        <w:jc w:val="both"/>
      </w:pPr>
      <w:r w:rsidRPr="00395237">
        <w:t xml:space="preserve">       сертификата соответствия</w:t>
      </w:r>
    </w:p>
    <w:p w:rsidR="00395237" w:rsidRPr="00395237" w:rsidRDefault="00395237">
      <w:pPr>
        <w:pStyle w:val="ConsPlusCell"/>
        <w:jc w:val="both"/>
      </w:pPr>
    </w:p>
    <w:p w:rsidR="00395237" w:rsidRPr="00395237" w:rsidRDefault="00395237">
      <w:pPr>
        <w:pStyle w:val="ConsPlusCell"/>
        <w:jc w:val="both"/>
      </w:pPr>
      <w:r w:rsidRPr="00395237">
        <w:t xml:space="preserve">  3с   при сертификации новых вариантов серийно выпускаемых </w:t>
      </w:r>
      <w:proofErr w:type="gramStart"/>
      <w:r w:rsidRPr="00395237">
        <w:t>на</w:t>
      </w:r>
      <w:proofErr w:type="gramEnd"/>
      <w:r w:rsidRPr="00395237">
        <w:t xml:space="preserve"> таможенной</w:t>
      </w:r>
    </w:p>
    <w:p w:rsidR="00395237" w:rsidRPr="00395237" w:rsidRDefault="00395237">
      <w:pPr>
        <w:pStyle w:val="ConsPlusCell"/>
        <w:jc w:val="both"/>
      </w:pPr>
      <w:r w:rsidRPr="00395237">
        <w:t xml:space="preserve">       территории Таможенного союза пиротехнических изделий</w:t>
      </w:r>
    </w:p>
    <w:p w:rsidR="00395237" w:rsidRPr="00395237" w:rsidRDefault="00395237">
      <w:pPr>
        <w:pStyle w:val="ConsPlusCell"/>
        <w:jc w:val="both"/>
      </w:pPr>
      <w:r w:rsidRPr="00395237">
        <w:t xml:space="preserve">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идентификация и отбор пиротехнических изделий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г) проведение аккредитованной испытательной лабораторией испытаний</w:t>
      </w:r>
    </w:p>
    <w:p w:rsidR="00395237" w:rsidRPr="00395237" w:rsidRDefault="00395237">
      <w:pPr>
        <w:pStyle w:val="ConsPlusCell"/>
        <w:jc w:val="both"/>
      </w:pPr>
      <w:r w:rsidRPr="00395237">
        <w:t xml:space="preserve">       отобранных образцов;</w:t>
      </w:r>
    </w:p>
    <w:p w:rsidR="00395237" w:rsidRPr="00395237" w:rsidRDefault="00395237">
      <w:pPr>
        <w:pStyle w:val="ConsPlusCell"/>
        <w:jc w:val="both"/>
      </w:pPr>
      <w:r w:rsidRPr="00395237">
        <w:t xml:space="preserve">       д) анализ результатов испытаний и выдача (решение об отказе </w:t>
      </w:r>
      <w:proofErr w:type="gramStart"/>
      <w:r w:rsidRPr="00395237">
        <w:t>в</w:t>
      </w:r>
      <w:proofErr w:type="gramEnd"/>
    </w:p>
    <w:p w:rsidR="00395237" w:rsidRPr="00395237" w:rsidRDefault="00395237">
      <w:pPr>
        <w:pStyle w:val="ConsPlusCell"/>
        <w:jc w:val="both"/>
      </w:pPr>
      <w:r w:rsidRPr="00395237">
        <w:t xml:space="preserve">       выдаче) заявителю сертификата соответствия;</w:t>
      </w:r>
    </w:p>
    <w:p w:rsidR="00395237" w:rsidRPr="00395237" w:rsidRDefault="00395237">
      <w:pPr>
        <w:pStyle w:val="ConsPlusCell"/>
        <w:jc w:val="both"/>
      </w:pPr>
      <w:r w:rsidRPr="00395237">
        <w:t xml:space="preserve">       е) инспекционный контроль за </w:t>
      </w:r>
      <w:proofErr w:type="gramStart"/>
      <w:r w:rsidRPr="00395237">
        <w:t>сертифицированными</w:t>
      </w:r>
      <w:proofErr w:type="gramEnd"/>
      <w:r w:rsidRPr="00395237">
        <w:t xml:space="preserve"> пиротехническими</w:t>
      </w:r>
    </w:p>
    <w:p w:rsidR="00395237" w:rsidRPr="00395237" w:rsidRDefault="00395237">
      <w:pPr>
        <w:pStyle w:val="ConsPlusCell"/>
        <w:jc w:val="both"/>
      </w:pPr>
      <w:r w:rsidRPr="00395237">
        <w:t xml:space="preserve">       изделиями</w:t>
      </w:r>
    </w:p>
    <w:p w:rsidR="00395237" w:rsidRPr="00395237" w:rsidRDefault="00395237">
      <w:pPr>
        <w:pStyle w:val="ConsPlusCell"/>
        <w:jc w:val="both"/>
      </w:pPr>
    </w:p>
    <w:p w:rsidR="00395237" w:rsidRPr="00395237" w:rsidRDefault="00395237">
      <w:pPr>
        <w:pStyle w:val="ConsPlusCell"/>
        <w:jc w:val="both"/>
      </w:pPr>
      <w:r w:rsidRPr="00395237">
        <w:t xml:space="preserve">  4с   при сертификации серийно </w:t>
      </w:r>
      <w:proofErr w:type="gramStart"/>
      <w:r w:rsidRPr="00395237">
        <w:t>выпускаемых</w:t>
      </w:r>
      <w:proofErr w:type="gramEnd"/>
      <w:r w:rsidRPr="00395237">
        <w:t xml:space="preserve"> на таможенной территории</w:t>
      </w:r>
    </w:p>
    <w:p w:rsidR="00395237" w:rsidRPr="00395237" w:rsidRDefault="00395237">
      <w:pPr>
        <w:pStyle w:val="ConsPlusCell"/>
        <w:jc w:val="both"/>
      </w:pPr>
      <w:r w:rsidRPr="00395237">
        <w:t xml:space="preserve">       Таможенного союза отдельными партиями пиротехнических изделий и</w:t>
      </w:r>
    </w:p>
    <w:p w:rsidR="00395237" w:rsidRPr="00395237" w:rsidRDefault="00395237">
      <w:pPr>
        <w:pStyle w:val="ConsPlusCell"/>
        <w:jc w:val="both"/>
      </w:pPr>
      <w:r w:rsidRPr="00395237">
        <w:t xml:space="preserve">       при внесении в них изменений, повлекших изменение характеристик,</w:t>
      </w:r>
    </w:p>
    <w:p w:rsidR="00395237" w:rsidRPr="00395237" w:rsidRDefault="00395237">
      <w:pPr>
        <w:pStyle w:val="ConsPlusCell"/>
        <w:jc w:val="both"/>
      </w:pPr>
      <w:r w:rsidRPr="00395237">
        <w:t xml:space="preserve">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идентификация и отбор пиротехнических изделий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г) проведение аккредитованной испытательной лабораторией испытаний</w:t>
      </w:r>
    </w:p>
    <w:p w:rsidR="00395237" w:rsidRPr="00395237" w:rsidRDefault="00395237">
      <w:pPr>
        <w:pStyle w:val="ConsPlusCell"/>
        <w:jc w:val="both"/>
      </w:pPr>
      <w:r w:rsidRPr="00395237">
        <w:t xml:space="preserve">       отобранных образцов;</w:t>
      </w:r>
    </w:p>
    <w:p w:rsidR="00395237" w:rsidRPr="00395237" w:rsidRDefault="00395237">
      <w:pPr>
        <w:pStyle w:val="ConsPlusCell"/>
        <w:jc w:val="both"/>
      </w:pPr>
      <w:r w:rsidRPr="00395237">
        <w:t xml:space="preserve">       д) проведение органом по сертификации анализа состояния</w:t>
      </w:r>
    </w:p>
    <w:p w:rsidR="00395237" w:rsidRPr="00395237" w:rsidRDefault="00395237">
      <w:pPr>
        <w:pStyle w:val="ConsPlusCell"/>
        <w:jc w:val="both"/>
      </w:pPr>
      <w:r w:rsidRPr="00395237">
        <w:t xml:space="preserve">       производства;</w:t>
      </w:r>
    </w:p>
    <w:p w:rsidR="00395237" w:rsidRPr="00395237" w:rsidRDefault="00395237">
      <w:pPr>
        <w:pStyle w:val="ConsPlusCell"/>
        <w:jc w:val="both"/>
      </w:pPr>
      <w:r w:rsidRPr="00395237">
        <w:t xml:space="preserve">       е) обобщение результатов испытаний и анализа состояния</w:t>
      </w:r>
    </w:p>
    <w:p w:rsidR="00395237" w:rsidRPr="00395237" w:rsidRDefault="00395237">
      <w:pPr>
        <w:pStyle w:val="ConsPlusCell"/>
        <w:jc w:val="both"/>
      </w:pPr>
      <w:r w:rsidRPr="00395237">
        <w:t xml:space="preserve">       производства и выдача (решение об отказе в выдаче) заявителю</w:t>
      </w:r>
    </w:p>
    <w:p w:rsidR="00395237" w:rsidRPr="00395237" w:rsidRDefault="00395237">
      <w:pPr>
        <w:pStyle w:val="ConsPlusCell"/>
        <w:jc w:val="both"/>
      </w:pPr>
      <w:r w:rsidRPr="00395237">
        <w:t xml:space="preserve">       сертификата соответствия;</w:t>
      </w:r>
    </w:p>
    <w:p w:rsidR="00395237" w:rsidRPr="00395237" w:rsidRDefault="00395237">
      <w:pPr>
        <w:pStyle w:val="ConsPlusCell"/>
        <w:jc w:val="both"/>
      </w:pPr>
      <w:r w:rsidRPr="00395237">
        <w:lastRenderedPageBreak/>
        <w:t xml:space="preserve">       ж) инспекционный контроль за </w:t>
      </w:r>
      <w:proofErr w:type="gramStart"/>
      <w:r w:rsidRPr="00395237">
        <w:t>сертифицированными</w:t>
      </w:r>
      <w:proofErr w:type="gramEnd"/>
      <w:r w:rsidRPr="00395237">
        <w:t xml:space="preserve"> пиротехническими</w:t>
      </w:r>
    </w:p>
    <w:p w:rsidR="00395237" w:rsidRPr="00395237" w:rsidRDefault="00395237">
      <w:pPr>
        <w:pStyle w:val="ConsPlusCell"/>
        <w:jc w:val="both"/>
      </w:pPr>
      <w:r w:rsidRPr="00395237">
        <w:t xml:space="preserve">       изделиями</w:t>
      </w:r>
    </w:p>
    <w:p w:rsidR="00395237" w:rsidRPr="00395237" w:rsidRDefault="00395237">
      <w:pPr>
        <w:pStyle w:val="ConsPlusCell"/>
        <w:jc w:val="both"/>
      </w:pPr>
    </w:p>
    <w:p w:rsidR="00395237" w:rsidRPr="00395237" w:rsidRDefault="00395237">
      <w:pPr>
        <w:pStyle w:val="ConsPlusCell"/>
        <w:jc w:val="both"/>
      </w:pPr>
      <w:r w:rsidRPr="00395237">
        <w:t xml:space="preserve">  5с   при сертификации серийно </w:t>
      </w:r>
      <w:proofErr w:type="gramStart"/>
      <w:r w:rsidRPr="00395237">
        <w:t>выпускаемых</w:t>
      </w:r>
      <w:proofErr w:type="gramEnd"/>
      <w:r w:rsidRPr="00395237">
        <w:t xml:space="preserve"> на таможенной территории</w:t>
      </w:r>
    </w:p>
    <w:p w:rsidR="00395237" w:rsidRPr="00395237" w:rsidRDefault="00395237">
      <w:pPr>
        <w:pStyle w:val="ConsPlusCell"/>
        <w:jc w:val="both"/>
      </w:pPr>
      <w:r w:rsidRPr="00395237">
        <w:t xml:space="preserve">       Таможенного союза отдельными партиями пиротехнических изделий и</w:t>
      </w:r>
    </w:p>
    <w:p w:rsidR="00395237" w:rsidRPr="00395237" w:rsidRDefault="00395237">
      <w:pPr>
        <w:pStyle w:val="ConsPlusCell"/>
        <w:jc w:val="both"/>
      </w:pPr>
      <w:r w:rsidRPr="00395237">
        <w:t xml:space="preserve">       при внесении в них изменений, повлекших изменение характеристик,</w:t>
      </w:r>
    </w:p>
    <w:p w:rsidR="00395237" w:rsidRPr="00395237" w:rsidRDefault="00395237">
      <w:pPr>
        <w:pStyle w:val="ConsPlusCell"/>
        <w:jc w:val="both"/>
      </w:pPr>
      <w:r w:rsidRPr="00395237">
        <w:t xml:space="preserve">       при наличии у заявителя сертификата соответствия системы качества</w:t>
      </w:r>
    </w:p>
    <w:p w:rsidR="00395237" w:rsidRPr="00395237" w:rsidRDefault="00395237">
      <w:pPr>
        <w:pStyle w:val="ConsPlusCell"/>
        <w:jc w:val="both"/>
      </w:pPr>
      <w:r w:rsidRPr="00395237">
        <w:t xml:space="preserve">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идентификация и отбор пиротехнических изделий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г) проведение аккредитованной испытательной лабораторией испытаний</w:t>
      </w:r>
    </w:p>
    <w:p w:rsidR="00395237" w:rsidRPr="00395237" w:rsidRDefault="00395237">
      <w:pPr>
        <w:pStyle w:val="ConsPlusCell"/>
        <w:jc w:val="both"/>
      </w:pPr>
      <w:r w:rsidRPr="00395237">
        <w:t xml:space="preserve">       отобранных образцов;</w:t>
      </w:r>
    </w:p>
    <w:p w:rsidR="00395237" w:rsidRPr="00395237" w:rsidRDefault="00395237">
      <w:pPr>
        <w:pStyle w:val="ConsPlusCell"/>
        <w:jc w:val="both"/>
      </w:pPr>
      <w:r w:rsidRPr="00395237">
        <w:t xml:space="preserve">       д) анализ результатов испытаний и сертификации системы качества и</w:t>
      </w:r>
    </w:p>
    <w:p w:rsidR="00395237" w:rsidRPr="00395237" w:rsidRDefault="00395237">
      <w:pPr>
        <w:pStyle w:val="ConsPlusCell"/>
        <w:jc w:val="both"/>
      </w:pPr>
      <w:r w:rsidRPr="00395237">
        <w:t xml:space="preserve">       выдача (решение об отказе в выдаче) заявителю сертификата</w:t>
      </w:r>
    </w:p>
    <w:p w:rsidR="00395237" w:rsidRPr="00395237" w:rsidRDefault="00395237">
      <w:pPr>
        <w:pStyle w:val="ConsPlusCell"/>
        <w:jc w:val="both"/>
      </w:pPr>
      <w:r w:rsidRPr="00395237">
        <w:t xml:space="preserve">       соответствия;</w:t>
      </w:r>
    </w:p>
    <w:p w:rsidR="00395237" w:rsidRPr="00395237" w:rsidRDefault="00395237">
      <w:pPr>
        <w:pStyle w:val="ConsPlusCell"/>
        <w:jc w:val="both"/>
      </w:pPr>
      <w:r w:rsidRPr="00395237">
        <w:t xml:space="preserve">       е) инспекционный контроль за </w:t>
      </w:r>
      <w:proofErr w:type="gramStart"/>
      <w:r w:rsidRPr="00395237">
        <w:t>сертифицированными</w:t>
      </w:r>
      <w:proofErr w:type="gramEnd"/>
      <w:r w:rsidRPr="00395237">
        <w:t xml:space="preserve"> пиротехническими</w:t>
      </w:r>
    </w:p>
    <w:p w:rsidR="00395237" w:rsidRPr="00395237" w:rsidRDefault="00395237">
      <w:pPr>
        <w:pStyle w:val="ConsPlusCell"/>
        <w:jc w:val="both"/>
      </w:pPr>
      <w:r w:rsidRPr="00395237">
        <w:t xml:space="preserve">       изделиями</w:t>
      </w:r>
    </w:p>
    <w:p w:rsidR="00395237" w:rsidRPr="00395237" w:rsidRDefault="00395237">
      <w:pPr>
        <w:pStyle w:val="ConsPlusCell"/>
        <w:jc w:val="both"/>
      </w:pPr>
    </w:p>
    <w:p w:rsidR="00395237" w:rsidRPr="00395237" w:rsidRDefault="00395237">
      <w:pPr>
        <w:pStyle w:val="ConsPlusCell"/>
        <w:jc w:val="both"/>
      </w:pPr>
      <w:r w:rsidRPr="00395237">
        <w:t xml:space="preserve">  6с   при сертификации партии пиротехнических изделий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идентификация и отбор пиротехнических изделий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г) проведение аккредитованной испытательной лабораторией испытаний</w:t>
      </w:r>
    </w:p>
    <w:p w:rsidR="00395237" w:rsidRPr="00395237" w:rsidRDefault="00395237">
      <w:pPr>
        <w:pStyle w:val="ConsPlusCell"/>
        <w:jc w:val="both"/>
      </w:pPr>
      <w:r w:rsidRPr="00395237">
        <w:t xml:space="preserve">       отобранных образцов;</w:t>
      </w:r>
    </w:p>
    <w:p w:rsidR="00395237" w:rsidRPr="00395237" w:rsidRDefault="00395237">
      <w:pPr>
        <w:pStyle w:val="ConsPlusCell"/>
        <w:jc w:val="both"/>
      </w:pPr>
      <w:r w:rsidRPr="00395237">
        <w:t xml:space="preserve">       д) анализ результатов испытаний и выдача (решение об отказе </w:t>
      </w:r>
      <w:proofErr w:type="gramStart"/>
      <w:r w:rsidRPr="00395237">
        <w:t>в</w:t>
      </w:r>
      <w:proofErr w:type="gramEnd"/>
    </w:p>
    <w:p w:rsidR="00395237" w:rsidRPr="00395237" w:rsidRDefault="00395237">
      <w:pPr>
        <w:pStyle w:val="ConsPlusCell"/>
        <w:jc w:val="both"/>
      </w:pPr>
      <w:r w:rsidRPr="00395237">
        <w:t xml:space="preserve">       выдаче) заявителю сертификата соответствия на партию</w:t>
      </w:r>
    </w:p>
    <w:p w:rsidR="00395237" w:rsidRPr="00395237" w:rsidRDefault="00395237">
      <w:pPr>
        <w:pStyle w:val="ConsPlusCell"/>
        <w:jc w:val="both"/>
      </w:pPr>
      <w:r w:rsidRPr="00395237">
        <w:t xml:space="preserve">       пиротехнических изделий</w:t>
      </w:r>
    </w:p>
    <w:p w:rsidR="00395237" w:rsidRPr="00395237" w:rsidRDefault="00395237">
      <w:pPr>
        <w:pStyle w:val="ConsPlusCell"/>
        <w:jc w:val="both"/>
      </w:pPr>
    </w:p>
    <w:p w:rsidR="00395237" w:rsidRPr="00395237" w:rsidRDefault="00395237">
      <w:pPr>
        <w:pStyle w:val="ConsPlusCell"/>
        <w:jc w:val="both"/>
      </w:pPr>
      <w:r w:rsidRPr="00395237">
        <w:t xml:space="preserve">  </w:t>
      </w:r>
      <w:proofErr w:type="gramStart"/>
      <w:r w:rsidRPr="00395237">
        <w:t>7с   при повторяющихся поставках партий импортных (за исключением</w:t>
      </w:r>
      <w:proofErr w:type="gramEnd"/>
    </w:p>
    <w:p w:rsidR="00395237" w:rsidRPr="00395237" w:rsidRDefault="00395237">
      <w:pPr>
        <w:pStyle w:val="ConsPlusCell"/>
        <w:jc w:val="both"/>
      </w:pPr>
      <w:r w:rsidRPr="00395237">
        <w:t xml:space="preserve">       государств - членов Таможенного союза) пиротехнических изделий</w:t>
      </w:r>
    </w:p>
    <w:p w:rsidR="00395237" w:rsidRPr="00395237" w:rsidRDefault="00395237">
      <w:pPr>
        <w:pStyle w:val="ConsPlusCell"/>
        <w:jc w:val="both"/>
      </w:pPr>
      <w:r w:rsidRPr="00395237">
        <w:t xml:space="preserve">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выдача заявителю сертификата соответствия на основании заявки</w:t>
      </w:r>
    </w:p>
    <w:p w:rsidR="00395237" w:rsidRPr="00395237" w:rsidRDefault="00395237">
      <w:pPr>
        <w:pStyle w:val="ConsPlusCell"/>
        <w:jc w:val="both"/>
      </w:pPr>
      <w:r w:rsidRPr="00395237">
        <w:t xml:space="preserve">       для ввоза партии пиротехнических изделий на таможенную территорию</w:t>
      </w:r>
    </w:p>
    <w:p w:rsidR="00395237" w:rsidRPr="00395237" w:rsidRDefault="00395237">
      <w:pPr>
        <w:pStyle w:val="ConsPlusCell"/>
        <w:jc w:val="both"/>
      </w:pPr>
      <w:r w:rsidRPr="00395237">
        <w:t xml:space="preserve">       без права реализации;</w:t>
      </w:r>
    </w:p>
    <w:p w:rsidR="00395237" w:rsidRPr="00395237" w:rsidRDefault="00395237">
      <w:pPr>
        <w:pStyle w:val="ConsPlusCell"/>
        <w:jc w:val="both"/>
      </w:pPr>
      <w:r w:rsidRPr="00395237">
        <w:t xml:space="preserve">       г) идентификация и отбор пиротехнических изделий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д) проведение аккредитованной испытательной лабораторией при ввозе</w:t>
      </w:r>
    </w:p>
    <w:p w:rsidR="00395237" w:rsidRPr="00395237" w:rsidRDefault="00395237">
      <w:pPr>
        <w:pStyle w:val="ConsPlusCell"/>
        <w:jc w:val="both"/>
      </w:pPr>
      <w:r w:rsidRPr="00395237">
        <w:t xml:space="preserve">       пиротехнических изделий на территорию стран - членов </w:t>
      </w:r>
      <w:proofErr w:type="gramStart"/>
      <w:r w:rsidRPr="00395237">
        <w:t>Таможенного</w:t>
      </w:r>
      <w:proofErr w:type="gramEnd"/>
    </w:p>
    <w:p w:rsidR="00395237" w:rsidRPr="00395237" w:rsidRDefault="00395237">
      <w:pPr>
        <w:pStyle w:val="ConsPlusCell"/>
        <w:jc w:val="both"/>
      </w:pPr>
      <w:r w:rsidRPr="00395237">
        <w:t xml:space="preserve">       союза сертификационных испытаний отобранных образцов от партии</w:t>
      </w:r>
    </w:p>
    <w:p w:rsidR="00395237" w:rsidRPr="00395237" w:rsidRDefault="00395237">
      <w:pPr>
        <w:pStyle w:val="ConsPlusCell"/>
        <w:jc w:val="both"/>
      </w:pPr>
      <w:r w:rsidRPr="00395237">
        <w:t xml:space="preserve">       ввезенных изделий в целях инспекционного контроля;</w:t>
      </w:r>
    </w:p>
    <w:p w:rsidR="00395237" w:rsidRPr="00395237" w:rsidRDefault="00395237">
      <w:pPr>
        <w:pStyle w:val="ConsPlusCell"/>
        <w:jc w:val="both"/>
      </w:pPr>
      <w:r w:rsidRPr="00395237">
        <w:t xml:space="preserve">       е) анализ результатов испытаний и выдача (решение об отказе </w:t>
      </w:r>
      <w:proofErr w:type="gramStart"/>
      <w:r w:rsidRPr="00395237">
        <w:t>в</w:t>
      </w:r>
      <w:proofErr w:type="gramEnd"/>
    </w:p>
    <w:p w:rsidR="00395237" w:rsidRPr="00395237" w:rsidRDefault="00395237">
      <w:pPr>
        <w:pStyle w:val="ConsPlusCell"/>
        <w:jc w:val="both"/>
      </w:pPr>
      <w:r w:rsidRPr="00395237">
        <w:t xml:space="preserve">       выдаче) заявителю сертификата соответствия на основании</w:t>
      </w:r>
    </w:p>
    <w:p w:rsidR="00395237" w:rsidRPr="00395237" w:rsidRDefault="00395237">
      <w:pPr>
        <w:pStyle w:val="ConsPlusCell"/>
        <w:jc w:val="both"/>
      </w:pPr>
      <w:r w:rsidRPr="00395237">
        <w:t xml:space="preserve">       результатов инспекционного контроля ввезенной партии</w:t>
      </w:r>
    </w:p>
    <w:p w:rsidR="00395237" w:rsidRPr="00395237" w:rsidRDefault="00395237">
      <w:pPr>
        <w:pStyle w:val="ConsPlusCell"/>
        <w:jc w:val="both"/>
      </w:pPr>
      <w:r w:rsidRPr="00395237">
        <w:t xml:space="preserve">       пиротехнических изделий со ссылкой на протокол испытаний для ее</w:t>
      </w:r>
    </w:p>
    <w:p w:rsidR="00395237" w:rsidRPr="00395237" w:rsidRDefault="00395237">
      <w:pPr>
        <w:pStyle w:val="ConsPlusCell"/>
        <w:jc w:val="both"/>
      </w:pPr>
      <w:r w:rsidRPr="00395237">
        <w:t xml:space="preserve">       дальнейшего обращения</w:t>
      </w:r>
    </w:p>
    <w:p w:rsidR="00395237" w:rsidRPr="00395237" w:rsidRDefault="00395237">
      <w:pPr>
        <w:pStyle w:val="ConsPlusCell"/>
        <w:jc w:val="both"/>
      </w:pPr>
    </w:p>
    <w:p w:rsidR="00395237" w:rsidRPr="00395237" w:rsidRDefault="00395237">
      <w:pPr>
        <w:pStyle w:val="ConsPlusCell"/>
        <w:jc w:val="both"/>
      </w:pPr>
      <w:r w:rsidRPr="00395237">
        <w:t xml:space="preserve">  </w:t>
      </w:r>
      <w:proofErr w:type="gramStart"/>
      <w:r w:rsidRPr="00395237">
        <w:t>8с   при первичных или разовых поставках партий импортных (за</w:t>
      </w:r>
      <w:proofErr w:type="gramEnd"/>
    </w:p>
    <w:p w:rsidR="00395237" w:rsidRPr="00395237" w:rsidRDefault="00395237">
      <w:pPr>
        <w:pStyle w:val="ConsPlusCell"/>
        <w:jc w:val="both"/>
      </w:pPr>
      <w:r w:rsidRPr="00395237">
        <w:t xml:space="preserve">       исключением государств - членов Таможенного союза) пиротехнических</w:t>
      </w:r>
    </w:p>
    <w:p w:rsidR="00395237" w:rsidRPr="00395237" w:rsidRDefault="00395237">
      <w:pPr>
        <w:pStyle w:val="ConsPlusCell"/>
        <w:jc w:val="both"/>
      </w:pPr>
      <w:r w:rsidRPr="00395237">
        <w:t xml:space="preserve">       изделий осуществляются:</w:t>
      </w:r>
    </w:p>
    <w:p w:rsidR="00395237" w:rsidRPr="00395237" w:rsidRDefault="00395237">
      <w:pPr>
        <w:pStyle w:val="ConsPlusCell"/>
        <w:jc w:val="both"/>
      </w:pPr>
      <w:r w:rsidRPr="00395237">
        <w:t xml:space="preserve">       а) подача заявителем в орган по сертификации заявки на проведение</w:t>
      </w:r>
    </w:p>
    <w:p w:rsidR="00395237" w:rsidRPr="00395237" w:rsidRDefault="00395237">
      <w:pPr>
        <w:pStyle w:val="ConsPlusCell"/>
        <w:jc w:val="both"/>
      </w:pPr>
      <w:r w:rsidRPr="00395237">
        <w:lastRenderedPageBreak/>
        <w:t xml:space="preserve">       сертификации и комплекта технической документации согласно пункту</w:t>
      </w:r>
    </w:p>
    <w:p w:rsidR="00395237" w:rsidRPr="00395237" w:rsidRDefault="00395237">
      <w:pPr>
        <w:pStyle w:val="ConsPlusCell"/>
        <w:jc w:val="both"/>
      </w:pPr>
      <w:r w:rsidRPr="00395237">
        <w:t xml:space="preserve">       6 статьи 6 настоящего технического регламента &lt;*&gt;;</w:t>
      </w:r>
    </w:p>
    <w:p w:rsidR="00395237" w:rsidRPr="00395237" w:rsidRDefault="00395237">
      <w:pPr>
        <w:pStyle w:val="ConsPlusCell"/>
        <w:jc w:val="both"/>
      </w:pPr>
      <w:r w:rsidRPr="00395237">
        <w:t xml:space="preserve">       б) экспертиза представленной документации органом по сертификации,</w:t>
      </w:r>
    </w:p>
    <w:p w:rsidR="00395237" w:rsidRPr="00395237" w:rsidRDefault="00395237">
      <w:pPr>
        <w:pStyle w:val="ConsPlusCell"/>
        <w:jc w:val="both"/>
      </w:pPr>
      <w:r w:rsidRPr="00395237">
        <w:t xml:space="preserve">       рассмотрение заявки и принятие по ней решения;</w:t>
      </w:r>
    </w:p>
    <w:p w:rsidR="00395237" w:rsidRPr="00395237" w:rsidRDefault="00395237">
      <w:pPr>
        <w:pStyle w:val="ConsPlusCell"/>
        <w:jc w:val="both"/>
      </w:pPr>
      <w:r w:rsidRPr="00395237">
        <w:t xml:space="preserve">       в) выдача заявителю сертификата соответствия на часть партии,</w:t>
      </w:r>
    </w:p>
    <w:p w:rsidR="00395237" w:rsidRPr="00395237" w:rsidRDefault="00395237">
      <w:pPr>
        <w:pStyle w:val="ConsPlusCell"/>
        <w:jc w:val="both"/>
      </w:pPr>
      <w:r w:rsidRPr="00395237">
        <w:t xml:space="preserve">       </w:t>
      </w:r>
      <w:proofErr w:type="gramStart"/>
      <w:r w:rsidRPr="00395237">
        <w:t>достаточную</w:t>
      </w:r>
      <w:proofErr w:type="gramEnd"/>
      <w:r w:rsidRPr="00395237">
        <w:t xml:space="preserve"> для проведения сертификационных испытаний, на</w:t>
      </w:r>
    </w:p>
    <w:p w:rsidR="00395237" w:rsidRPr="00395237" w:rsidRDefault="00395237">
      <w:pPr>
        <w:pStyle w:val="ConsPlusCell"/>
        <w:jc w:val="both"/>
      </w:pPr>
      <w:r w:rsidRPr="00395237">
        <w:t xml:space="preserve">       </w:t>
      </w:r>
      <w:proofErr w:type="gramStart"/>
      <w:r w:rsidRPr="00395237">
        <w:t>основании</w:t>
      </w:r>
      <w:proofErr w:type="gramEnd"/>
      <w:r w:rsidRPr="00395237">
        <w:t xml:space="preserve"> заявки;</w:t>
      </w:r>
    </w:p>
    <w:p w:rsidR="00395237" w:rsidRPr="00395237" w:rsidRDefault="00395237">
      <w:pPr>
        <w:pStyle w:val="ConsPlusCell"/>
        <w:jc w:val="both"/>
      </w:pPr>
      <w:r w:rsidRPr="00395237">
        <w:t xml:space="preserve">       г) идентификация пиротехнических изделий, ввезенных для проведения</w:t>
      </w:r>
    </w:p>
    <w:p w:rsidR="00395237" w:rsidRPr="00395237" w:rsidRDefault="00395237">
      <w:pPr>
        <w:pStyle w:val="ConsPlusCell"/>
        <w:jc w:val="both"/>
      </w:pPr>
      <w:r w:rsidRPr="00395237">
        <w:t xml:space="preserve">       сертификационных испытаний;</w:t>
      </w:r>
    </w:p>
    <w:p w:rsidR="00395237" w:rsidRPr="00395237" w:rsidRDefault="00395237">
      <w:pPr>
        <w:pStyle w:val="ConsPlusCell"/>
        <w:jc w:val="both"/>
      </w:pPr>
      <w:r w:rsidRPr="00395237">
        <w:t xml:space="preserve">       д) проведение аккредитованной испытательной лабораторией испытаний</w:t>
      </w:r>
    </w:p>
    <w:p w:rsidR="00395237" w:rsidRPr="00395237" w:rsidRDefault="00395237">
      <w:pPr>
        <w:pStyle w:val="ConsPlusCell"/>
        <w:jc w:val="both"/>
      </w:pPr>
      <w:r w:rsidRPr="00395237">
        <w:t xml:space="preserve">       ввезенных образцов из партии пиротехнических изделий;</w:t>
      </w:r>
    </w:p>
    <w:p w:rsidR="00395237" w:rsidRPr="00395237" w:rsidRDefault="00395237">
      <w:pPr>
        <w:pStyle w:val="ConsPlusCell"/>
        <w:jc w:val="both"/>
      </w:pPr>
      <w:r w:rsidRPr="00395237">
        <w:t xml:space="preserve">       е) анализ результатов испытаний и выдача (решение об отказе </w:t>
      </w:r>
      <w:proofErr w:type="gramStart"/>
      <w:r w:rsidRPr="00395237">
        <w:t>в</w:t>
      </w:r>
      <w:proofErr w:type="gramEnd"/>
    </w:p>
    <w:p w:rsidR="00395237" w:rsidRPr="00395237" w:rsidRDefault="00395237">
      <w:pPr>
        <w:pStyle w:val="ConsPlusCell"/>
        <w:jc w:val="both"/>
      </w:pPr>
      <w:r w:rsidRPr="00395237">
        <w:t xml:space="preserve">       выдаче) заявителю сертификата соответствия для ввоза</w:t>
      </w:r>
    </w:p>
    <w:p w:rsidR="00395237" w:rsidRPr="00395237" w:rsidRDefault="00395237">
      <w:pPr>
        <w:pStyle w:val="ConsPlusCell"/>
        <w:jc w:val="both"/>
      </w:pPr>
      <w:r w:rsidRPr="00395237">
        <w:t xml:space="preserve">       пиротехнических изделий на таможенную территорию стран - членов</w:t>
      </w:r>
    </w:p>
    <w:p w:rsidR="00395237" w:rsidRPr="00395237" w:rsidRDefault="00395237">
      <w:pPr>
        <w:pStyle w:val="ConsPlusCell"/>
        <w:jc w:val="both"/>
      </w:pPr>
      <w:r w:rsidRPr="00395237">
        <w:t xml:space="preserve">       Таможенного союза на основании результатов испытаний без права</w:t>
      </w:r>
    </w:p>
    <w:p w:rsidR="00395237" w:rsidRPr="00395237" w:rsidRDefault="00395237">
      <w:pPr>
        <w:pStyle w:val="ConsPlusCell"/>
        <w:jc w:val="both"/>
      </w:pPr>
      <w:r w:rsidRPr="00395237">
        <w:t xml:space="preserve">       реализации;</w:t>
      </w:r>
    </w:p>
    <w:p w:rsidR="00395237" w:rsidRPr="00395237" w:rsidRDefault="00395237">
      <w:pPr>
        <w:pStyle w:val="ConsPlusCell"/>
        <w:jc w:val="both"/>
      </w:pPr>
      <w:r w:rsidRPr="00395237">
        <w:t xml:space="preserve">       ж) проведение инспекционного контроля ввезенной партии</w:t>
      </w:r>
    </w:p>
    <w:p w:rsidR="00395237" w:rsidRPr="00395237" w:rsidRDefault="00395237">
      <w:pPr>
        <w:pStyle w:val="ConsPlusCell"/>
        <w:jc w:val="both"/>
      </w:pPr>
      <w:r w:rsidRPr="00395237">
        <w:t xml:space="preserve">       пиротехнических изделий с проведением испытаний в </w:t>
      </w:r>
      <w:proofErr w:type="gramStart"/>
      <w:r w:rsidRPr="00395237">
        <w:t>аккредитованной</w:t>
      </w:r>
      <w:proofErr w:type="gramEnd"/>
    </w:p>
    <w:p w:rsidR="00395237" w:rsidRPr="00395237" w:rsidRDefault="00395237">
      <w:pPr>
        <w:pStyle w:val="ConsPlusCell"/>
        <w:jc w:val="both"/>
      </w:pPr>
      <w:r w:rsidRPr="00395237">
        <w:t xml:space="preserve">       испытательной лаборатории;</w:t>
      </w:r>
    </w:p>
    <w:p w:rsidR="00395237" w:rsidRPr="00395237" w:rsidRDefault="00395237">
      <w:pPr>
        <w:pStyle w:val="ConsPlusCell"/>
        <w:jc w:val="both"/>
      </w:pPr>
      <w:r w:rsidRPr="00395237">
        <w:t xml:space="preserve">       з) анализ результатов испытаний и выдача (решение об отказе </w:t>
      </w:r>
      <w:proofErr w:type="gramStart"/>
      <w:r w:rsidRPr="00395237">
        <w:t>в</w:t>
      </w:r>
      <w:proofErr w:type="gramEnd"/>
    </w:p>
    <w:p w:rsidR="00395237" w:rsidRPr="00395237" w:rsidRDefault="00395237">
      <w:pPr>
        <w:pStyle w:val="ConsPlusCell"/>
        <w:jc w:val="both"/>
      </w:pPr>
      <w:r w:rsidRPr="00395237">
        <w:t xml:space="preserve">       выдаче) заявителю сертификата соответствия на партию</w:t>
      </w:r>
    </w:p>
    <w:p w:rsidR="00395237" w:rsidRPr="00395237" w:rsidRDefault="00395237">
      <w:pPr>
        <w:pStyle w:val="ConsPlusCell"/>
        <w:jc w:val="both"/>
      </w:pPr>
      <w:r w:rsidRPr="00395237">
        <w:t xml:space="preserve">       пиротехнических изделий на основании результатов </w:t>
      </w:r>
      <w:proofErr w:type="gramStart"/>
      <w:r w:rsidRPr="00395237">
        <w:t>инспекционного</w:t>
      </w:r>
      <w:proofErr w:type="gramEnd"/>
    </w:p>
    <w:p w:rsidR="00395237" w:rsidRPr="00395237" w:rsidRDefault="00395237">
      <w:pPr>
        <w:pStyle w:val="ConsPlusCell"/>
        <w:jc w:val="both"/>
      </w:pPr>
      <w:r w:rsidRPr="00395237">
        <w:t xml:space="preserve">       контроля для ее дальнейшего обращения</w:t>
      </w:r>
    </w:p>
    <w:p w:rsidR="00395237" w:rsidRPr="00395237" w:rsidRDefault="00395237">
      <w:pPr>
        <w:pStyle w:val="ConsPlusCell"/>
        <w:jc w:val="both"/>
      </w:pPr>
      <w:r w:rsidRPr="00395237">
        <w:t>───────────────────────────────────────────────────────────────────────────</w:t>
      </w:r>
    </w:p>
    <w:p w:rsidR="00395237" w:rsidRPr="00395237" w:rsidRDefault="00395237">
      <w:pPr>
        <w:pStyle w:val="ConsPlusNormal"/>
        <w:jc w:val="both"/>
      </w:pPr>
    </w:p>
    <w:p w:rsidR="00395237" w:rsidRPr="00395237" w:rsidRDefault="00395237">
      <w:pPr>
        <w:pStyle w:val="ConsPlusNormal"/>
        <w:ind w:firstLine="540"/>
        <w:jc w:val="both"/>
      </w:pPr>
      <w:r w:rsidRPr="00395237">
        <w:t>--------------------------------</w:t>
      </w:r>
    </w:p>
    <w:p w:rsidR="00395237" w:rsidRPr="00395237" w:rsidRDefault="00395237">
      <w:pPr>
        <w:pStyle w:val="ConsPlusNormal"/>
        <w:ind w:firstLine="540"/>
        <w:jc w:val="both"/>
      </w:pPr>
      <w:bookmarkStart w:id="20" w:name="P817"/>
      <w:bookmarkEnd w:id="20"/>
      <w:r w:rsidRPr="00395237">
        <w:t>&lt;*&gt; Документы, предъявляемые импортером, представляются на языке оригинала с переводом на русский язык, заверяются подписью и печатью заявителя.</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0"/>
      </w:pPr>
      <w:r w:rsidRPr="00395237">
        <w:t>Утвержден</w:t>
      </w:r>
    </w:p>
    <w:p w:rsidR="00395237" w:rsidRPr="00395237" w:rsidRDefault="00395237">
      <w:pPr>
        <w:pStyle w:val="ConsPlusNormal"/>
        <w:jc w:val="right"/>
      </w:pPr>
      <w:r w:rsidRPr="00395237">
        <w:t>Решением Комиссии Таможенного союза</w:t>
      </w:r>
    </w:p>
    <w:p w:rsidR="00395237" w:rsidRPr="00395237" w:rsidRDefault="00395237">
      <w:pPr>
        <w:pStyle w:val="ConsPlusNormal"/>
        <w:jc w:val="right"/>
      </w:pPr>
      <w:r w:rsidRPr="00395237">
        <w:t>от 16 августа 2011 г. N 770</w:t>
      </w:r>
    </w:p>
    <w:p w:rsidR="00395237" w:rsidRPr="00395237" w:rsidRDefault="00395237">
      <w:pPr>
        <w:pStyle w:val="ConsPlusNormal"/>
        <w:ind w:firstLine="540"/>
        <w:jc w:val="both"/>
      </w:pPr>
    </w:p>
    <w:p w:rsidR="00395237" w:rsidRPr="00395237" w:rsidRDefault="00395237">
      <w:pPr>
        <w:pStyle w:val="ConsPlusTitle"/>
        <w:jc w:val="center"/>
      </w:pPr>
      <w:bookmarkStart w:id="21" w:name="P827"/>
      <w:bookmarkEnd w:id="21"/>
      <w:r w:rsidRPr="00395237">
        <w:t>ПЕРЕЧЕНЬ</w:t>
      </w:r>
    </w:p>
    <w:p w:rsidR="00395237" w:rsidRPr="00395237" w:rsidRDefault="00395237">
      <w:pPr>
        <w:pStyle w:val="ConsPlusTitle"/>
        <w:jc w:val="center"/>
      </w:pPr>
      <w:r w:rsidRPr="00395237">
        <w:t>СТАНДАРТОВ, СОДЕРЖАЩИХ ПРАВИЛА И МЕТОДЫ</w:t>
      </w:r>
    </w:p>
    <w:p w:rsidR="00395237" w:rsidRPr="00395237" w:rsidRDefault="00395237">
      <w:pPr>
        <w:pStyle w:val="ConsPlusTitle"/>
        <w:jc w:val="center"/>
      </w:pPr>
      <w:r w:rsidRPr="00395237">
        <w:t>ИССЛЕДОВАНИЙ (ИСПЫТАНИЙ) И ИЗМЕРЕНИЙ, В ТОМ ЧИСЛЕ ПРАВИЛА</w:t>
      </w:r>
    </w:p>
    <w:p w:rsidR="00395237" w:rsidRPr="00395237" w:rsidRDefault="00395237">
      <w:pPr>
        <w:pStyle w:val="ConsPlusTitle"/>
        <w:jc w:val="center"/>
      </w:pPr>
      <w:r w:rsidRPr="00395237">
        <w:t>ОТБОРА ОБРАЗЦОВ, НЕОБХОДИМЫЕ ДЛЯ ПРИМЕНЕНИЯ И ИСПОЛНЕНИЯ</w:t>
      </w:r>
    </w:p>
    <w:p w:rsidR="00395237" w:rsidRPr="00395237" w:rsidRDefault="00395237">
      <w:pPr>
        <w:pStyle w:val="ConsPlusTitle"/>
        <w:jc w:val="center"/>
      </w:pPr>
      <w:r w:rsidRPr="00395237">
        <w:t>ТРЕБОВАНИЙ ТЕХНИЧЕСКОГО РЕГЛАМЕНТА ТАМОЖЕННОГО СОЮЗА</w:t>
      </w:r>
    </w:p>
    <w:p w:rsidR="00395237" w:rsidRPr="00395237" w:rsidRDefault="00395237">
      <w:pPr>
        <w:pStyle w:val="ConsPlusTitle"/>
        <w:jc w:val="center"/>
      </w:pPr>
      <w:r w:rsidRPr="00395237">
        <w:t>"О БЕЗОПАСНОСТИ ПИРОТЕХНИЧЕСКИХ ИЗДЕЛИЙ" (</w:t>
      </w:r>
      <w:proofErr w:type="gramStart"/>
      <w:r w:rsidRPr="00395237">
        <w:t>ТР</w:t>
      </w:r>
      <w:proofErr w:type="gramEnd"/>
      <w:r w:rsidRPr="00395237">
        <w:t xml:space="preserve"> ТС 006/2011)</w:t>
      </w:r>
    </w:p>
    <w:p w:rsidR="00395237" w:rsidRPr="00395237" w:rsidRDefault="00395237">
      <w:pPr>
        <w:pStyle w:val="ConsPlusTitle"/>
        <w:jc w:val="center"/>
      </w:pPr>
      <w:r w:rsidRPr="00395237">
        <w:t>И ОСУЩЕСТВЛЕНИЯ ОЦЕНКИ (ПОДТВЕРЖДЕНИЯ)</w:t>
      </w:r>
    </w:p>
    <w:p w:rsidR="00395237" w:rsidRPr="00395237" w:rsidRDefault="00395237">
      <w:pPr>
        <w:pStyle w:val="ConsPlusTitle"/>
        <w:jc w:val="center"/>
      </w:pPr>
      <w:r w:rsidRPr="00395237">
        <w:t>СООТВЕТСТВИЯ ПРОДУКЦИИ</w:t>
      </w:r>
    </w:p>
    <w:p w:rsidR="00395237" w:rsidRPr="00395237" w:rsidRDefault="00395237">
      <w:pPr>
        <w:pStyle w:val="ConsPlusNormal"/>
        <w:ind w:firstLine="540"/>
        <w:jc w:val="both"/>
      </w:pPr>
    </w:p>
    <w:p w:rsidR="00395237" w:rsidRPr="00395237" w:rsidRDefault="00395237">
      <w:pPr>
        <w:pStyle w:val="ConsPlusNormal"/>
        <w:jc w:val="center"/>
        <w:outlineLvl w:val="1"/>
      </w:pPr>
      <w:r w:rsidRPr="00395237">
        <w:t>Государственные стандарты Республики Беларусь</w:t>
      </w:r>
    </w:p>
    <w:p w:rsidR="00395237" w:rsidRPr="00395237" w:rsidRDefault="00395237">
      <w:pPr>
        <w:pStyle w:val="ConsPlusNormal"/>
        <w:jc w:val="center"/>
      </w:pPr>
    </w:p>
    <w:p w:rsidR="00395237" w:rsidRPr="00395237" w:rsidRDefault="00395237">
      <w:pPr>
        <w:pStyle w:val="ConsPlusNormal"/>
        <w:ind w:firstLine="540"/>
        <w:jc w:val="both"/>
      </w:pPr>
      <w:r w:rsidRPr="00395237">
        <w:t xml:space="preserve">1. СТБ 2106-2010 (ГОСТ </w:t>
      </w:r>
      <w:proofErr w:type="gramStart"/>
      <w:r w:rsidRPr="00395237">
        <w:t>Р</w:t>
      </w:r>
      <w:proofErr w:type="gramEnd"/>
      <w:r w:rsidRPr="00395237">
        <w:t xml:space="preserve"> 51271-99) Изделия пиротехнические.</w:t>
      </w:r>
    </w:p>
    <w:p w:rsidR="00395237" w:rsidRPr="00395237" w:rsidRDefault="00395237">
      <w:pPr>
        <w:pStyle w:val="ConsPlusNormal"/>
        <w:ind w:firstLine="540"/>
        <w:jc w:val="both"/>
      </w:pPr>
      <w:r w:rsidRPr="00395237">
        <w:t>Методы испытаний.</w:t>
      </w:r>
    </w:p>
    <w:p w:rsidR="00395237" w:rsidRPr="00395237" w:rsidRDefault="00395237">
      <w:pPr>
        <w:pStyle w:val="ConsPlusNormal"/>
        <w:ind w:firstLine="540"/>
        <w:jc w:val="both"/>
      </w:pPr>
    </w:p>
    <w:p w:rsidR="00395237" w:rsidRPr="00395237" w:rsidRDefault="00395237">
      <w:pPr>
        <w:pStyle w:val="ConsPlusNormal"/>
        <w:jc w:val="center"/>
        <w:outlineLvl w:val="1"/>
      </w:pPr>
      <w:r w:rsidRPr="00395237">
        <w:t>Национальные стандарты Российской Федерации</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 xml:space="preserve">1. ГОСТ </w:t>
      </w:r>
      <w:proofErr w:type="gramStart"/>
      <w:r w:rsidRPr="00395237">
        <w:t>Р</w:t>
      </w:r>
      <w:proofErr w:type="gramEnd"/>
      <w:r w:rsidRPr="00395237">
        <w:t xml:space="preserve"> 51271-99 Изделия пиротехнические. Методы испытаний.</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jc w:val="right"/>
        <w:outlineLvl w:val="0"/>
      </w:pPr>
      <w:r w:rsidRPr="00395237">
        <w:t>Утвержден</w:t>
      </w:r>
    </w:p>
    <w:p w:rsidR="00395237" w:rsidRPr="00395237" w:rsidRDefault="00395237">
      <w:pPr>
        <w:pStyle w:val="ConsPlusNormal"/>
        <w:jc w:val="right"/>
      </w:pPr>
      <w:r w:rsidRPr="00395237">
        <w:t>Решением Комиссии Таможенного союза</w:t>
      </w:r>
    </w:p>
    <w:p w:rsidR="00395237" w:rsidRPr="00395237" w:rsidRDefault="00395237">
      <w:pPr>
        <w:pStyle w:val="ConsPlusNormal"/>
        <w:jc w:val="right"/>
      </w:pPr>
      <w:r w:rsidRPr="00395237">
        <w:t>от 16 августа 2011 г. N 770</w:t>
      </w:r>
    </w:p>
    <w:p w:rsidR="00395237" w:rsidRPr="00395237" w:rsidRDefault="00395237">
      <w:pPr>
        <w:pStyle w:val="ConsPlusNormal"/>
        <w:ind w:firstLine="540"/>
        <w:jc w:val="both"/>
      </w:pPr>
    </w:p>
    <w:p w:rsidR="00395237" w:rsidRPr="00395237" w:rsidRDefault="00395237">
      <w:pPr>
        <w:pStyle w:val="ConsPlusTitle"/>
        <w:jc w:val="center"/>
      </w:pPr>
      <w:bookmarkStart w:id="22" w:name="P853"/>
      <w:bookmarkEnd w:id="22"/>
      <w:r w:rsidRPr="00395237">
        <w:t>ПЕРЕЧЕНЬ</w:t>
      </w:r>
    </w:p>
    <w:p w:rsidR="00395237" w:rsidRPr="00395237" w:rsidRDefault="00395237">
      <w:pPr>
        <w:pStyle w:val="ConsPlusTitle"/>
        <w:jc w:val="center"/>
      </w:pPr>
      <w:r w:rsidRPr="00395237">
        <w:t xml:space="preserve">СТАНДАРТОВ, В РЕЗУЛЬТАТЕ ПРИМЕНЕНИЯ КОТОРЫХ НА </w:t>
      </w:r>
      <w:proofErr w:type="gramStart"/>
      <w:r w:rsidRPr="00395237">
        <w:t>ДОБРОВОЛЬНОЙ</w:t>
      </w:r>
      <w:proofErr w:type="gramEnd"/>
    </w:p>
    <w:p w:rsidR="00395237" w:rsidRPr="00395237" w:rsidRDefault="00395237">
      <w:pPr>
        <w:pStyle w:val="ConsPlusTitle"/>
        <w:jc w:val="center"/>
      </w:pPr>
      <w:r w:rsidRPr="00395237">
        <w:t xml:space="preserve">ОСНОВЕ ОБЕСПЕЧИВАЕТСЯ СОБЛЮДЕНИЕ ТРЕБОВАНИЙ </w:t>
      </w:r>
      <w:proofErr w:type="gramStart"/>
      <w:r w:rsidRPr="00395237">
        <w:t>ТЕХНИЧЕСКОГО</w:t>
      </w:r>
      <w:proofErr w:type="gramEnd"/>
    </w:p>
    <w:p w:rsidR="00395237" w:rsidRPr="00395237" w:rsidRDefault="00395237">
      <w:pPr>
        <w:pStyle w:val="ConsPlusTitle"/>
        <w:jc w:val="center"/>
      </w:pPr>
      <w:r w:rsidRPr="00395237">
        <w:t>РЕГЛАМЕНТА ТАМОЖЕННОГО СОЮЗА "О БЕЗОПАСНОСТИ</w:t>
      </w:r>
    </w:p>
    <w:p w:rsidR="00395237" w:rsidRPr="00395237" w:rsidRDefault="00395237">
      <w:pPr>
        <w:pStyle w:val="ConsPlusTitle"/>
        <w:jc w:val="center"/>
      </w:pPr>
      <w:r w:rsidRPr="00395237">
        <w:t>ПИРОТЕХНИЧЕСКИХ ИЗДЕЛИЙ" (</w:t>
      </w:r>
      <w:proofErr w:type="gramStart"/>
      <w:r w:rsidRPr="00395237">
        <w:t>ТР</w:t>
      </w:r>
      <w:proofErr w:type="gramEnd"/>
      <w:r w:rsidRPr="00395237">
        <w:t xml:space="preserve"> ТС 006/2011)</w:t>
      </w:r>
    </w:p>
    <w:p w:rsidR="00395237" w:rsidRPr="00395237" w:rsidRDefault="00395237">
      <w:pPr>
        <w:pStyle w:val="ConsPlusNormal"/>
        <w:jc w:val="center"/>
      </w:pPr>
    </w:p>
    <w:p w:rsidR="00395237" w:rsidRPr="00395237" w:rsidRDefault="00395237">
      <w:pPr>
        <w:pStyle w:val="ConsPlusNormal"/>
        <w:jc w:val="center"/>
        <w:outlineLvl w:val="1"/>
      </w:pPr>
      <w:r w:rsidRPr="00395237">
        <w:t>Государственные стандарты Республики Беларусь</w:t>
      </w:r>
    </w:p>
    <w:p w:rsidR="00395237" w:rsidRPr="00395237" w:rsidRDefault="00395237">
      <w:pPr>
        <w:pStyle w:val="ConsPlusNormal"/>
        <w:jc w:val="center"/>
      </w:pPr>
    </w:p>
    <w:p w:rsidR="00395237" w:rsidRPr="00395237" w:rsidRDefault="00395237">
      <w:pPr>
        <w:pStyle w:val="ConsPlusNormal"/>
        <w:ind w:firstLine="540"/>
        <w:jc w:val="both"/>
      </w:pPr>
      <w:r w:rsidRPr="00395237">
        <w:t xml:space="preserve">1. СТБ 2112-2010 (ГОСТ </w:t>
      </w:r>
      <w:proofErr w:type="gramStart"/>
      <w:r w:rsidRPr="00395237">
        <w:t>Р</w:t>
      </w:r>
      <w:proofErr w:type="gramEnd"/>
      <w:r w:rsidRPr="00395237">
        <w:t xml:space="preserve"> 52270-99) Изделия пиротехнические. Общие требования безопасности.</w:t>
      </w:r>
    </w:p>
    <w:p w:rsidR="00395237" w:rsidRPr="00395237" w:rsidRDefault="00395237">
      <w:pPr>
        <w:pStyle w:val="ConsPlusNormal"/>
        <w:ind w:firstLine="540"/>
        <w:jc w:val="both"/>
      </w:pPr>
    </w:p>
    <w:p w:rsidR="00395237" w:rsidRPr="00395237" w:rsidRDefault="00395237">
      <w:pPr>
        <w:pStyle w:val="ConsPlusNormal"/>
        <w:jc w:val="center"/>
        <w:outlineLvl w:val="1"/>
      </w:pPr>
      <w:r w:rsidRPr="00395237">
        <w:t>Национальные стандарты Российской Федерации</w:t>
      </w:r>
    </w:p>
    <w:p w:rsidR="00395237" w:rsidRPr="00395237" w:rsidRDefault="00395237">
      <w:pPr>
        <w:pStyle w:val="ConsPlusNormal"/>
        <w:ind w:firstLine="540"/>
        <w:jc w:val="both"/>
      </w:pPr>
    </w:p>
    <w:p w:rsidR="00395237" w:rsidRPr="00395237" w:rsidRDefault="00395237">
      <w:pPr>
        <w:pStyle w:val="ConsPlusNormal"/>
        <w:ind w:firstLine="540"/>
        <w:jc w:val="both"/>
      </w:pPr>
      <w:r w:rsidRPr="00395237">
        <w:t xml:space="preserve">1. ГОСТ </w:t>
      </w:r>
      <w:proofErr w:type="gramStart"/>
      <w:r w:rsidRPr="00395237">
        <w:t>Р</w:t>
      </w:r>
      <w:proofErr w:type="gramEnd"/>
      <w:r w:rsidRPr="00395237">
        <w:t xml:space="preserve"> 51270-99 Изделия пиротехнические. Общие требования безопасности.</w:t>
      </w:r>
    </w:p>
    <w:p w:rsidR="00395237" w:rsidRPr="00395237" w:rsidRDefault="00395237">
      <w:pPr>
        <w:pStyle w:val="ConsPlusNormal"/>
        <w:ind w:firstLine="540"/>
        <w:jc w:val="both"/>
      </w:pPr>
    </w:p>
    <w:p w:rsidR="00395237" w:rsidRPr="00395237" w:rsidRDefault="00395237">
      <w:pPr>
        <w:pStyle w:val="ConsPlusNormal"/>
        <w:ind w:firstLine="540"/>
        <w:jc w:val="both"/>
      </w:pPr>
    </w:p>
    <w:p w:rsidR="00395237" w:rsidRPr="00395237" w:rsidRDefault="00395237">
      <w:pPr>
        <w:pStyle w:val="ConsPlusNormal"/>
        <w:pBdr>
          <w:top w:val="single" w:sz="6" w:space="0" w:color="auto"/>
        </w:pBdr>
        <w:spacing w:before="100" w:after="100"/>
        <w:jc w:val="both"/>
        <w:rPr>
          <w:sz w:val="2"/>
          <w:szCs w:val="2"/>
        </w:rPr>
      </w:pPr>
    </w:p>
    <w:p w:rsidR="00246D9F" w:rsidRPr="00395237" w:rsidRDefault="00B66E43"/>
    <w:sectPr w:rsidR="00246D9F" w:rsidRPr="00395237" w:rsidSect="00536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5237"/>
    <w:rsid w:val="00307E5C"/>
    <w:rsid w:val="003201DC"/>
    <w:rsid w:val="00395237"/>
    <w:rsid w:val="006778BD"/>
    <w:rsid w:val="009422FD"/>
    <w:rsid w:val="00B66E43"/>
    <w:rsid w:val="00F31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23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2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11467</Words>
  <Characters>65368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Елена</cp:lastModifiedBy>
  <cp:revision>2</cp:revision>
  <dcterms:created xsi:type="dcterms:W3CDTF">2018-12-21T05:22:00Z</dcterms:created>
  <dcterms:modified xsi:type="dcterms:W3CDTF">2018-12-21T05:22:00Z</dcterms:modified>
</cp:coreProperties>
</file>