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2F" w:rsidRPr="00575855" w:rsidRDefault="00C20572" w:rsidP="00C20572">
      <w:pPr>
        <w:pStyle w:val="a4"/>
        <w:ind w:left="0" w:firstLine="709"/>
        <w:jc w:val="right"/>
        <w:rPr>
          <w:sz w:val="28"/>
          <w:szCs w:val="28"/>
        </w:rPr>
      </w:pPr>
      <w:r>
        <w:rPr>
          <w:sz w:val="28"/>
          <w:szCs w:val="28"/>
        </w:rPr>
        <w:t>Приложение 1</w:t>
      </w:r>
    </w:p>
    <w:p w:rsidR="003810D7" w:rsidRPr="00C20572" w:rsidRDefault="00E40F15" w:rsidP="00C20572">
      <w:pPr>
        <w:pStyle w:val="a4"/>
        <w:ind w:left="0" w:firstLine="709"/>
        <w:jc w:val="right"/>
        <w:rPr>
          <w:sz w:val="28"/>
          <w:szCs w:val="28"/>
        </w:rPr>
      </w:pPr>
      <w:r>
        <w:rPr>
          <w:sz w:val="28"/>
          <w:szCs w:val="28"/>
        </w:rPr>
        <w:t>к</w:t>
      </w:r>
      <w:r w:rsidR="00C20572" w:rsidRPr="00C20572">
        <w:rPr>
          <w:sz w:val="28"/>
          <w:szCs w:val="28"/>
        </w:rPr>
        <w:t xml:space="preserve"> </w:t>
      </w:r>
      <w:r w:rsidR="007F169D">
        <w:rPr>
          <w:sz w:val="28"/>
          <w:szCs w:val="28"/>
        </w:rPr>
        <w:t>приказу</w:t>
      </w:r>
    </w:p>
    <w:p w:rsidR="003810D7" w:rsidRPr="00C20572" w:rsidRDefault="007F169D" w:rsidP="00C20572">
      <w:pPr>
        <w:pStyle w:val="a4"/>
        <w:ind w:left="0" w:firstLine="709"/>
        <w:jc w:val="right"/>
        <w:rPr>
          <w:sz w:val="28"/>
          <w:szCs w:val="28"/>
        </w:rPr>
      </w:pPr>
      <w:r>
        <w:rPr>
          <w:sz w:val="28"/>
          <w:szCs w:val="28"/>
        </w:rPr>
        <w:t>Министерства строительства</w:t>
      </w:r>
    </w:p>
    <w:p w:rsidR="003810D7" w:rsidRDefault="00C20572" w:rsidP="00C20572">
      <w:pPr>
        <w:pStyle w:val="a4"/>
        <w:ind w:left="0" w:firstLine="709"/>
        <w:jc w:val="right"/>
        <w:rPr>
          <w:sz w:val="28"/>
          <w:szCs w:val="28"/>
        </w:rPr>
      </w:pPr>
      <w:r w:rsidRPr="00C20572">
        <w:rPr>
          <w:sz w:val="28"/>
          <w:szCs w:val="28"/>
        </w:rPr>
        <w:t>Новосибирской области</w:t>
      </w:r>
    </w:p>
    <w:p w:rsidR="00C20572" w:rsidRPr="00C20572" w:rsidRDefault="00C20572" w:rsidP="00C20572">
      <w:pPr>
        <w:ind w:left="5306" w:firstLine="709"/>
        <w:jc w:val="both"/>
        <w:rPr>
          <w:sz w:val="28"/>
          <w:szCs w:val="28"/>
          <w:u w:val="single"/>
        </w:rPr>
      </w:pPr>
      <w:r w:rsidRPr="00C20572">
        <w:rPr>
          <w:sz w:val="28"/>
          <w:szCs w:val="28"/>
        </w:rPr>
        <w:t>от</w:t>
      </w:r>
      <w:r w:rsidRPr="00C20572">
        <w:rPr>
          <w:sz w:val="28"/>
          <w:szCs w:val="28"/>
          <w:u w:val="single"/>
        </w:rPr>
        <w:t xml:space="preserve">                                     </w:t>
      </w:r>
      <w:r w:rsidRPr="00C20572">
        <w:rPr>
          <w:sz w:val="28"/>
          <w:szCs w:val="28"/>
        </w:rPr>
        <w:t>№</w:t>
      </w:r>
      <w:r w:rsidRPr="00C20572">
        <w:rPr>
          <w:sz w:val="28"/>
          <w:szCs w:val="28"/>
          <w:u w:val="single"/>
        </w:rPr>
        <w:t xml:space="preserve">        </w:t>
      </w: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B861B1" w:rsidRDefault="003810D7" w:rsidP="000A13AE">
      <w:pPr>
        <w:ind w:firstLine="709"/>
        <w:jc w:val="center"/>
        <w:rPr>
          <w:b/>
          <w:sz w:val="28"/>
          <w:szCs w:val="28"/>
        </w:rPr>
      </w:pPr>
      <w:r>
        <w:rPr>
          <w:b/>
          <w:sz w:val="28"/>
          <w:szCs w:val="28"/>
        </w:rPr>
        <w:t>ПРАВИЛ</w:t>
      </w:r>
      <w:r w:rsidR="001B4E95">
        <w:rPr>
          <w:b/>
          <w:sz w:val="28"/>
          <w:szCs w:val="28"/>
        </w:rPr>
        <w:t>А</w:t>
      </w:r>
      <w:r>
        <w:rPr>
          <w:b/>
          <w:sz w:val="28"/>
          <w:szCs w:val="28"/>
        </w:rPr>
        <w:t xml:space="preserve"> ЗЕМЛЕПОЛЬЗОВАНИЯ И ЗАСТРОЙКИ </w:t>
      </w:r>
      <w:bookmarkStart w:id="0" w:name="_GoBack"/>
      <w:bookmarkEnd w:id="0"/>
      <w:r w:rsidR="007F169D">
        <w:rPr>
          <w:b/>
          <w:sz w:val="28"/>
          <w:szCs w:val="28"/>
        </w:rPr>
        <w:t>ЛЕГОСТАЕВСКОГО</w:t>
      </w:r>
      <w:r>
        <w:rPr>
          <w:b/>
          <w:sz w:val="28"/>
          <w:szCs w:val="28"/>
        </w:rPr>
        <w:t xml:space="preserve"> СЕЛЬСОВЕТА </w:t>
      </w:r>
      <w:r w:rsidR="007F169D">
        <w:rPr>
          <w:b/>
          <w:sz w:val="28"/>
          <w:szCs w:val="28"/>
        </w:rPr>
        <w:t>ИСКИТИМСКОГО</w:t>
      </w:r>
      <w:r>
        <w:rPr>
          <w:b/>
          <w:sz w:val="28"/>
          <w:szCs w:val="28"/>
        </w:rPr>
        <w:t xml:space="preserve"> РАЙОНА Н</w:t>
      </w:r>
      <w:r w:rsidRPr="00575855">
        <w:rPr>
          <w:b/>
          <w:sz w:val="28"/>
          <w:szCs w:val="28"/>
        </w:rPr>
        <w:t>ОВОСИБИРСКОЙ ОБЛАСТИ</w:t>
      </w:r>
    </w:p>
    <w:p w:rsidR="001B4E95" w:rsidRDefault="001B4E95" w:rsidP="000A13AE">
      <w:pPr>
        <w:ind w:firstLine="709"/>
        <w:jc w:val="center"/>
        <w:rPr>
          <w:b/>
          <w:sz w:val="28"/>
          <w:szCs w:val="28"/>
        </w:rPr>
      </w:pPr>
    </w:p>
    <w:p w:rsidR="001B4E95" w:rsidRDefault="001B4E95" w:rsidP="000A13AE">
      <w:pPr>
        <w:ind w:firstLine="709"/>
        <w:jc w:val="center"/>
        <w:rPr>
          <w:b/>
          <w:sz w:val="28"/>
          <w:szCs w:val="28"/>
        </w:rPr>
      </w:pPr>
    </w:p>
    <w:p w:rsidR="001B4E95" w:rsidRDefault="001B4E95" w:rsidP="000A13AE">
      <w:pPr>
        <w:ind w:firstLine="709"/>
        <w:jc w:val="center"/>
        <w:rPr>
          <w:b/>
          <w:sz w:val="28"/>
          <w:szCs w:val="28"/>
        </w:rPr>
      </w:pPr>
    </w:p>
    <w:p w:rsidR="001B4E95" w:rsidRDefault="001B4E95" w:rsidP="000A13AE">
      <w:pPr>
        <w:ind w:firstLine="709"/>
        <w:jc w:val="center"/>
        <w:rPr>
          <w:b/>
          <w:sz w:val="28"/>
          <w:szCs w:val="28"/>
        </w:rPr>
      </w:pPr>
    </w:p>
    <w:p w:rsidR="00F1702F" w:rsidRPr="001B4E95" w:rsidRDefault="00D80C90" w:rsidP="001B4E95">
      <w:pPr>
        <w:pStyle w:val="10"/>
      </w:pPr>
      <w:bookmarkStart w:id="1" w:name="_Toc520706224"/>
      <w:r>
        <w:rPr>
          <w:lang w:val="en-US"/>
        </w:rPr>
        <w:t>I</w:t>
      </w:r>
      <w:r w:rsidR="00575855" w:rsidRPr="001B4E95">
        <w:t xml:space="preserve">. </w:t>
      </w:r>
      <w:r w:rsidRPr="001B4E95">
        <w:t>Порядок применения правил землепользования и застройки сельского поселения Легостаевский сельсовет Искитимского района Новосибирской области и внесения в них изменений</w:t>
      </w:r>
      <w:bookmarkEnd w:id="1"/>
    </w:p>
    <w:p w:rsidR="00F1702F" w:rsidRPr="00DC1B1C" w:rsidRDefault="00D80C90" w:rsidP="00A241C9">
      <w:pPr>
        <w:pStyle w:val="2"/>
      </w:pPr>
      <w:bookmarkStart w:id="2" w:name="_bookmark6"/>
      <w:bookmarkStart w:id="3" w:name="_Toc520706226"/>
      <w:bookmarkEnd w:id="2"/>
      <w:r>
        <w:t>Глава</w:t>
      </w:r>
      <w:r w:rsidR="00575855" w:rsidRPr="00DC1B1C">
        <w:t xml:space="preserve"> 1. </w:t>
      </w:r>
      <w:bookmarkEnd w:id="3"/>
      <w:r w:rsidR="007F169D" w:rsidRPr="007F169D">
        <w:t xml:space="preserve">Предмет регулирования Правил землепользования и застройки </w:t>
      </w:r>
      <w:r w:rsidR="007F169D">
        <w:t>Легостаевского</w:t>
      </w:r>
      <w:r w:rsidR="007F169D" w:rsidRPr="007F169D">
        <w:t xml:space="preserve"> сельсовета Искитимского района Новосибирской области</w:t>
      </w:r>
    </w:p>
    <w:p w:rsidR="007F169D" w:rsidRPr="007F169D" w:rsidRDefault="00D80C90" w:rsidP="007F169D">
      <w:pPr>
        <w:pStyle w:val="a4"/>
        <w:ind w:firstLine="709"/>
        <w:rPr>
          <w:sz w:val="28"/>
          <w:szCs w:val="28"/>
        </w:rPr>
      </w:pPr>
      <w:bookmarkStart w:id="4" w:name="_bookmark7"/>
      <w:bookmarkEnd w:id="4"/>
      <w:r>
        <w:rPr>
          <w:sz w:val="28"/>
          <w:szCs w:val="28"/>
        </w:rPr>
        <w:t>1.</w:t>
      </w:r>
      <w:r w:rsidR="007F169D" w:rsidRPr="007F169D">
        <w:rPr>
          <w:sz w:val="28"/>
          <w:szCs w:val="28"/>
        </w:rPr>
        <w:t xml:space="preserve"> Правила землепользования и застройки </w:t>
      </w:r>
      <w:r w:rsidR="007F169D">
        <w:rPr>
          <w:sz w:val="28"/>
          <w:szCs w:val="28"/>
        </w:rPr>
        <w:t>Легостаевского</w:t>
      </w:r>
      <w:r w:rsidR="007F169D" w:rsidRPr="007F169D">
        <w:rPr>
          <w:sz w:val="28"/>
          <w:szCs w:val="28"/>
        </w:rPr>
        <w:t xml:space="preserve"> сельсовета Искитимского района Новосибирской области (далее - Правила) являются документом градостроительного зонирования </w:t>
      </w:r>
      <w:r w:rsidR="007F169D">
        <w:rPr>
          <w:sz w:val="28"/>
          <w:szCs w:val="28"/>
        </w:rPr>
        <w:t>Легостаевского</w:t>
      </w:r>
      <w:r w:rsidR="007F169D" w:rsidRPr="007F169D">
        <w:rPr>
          <w:sz w:val="28"/>
          <w:szCs w:val="28"/>
        </w:rPr>
        <w:t xml:space="preserve"> сельсовета Искитимского района Новосибирской области.</w:t>
      </w:r>
    </w:p>
    <w:p w:rsidR="007F169D" w:rsidRPr="007F169D" w:rsidRDefault="00D80C90" w:rsidP="007F169D">
      <w:pPr>
        <w:pStyle w:val="a4"/>
        <w:ind w:firstLine="709"/>
        <w:rPr>
          <w:sz w:val="28"/>
          <w:szCs w:val="28"/>
        </w:rPr>
      </w:pPr>
      <w:r>
        <w:rPr>
          <w:sz w:val="28"/>
          <w:szCs w:val="28"/>
        </w:rPr>
        <w:t>2.</w:t>
      </w:r>
      <w:r w:rsidR="007F169D" w:rsidRPr="007F169D">
        <w:rPr>
          <w:sz w:val="28"/>
          <w:szCs w:val="28"/>
        </w:rPr>
        <w:t xml:space="preserve"> Правила подготовлены в соответствии с Градостроительным кодексом Российской Федерации, Земельным кодексом Российской Федерации, иными федеральными законами,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r w:rsidR="007F169D">
        <w:rPr>
          <w:sz w:val="28"/>
          <w:szCs w:val="28"/>
        </w:rPr>
        <w:t xml:space="preserve"> (изм. от 03.11.2016 г.)</w:t>
      </w:r>
      <w:r w:rsidR="007F169D" w:rsidRPr="007F169D">
        <w:rPr>
          <w:sz w:val="28"/>
          <w:szCs w:val="28"/>
        </w:rPr>
        <w:t>, постановлением Правительства Новосибирской области от 29.02.2016 № 57-п «Об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w:t>
      </w:r>
      <w:r w:rsidR="007F169D">
        <w:rPr>
          <w:sz w:val="28"/>
          <w:szCs w:val="28"/>
        </w:rPr>
        <w:t xml:space="preserve"> (изм. от 16.05.2017 г.)</w:t>
      </w:r>
      <w:r w:rsidR="007F169D" w:rsidRPr="007F169D">
        <w:rPr>
          <w:sz w:val="28"/>
          <w:szCs w:val="28"/>
        </w:rPr>
        <w:t>.</w:t>
      </w:r>
    </w:p>
    <w:p w:rsidR="007F169D" w:rsidRDefault="00D80C90" w:rsidP="007F169D">
      <w:pPr>
        <w:pStyle w:val="a4"/>
        <w:ind w:left="0" w:firstLine="709"/>
        <w:rPr>
          <w:sz w:val="28"/>
          <w:szCs w:val="28"/>
        </w:rPr>
      </w:pPr>
      <w:r>
        <w:rPr>
          <w:sz w:val="28"/>
          <w:szCs w:val="28"/>
        </w:rPr>
        <w:t>3</w:t>
      </w:r>
      <w:r w:rsidR="007F169D" w:rsidRPr="007F169D">
        <w:rPr>
          <w:sz w:val="28"/>
          <w:szCs w:val="28"/>
        </w:rPr>
        <w:t xml:space="preserve">. Правила подготовлены с учетом положений о территориальном планировании, содержащихся в Генеральном плане </w:t>
      </w:r>
      <w:r w:rsidR="007F169D">
        <w:rPr>
          <w:sz w:val="28"/>
          <w:szCs w:val="28"/>
        </w:rPr>
        <w:t>Легостаевского</w:t>
      </w:r>
      <w:r w:rsidR="007F169D" w:rsidRPr="007F169D">
        <w:rPr>
          <w:sz w:val="28"/>
          <w:szCs w:val="28"/>
        </w:rPr>
        <w:t xml:space="preserve"> сельсовета Искитимского района Новосибирской области, утвержденного </w:t>
      </w:r>
      <w:r w:rsidR="007F169D">
        <w:rPr>
          <w:sz w:val="28"/>
          <w:szCs w:val="28"/>
        </w:rPr>
        <w:t>Решением</w:t>
      </w:r>
      <w:r w:rsidR="007F169D" w:rsidRPr="007F169D">
        <w:rPr>
          <w:sz w:val="28"/>
          <w:szCs w:val="28"/>
        </w:rPr>
        <w:t xml:space="preserve"> сессии Совета депутатов </w:t>
      </w:r>
      <w:r w:rsidR="00DF3A38">
        <w:rPr>
          <w:sz w:val="28"/>
          <w:szCs w:val="28"/>
        </w:rPr>
        <w:t>Легостаевского</w:t>
      </w:r>
      <w:r w:rsidR="007F169D" w:rsidRPr="007F169D">
        <w:rPr>
          <w:sz w:val="28"/>
          <w:szCs w:val="28"/>
        </w:rPr>
        <w:t xml:space="preserve"> сельсовета Искитимского района </w:t>
      </w:r>
      <w:r w:rsidR="007F169D" w:rsidRPr="007F169D">
        <w:rPr>
          <w:sz w:val="28"/>
          <w:szCs w:val="28"/>
        </w:rPr>
        <w:lastRenderedPageBreak/>
        <w:t xml:space="preserve">Новосибирской области от </w:t>
      </w:r>
      <w:r w:rsidR="00DF3A38">
        <w:rPr>
          <w:sz w:val="28"/>
          <w:szCs w:val="28"/>
        </w:rPr>
        <w:t>21</w:t>
      </w:r>
      <w:r w:rsidR="007F169D" w:rsidRPr="007F169D">
        <w:rPr>
          <w:sz w:val="28"/>
          <w:szCs w:val="28"/>
        </w:rPr>
        <w:t>.</w:t>
      </w:r>
      <w:r w:rsidR="00DF3A38">
        <w:rPr>
          <w:sz w:val="28"/>
          <w:szCs w:val="28"/>
        </w:rPr>
        <w:t>06</w:t>
      </w:r>
      <w:r w:rsidR="007F169D" w:rsidRPr="007F169D">
        <w:rPr>
          <w:sz w:val="28"/>
          <w:szCs w:val="28"/>
        </w:rPr>
        <w:t xml:space="preserve">.2013 № </w:t>
      </w:r>
      <w:r w:rsidR="00DF3A38">
        <w:rPr>
          <w:sz w:val="28"/>
          <w:szCs w:val="28"/>
        </w:rPr>
        <w:t>188</w:t>
      </w:r>
      <w:r w:rsidR="007F169D" w:rsidRPr="007F169D">
        <w:rPr>
          <w:sz w:val="28"/>
          <w:szCs w:val="28"/>
        </w:rPr>
        <w:t xml:space="preserve"> (далее - Генеральный план </w:t>
      </w:r>
      <w:r w:rsidR="00DF3A38">
        <w:rPr>
          <w:sz w:val="28"/>
          <w:szCs w:val="28"/>
        </w:rPr>
        <w:t>Легостаевского</w:t>
      </w:r>
      <w:r w:rsidR="007F169D" w:rsidRPr="007F169D">
        <w:rPr>
          <w:sz w:val="28"/>
          <w:szCs w:val="28"/>
        </w:rPr>
        <w:t xml:space="preserve"> сельсовета Искитимского района Новосибирской области), требований технических регламентов, результатов публичных слушаний и предложений заинтересованных лиц.</w:t>
      </w:r>
    </w:p>
    <w:p w:rsidR="007F169D" w:rsidRDefault="007F169D" w:rsidP="007F169D">
      <w:pPr>
        <w:pStyle w:val="a4"/>
        <w:ind w:left="0" w:firstLine="709"/>
        <w:rPr>
          <w:sz w:val="28"/>
          <w:szCs w:val="28"/>
        </w:rPr>
      </w:pPr>
      <w:r w:rsidRPr="007F169D">
        <w:rPr>
          <w:sz w:val="28"/>
          <w:szCs w:val="28"/>
        </w:rPr>
        <w:t>4. 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 до вступления в силу настоящих Правил.</w:t>
      </w:r>
    </w:p>
    <w:p w:rsidR="007F169D" w:rsidRDefault="00D80C90" w:rsidP="00DF3A38">
      <w:pPr>
        <w:pStyle w:val="2"/>
      </w:pPr>
      <w:r>
        <w:t>Глава</w:t>
      </w:r>
      <w:r w:rsidR="00DF3A38">
        <w:t xml:space="preserve"> </w:t>
      </w:r>
      <w:r w:rsidR="00DF3A38" w:rsidRPr="00DF3A38">
        <w:t>2. Цели разработки Правил</w:t>
      </w:r>
    </w:p>
    <w:p w:rsidR="00F1702F" w:rsidRPr="00575855" w:rsidRDefault="00D80C90" w:rsidP="000A13AE">
      <w:pPr>
        <w:pStyle w:val="a4"/>
        <w:ind w:left="0" w:firstLine="709"/>
        <w:rPr>
          <w:sz w:val="28"/>
          <w:szCs w:val="28"/>
        </w:rPr>
      </w:pPr>
      <w:r>
        <w:rPr>
          <w:sz w:val="28"/>
          <w:szCs w:val="28"/>
        </w:rPr>
        <w:t xml:space="preserve">5. </w:t>
      </w:r>
      <w:hyperlink r:id="rId9">
        <w:r w:rsidR="00575855" w:rsidRPr="00575855">
          <w:rPr>
            <w:sz w:val="28"/>
            <w:szCs w:val="28"/>
          </w:rPr>
          <w:t>Правила</w:t>
        </w:r>
      </w:hyperlink>
      <w:r w:rsidR="00575855" w:rsidRPr="00575855">
        <w:rPr>
          <w:sz w:val="28"/>
          <w:szCs w:val="28"/>
        </w:rPr>
        <w:t xml:space="preserve"> </w:t>
      </w:r>
      <w:r w:rsidR="00C16CE4">
        <w:rPr>
          <w:sz w:val="28"/>
          <w:szCs w:val="28"/>
        </w:rPr>
        <w:t xml:space="preserve">сельского поселения </w:t>
      </w:r>
      <w:r w:rsidR="00DF3A38">
        <w:rPr>
          <w:sz w:val="28"/>
          <w:szCs w:val="28"/>
        </w:rPr>
        <w:t>Легостаевский</w:t>
      </w:r>
      <w:r w:rsidR="00575855" w:rsidRPr="00575855">
        <w:rPr>
          <w:sz w:val="28"/>
          <w:szCs w:val="28"/>
        </w:rPr>
        <w:t xml:space="preserve"> сельсовет </w:t>
      </w:r>
      <w:r w:rsidR="00DF3A38">
        <w:rPr>
          <w:sz w:val="28"/>
          <w:szCs w:val="28"/>
        </w:rPr>
        <w:t>Искитимского</w:t>
      </w:r>
      <w:r w:rsidR="00575855" w:rsidRPr="00575855">
        <w:rPr>
          <w:sz w:val="28"/>
          <w:szCs w:val="28"/>
        </w:rPr>
        <w:t xml:space="preserve"> район</w:t>
      </w:r>
      <w:r w:rsidR="009F3345">
        <w:rPr>
          <w:sz w:val="28"/>
          <w:szCs w:val="28"/>
        </w:rPr>
        <w:t xml:space="preserve">а Новосибирской области </w:t>
      </w:r>
      <w:r w:rsidR="00575855" w:rsidRPr="00575855">
        <w:rPr>
          <w:sz w:val="28"/>
          <w:szCs w:val="28"/>
        </w:rPr>
        <w:t>разрабатываются в целях:</w:t>
      </w:r>
    </w:p>
    <w:p w:rsidR="003810D7" w:rsidRPr="003810D7" w:rsidRDefault="003810D7" w:rsidP="000A13AE">
      <w:pPr>
        <w:pStyle w:val="a4"/>
        <w:ind w:left="0" w:firstLine="709"/>
        <w:rPr>
          <w:sz w:val="28"/>
          <w:szCs w:val="28"/>
        </w:rPr>
      </w:pPr>
      <w:r w:rsidRPr="003810D7">
        <w:rPr>
          <w:sz w:val="28"/>
          <w:szCs w:val="28"/>
        </w:rPr>
        <w:t xml:space="preserve">1) создания условий для устойчивого развития территорий </w:t>
      </w:r>
      <w:r w:rsidR="00C16CE4">
        <w:rPr>
          <w:sz w:val="28"/>
          <w:szCs w:val="28"/>
        </w:rPr>
        <w:t xml:space="preserve">сельского поселения </w:t>
      </w:r>
      <w:r w:rsidR="00DF3A38">
        <w:rPr>
          <w:sz w:val="28"/>
          <w:szCs w:val="28"/>
        </w:rPr>
        <w:t>Легостаевский</w:t>
      </w:r>
      <w:r w:rsidR="00C16CE4">
        <w:rPr>
          <w:sz w:val="28"/>
          <w:szCs w:val="28"/>
        </w:rPr>
        <w:t xml:space="preserve"> сельсовет</w:t>
      </w:r>
      <w:r w:rsidR="00A56935">
        <w:rPr>
          <w:sz w:val="28"/>
          <w:szCs w:val="28"/>
        </w:rPr>
        <w:t xml:space="preserve"> </w:t>
      </w:r>
      <w:r w:rsidR="00DF3A38">
        <w:rPr>
          <w:sz w:val="28"/>
          <w:szCs w:val="28"/>
        </w:rPr>
        <w:t>Искитимского</w:t>
      </w:r>
      <w:r w:rsidR="00A56935">
        <w:rPr>
          <w:sz w:val="28"/>
          <w:szCs w:val="28"/>
        </w:rPr>
        <w:t xml:space="preserve"> района Новосибирской области</w:t>
      </w:r>
      <w:r w:rsidRPr="003810D7">
        <w:rPr>
          <w:sz w:val="28"/>
          <w:szCs w:val="28"/>
        </w:rPr>
        <w:t>, сохранения окружающей среды и объектов культурного наследия;</w:t>
      </w:r>
    </w:p>
    <w:p w:rsidR="003810D7" w:rsidRPr="003810D7" w:rsidRDefault="003810D7" w:rsidP="000A13AE">
      <w:pPr>
        <w:pStyle w:val="a4"/>
        <w:ind w:left="0" w:firstLine="709"/>
        <w:rPr>
          <w:sz w:val="28"/>
          <w:szCs w:val="28"/>
        </w:rPr>
      </w:pPr>
      <w:r w:rsidRPr="003810D7">
        <w:rPr>
          <w:sz w:val="28"/>
          <w:szCs w:val="28"/>
        </w:rPr>
        <w:t xml:space="preserve">2) создания условий для планировки территорий </w:t>
      </w:r>
      <w:r w:rsidR="00C16CE4">
        <w:rPr>
          <w:sz w:val="28"/>
          <w:szCs w:val="28"/>
        </w:rPr>
        <w:t xml:space="preserve">сельского поселения </w:t>
      </w:r>
      <w:r w:rsidR="00DF3A38">
        <w:rPr>
          <w:sz w:val="28"/>
          <w:szCs w:val="28"/>
        </w:rPr>
        <w:t>Легостаевский</w:t>
      </w:r>
      <w:r w:rsidR="00C16CE4">
        <w:rPr>
          <w:sz w:val="28"/>
          <w:szCs w:val="28"/>
        </w:rPr>
        <w:t xml:space="preserve"> </w:t>
      </w:r>
      <w:r w:rsidR="00A56935">
        <w:rPr>
          <w:sz w:val="28"/>
          <w:szCs w:val="28"/>
        </w:rPr>
        <w:t xml:space="preserve">сельсовет </w:t>
      </w:r>
      <w:r w:rsidR="00DF3A38">
        <w:rPr>
          <w:sz w:val="28"/>
          <w:szCs w:val="28"/>
        </w:rPr>
        <w:t>Искитимского</w:t>
      </w:r>
      <w:r w:rsidR="00A56935">
        <w:rPr>
          <w:sz w:val="28"/>
          <w:szCs w:val="28"/>
        </w:rPr>
        <w:t xml:space="preserve"> района Новосибирской области</w:t>
      </w:r>
      <w:r w:rsidRPr="003810D7">
        <w:rPr>
          <w:sz w:val="28"/>
          <w:szCs w:val="28"/>
        </w:rPr>
        <w:t>;</w:t>
      </w:r>
    </w:p>
    <w:p w:rsidR="003810D7" w:rsidRPr="003810D7" w:rsidRDefault="003810D7" w:rsidP="000A13AE">
      <w:pPr>
        <w:pStyle w:val="a4"/>
        <w:ind w:left="0" w:firstLine="709"/>
        <w:rPr>
          <w:sz w:val="28"/>
          <w:szCs w:val="28"/>
        </w:rPr>
      </w:pPr>
      <w:r w:rsidRPr="003810D7">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702F" w:rsidRDefault="003810D7" w:rsidP="000A13AE">
      <w:pPr>
        <w:pStyle w:val="a4"/>
        <w:ind w:left="0" w:firstLine="709"/>
        <w:rPr>
          <w:sz w:val="28"/>
          <w:szCs w:val="28"/>
        </w:rPr>
      </w:pPr>
      <w:r w:rsidRPr="003810D7">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3A38" w:rsidRDefault="00D80C90" w:rsidP="00DF3A38">
      <w:pPr>
        <w:pStyle w:val="2"/>
      </w:pPr>
      <w:r>
        <w:t>Глава</w:t>
      </w:r>
      <w:r w:rsidR="00DF3A38" w:rsidRPr="00DF3A38">
        <w:t xml:space="preserve"> 3. Регулирование землепользования и застройки </w:t>
      </w:r>
      <w:r w:rsidR="00DF3A38">
        <w:t>Легостаевского</w:t>
      </w:r>
      <w:r w:rsidR="00DF3A38" w:rsidRPr="00DF3A38">
        <w:t xml:space="preserve"> сельсовета Искитимского района Новосибирской области министерством строительства Новосибирской области и администрацией Искитимского района Новосибирской области</w:t>
      </w:r>
    </w:p>
    <w:p w:rsidR="00DF3A38" w:rsidRPr="00DF3A38" w:rsidRDefault="00D80C90" w:rsidP="00DF3A38">
      <w:pPr>
        <w:pStyle w:val="a4"/>
        <w:ind w:firstLine="709"/>
        <w:rPr>
          <w:sz w:val="28"/>
          <w:szCs w:val="28"/>
        </w:rPr>
      </w:pPr>
      <w:r>
        <w:rPr>
          <w:sz w:val="28"/>
          <w:szCs w:val="28"/>
        </w:rPr>
        <w:t>6</w:t>
      </w:r>
      <w:r w:rsidR="00DF3A38" w:rsidRPr="00DF3A38">
        <w:rPr>
          <w:sz w:val="28"/>
          <w:szCs w:val="28"/>
        </w:rPr>
        <w:t>. К полномочиям министерства строительства Новосибирской области (далее – министерство) в области землепользования и застройки относится:</w:t>
      </w:r>
    </w:p>
    <w:p w:rsidR="00DF3A38" w:rsidRPr="00DF3A38" w:rsidRDefault="00D80C90" w:rsidP="00DF3A38">
      <w:pPr>
        <w:pStyle w:val="a4"/>
        <w:ind w:firstLine="709"/>
        <w:rPr>
          <w:sz w:val="28"/>
          <w:szCs w:val="28"/>
        </w:rPr>
      </w:pPr>
      <w:r>
        <w:rPr>
          <w:sz w:val="28"/>
          <w:szCs w:val="28"/>
        </w:rPr>
        <w:t>1)</w:t>
      </w:r>
      <w:r w:rsidR="00DF3A38" w:rsidRPr="00DF3A38">
        <w:rPr>
          <w:sz w:val="28"/>
          <w:szCs w:val="28"/>
        </w:rPr>
        <w:t xml:space="preserve"> Утверждение Правил, утверждение внесения изменений в Правила, принятие решения о подготовке проекта Правил,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DF3A38" w:rsidRPr="00DF3A38" w:rsidRDefault="00D80C90" w:rsidP="00DF3A38">
      <w:pPr>
        <w:pStyle w:val="a4"/>
        <w:ind w:firstLine="709"/>
        <w:rPr>
          <w:sz w:val="28"/>
          <w:szCs w:val="28"/>
        </w:rPr>
      </w:pPr>
      <w:r>
        <w:rPr>
          <w:sz w:val="28"/>
          <w:szCs w:val="28"/>
        </w:rPr>
        <w:t>2)</w:t>
      </w:r>
      <w:r w:rsidR="00DF3A38" w:rsidRPr="00DF3A38">
        <w:rPr>
          <w:sz w:val="28"/>
          <w:szCs w:val="28"/>
        </w:rPr>
        <w:t xml:space="preserve"> Обеспечение опубликования сообщения о принятии решения о подготовке проекта Правил (проекта изменений Правил), размещения указанного сообщения на официальном сайте министерства в информационно-телекоммуникационной сети «Интернет».</w:t>
      </w:r>
    </w:p>
    <w:p w:rsidR="00DF3A38" w:rsidRPr="00DF3A38" w:rsidRDefault="00D80C90" w:rsidP="00DF3A38">
      <w:pPr>
        <w:pStyle w:val="a4"/>
        <w:ind w:firstLine="709"/>
        <w:rPr>
          <w:sz w:val="28"/>
          <w:szCs w:val="28"/>
        </w:rPr>
      </w:pPr>
      <w:r>
        <w:rPr>
          <w:sz w:val="28"/>
          <w:szCs w:val="28"/>
        </w:rPr>
        <w:t>3)</w:t>
      </w:r>
      <w:r w:rsidR="00DF3A38" w:rsidRPr="00DF3A38">
        <w:rPr>
          <w:sz w:val="28"/>
          <w:szCs w:val="28"/>
        </w:rPr>
        <w:t xml:space="preserve"> Образование комиссии по подготовке проектов правил землепользования и застройки поселений (далее – Комиссия), определение ее </w:t>
      </w:r>
      <w:r w:rsidR="00DF3A38" w:rsidRPr="00DF3A38">
        <w:rPr>
          <w:sz w:val="28"/>
          <w:szCs w:val="28"/>
        </w:rPr>
        <w:lastRenderedPageBreak/>
        <w:t>состава и порядка работы.</w:t>
      </w:r>
    </w:p>
    <w:p w:rsidR="00DF3A38" w:rsidRPr="00DF3A38" w:rsidRDefault="00DF3A38" w:rsidP="00DF3A38">
      <w:pPr>
        <w:pStyle w:val="a4"/>
        <w:ind w:firstLine="709"/>
        <w:rPr>
          <w:sz w:val="28"/>
          <w:szCs w:val="28"/>
        </w:rPr>
      </w:pPr>
      <w:r w:rsidRPr="00DF3A38">
        <w:rPr>
          <w:sz w:val="28"/>
          <w:szCs w:val="28"/>
        </w:rPr>
        <w:t>4</w:t>
      </w:r>
      <w:r w:rsidR="00D80C90">
        <w:rPr>
          <w:sz w:val="28"/>
          <w:szCs w:val="28"/>
        </w:rPr>
        <w:t>)</w:t>
      </w:r>
      <w:r w:rsidRPr="00DF3A38">
        <w:rPr>
          <w:sz w:val="28"/>
          <w:szCs w:val="28"/>
        </w:rPr>
        <w:t xml:space="preserve"> Осуществление проверки проекта Правил (проекта изменений Правил), представленного Комиссией, на соответствие требованиям технических регламентов, Генеральному плану </w:t>
      </w:r>
      <w:r w:rsidR="00BF5AA0">
        <w:rPr>
          <w:sz w:val="28"/>
          <w:szCs w:val="28"/>
        </w:rPr>
        <w:t>Легостаевского</w:t>
      </w:r>
      <w:r w:rsidRPr="00DF3A38">
        <w:rPr>
          <w:sz w:val="28"/>
          <w:szCs w:val="28"/>
        </w:rPr>
        <w:t xml:space="preserve"> сельсовета Искитимского района Новосибирской области, Схеме территориального планирования Искитимского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DF3A38" w:rsidRPr="00DF3A38" w:rsidRDefault="00D80C90" w:rsidP="00DF3A38">
      <w:pPr>
        <w:pStyle w:val="a4"/>
        <w:ind w:firstLine="709"/>
        <w:rPr>
          <w:sz w:val="28"/>
          <w:szCs w:val="28"/>
        </w:rPr>
      </w:pPr>
      <w:r>
        <w:rPr>
          <w:sz w:val="28"/>
          <w:szCs w:val="28"/>
        </w:rPr>
        <w:t>5)</w:t>
      </w:r>
      <w:r w:rsidR="00DF3A38" w:rsidRPr="00DF3A38">
        <w:rPr>
          <w:sz w:val="28"/>
          <w:szCs w:val="28"/>
        </w:rPr>
        <w:t xml:space="preserve"> Направление проекта Правил (проекта изменений Правил) по результатам проверки в администрацию Искитимского района Новосибирской области для согласования или, в случае обнаружения его несоответствия требованиям технических регламентов, Генеральному плану </w:t>
      </w:r>
      <w:r w:rsidR="00BF5AA0">
        <w:rPr>
          <w:sz w:val="28"/>
          <w:szCs w:val="28"/>
        </w:rPr>
        <w:t>Легостаевского</w:t>
      </w:r>
      <w:r w:rsidR="00DF3A38" w:rsidRPr="00DF3A38">
        <w:rPr>
          <w:sz w:val="28"/>
          <w:szCs w:val="28"/>
        </w:rPr>
        <w:t xml:space="preserve"> сельсовета Искитимского района Новосибирской области, Схеме территориального планирования Искитимского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 в Комиссию на доработку.</w:t>
      </w:r>
    </w:p>
    <w:p w:rsidR="00DF3A38" w:rsidRPr="00DF3A38" w:rsidRDefault="00DF3A38" w:rsidP="00DF3A38">
      <w:pPr>
        <w:pStyle w:val="a4"/>
        <w:ind w:firstLine="709"/>
        <w:rPr>
          <w:sz w:val="28"/>
          <w:szCs w:val="28"/>
        </w:rPr>
      </w:pPr>
      <w:r w:rsidRPr="00DF3A38">
        <w:rPr>
          <w:sz w:val="28"/>
          <w:szCs w:val="28"/>
        </w:rPr>
        <w:t>Принятие решения о создании согласительной комиссии (в случае поступления от администрации муниципального образования заключения, содержащего положения о несогласии с проектом Правил с обоснованием принятого решения).</w:t>
      </w:r>
    </w:p>
    <w:p w:rsidR="00DF3A38" w:rsidRPr="00DF3A38" w:rsidRDefault="00DF3A38" w:rsidP="00DF3A38">
      <w:pPr>
        <w:pStyle w:val="a4"/>
        <w:ind w:firstLine="709"/>
        <w:rPr>
          <w:sz w:val="28"/>
          <w:szCs w:val="28"/>
        </w:rPr>
      </w:pPr>
      <w:r w:rsidRPr="00DF3A38">
        <w:rPr>
          <w:sz w:val="28"/>
          <w:szCs w:val="28"/>
        </w:rPr>
        <w:t>Принятие решения о направлении согласованного (несогласованного в определенной части) проекта Правил в Комиссию для доработки или рассмотрения проекта Правил на публичных слушаниях.</w:t>
      </w:r>
    </w:p>
    <w:p w:rsidR="00DF3A38" w:rsidRPr="00DF3A38" w:rsidRDefault="00D80C90" w:rsidP="00DF3A38">
      <w:pPr>
        <w:pStyle w:val="a4"/>
        <w:ind w:firstLine="709"/>
        <w:rPr>
          <w:sz w:val="28"/>
          <w:szCs w:val="28"/>
        </w:rPr>
      </w:pPr>
      <w:r>
        <w:rPr>
          <w:sz w:val="28"/>
          <w:szCs w:val="28"/>
        </w:rPr>
        <w:t>6)</w:t>
      </w:r>
      <w:r w:rsidR="00DF3A38" w:rsidRPr="00DF3A38">
        <w:rPr>
          <w:sz w:val="28"/>
          <w:szCs w:val="28"/>
        </w:rPr>
        <w:t xml:space="preserve"> С учетом результатов публичных слушаний по проекту Правил (проекту изменений Правил) принятие решения об утверждении Правил (изменений Правил), или об отклонении проекта Правил (проекта изменений Правил), или о направлении его на доработку.</w:t>
      </w:r>
    </w:p>
    <w:p w:rsidR="00DF3A38" w:rsidRPr="00DF3A38" w:rsidRDefault="00D80C90" w:rsidP="00DF3A38">
      <w:pPr>
        <w:pStyle w:val="a4"/>
        <w:ind w:firstLine="709"/>
        <w:rPr>
          <w:sz w:val="28"/>
          <w:szCs w:val="28"/>
        </w:rPr>
      </w:pPr>
      <w:r>
        <w:rPr>
          <w:sz w:val="28"/>
          <w:szCs w:val="28"/>
        </w:rPr>
        <w:t>7)</w:t>
      </w:r>
      <w:r w:rsidR="00DF3A38" w:rsidRPr="00DF3A38">
        <w:rPr>
          <w:sz w:val="28"/>
          <w:szCs w:val="28"/>
        </w:rPr>
        <w:t xml:space="preserve"> Обеспечение опубликования решения об утверждении Правил (изменений Правил) или решения об отклонении проекта Правил (проекта изменений Правил) и о направлении его на доработку на официальном сайте министерства в информационно-телекоммуникационной сети «Интернет».</w:t>
      </w:r>
    </w:p>
    <w:p w:rsidR="00DF3A38" w:rsidRPr="00DF3A38" w:rsidRDefault="00D80C90" w:rsidP="00DF3A38">
      <w:pPr>
        <w:pStyle w:val="a4"/>
        <w:ind w:firstLine="709"/>
        <w:rPr>
          <w:sz w:val="28"/>
          <w:szCs w:val="28"/>
        </w:rPr>
      </w:pPr>
      <w:r>
        <w:rPr>
          <w:sz w:val="28"/>
          <w:szCs w:val="28"/>
        </w:rPr>
        <w:t>8)</w:t>
      </w:r>
      <w:r w:rsidR="00DF3A38" w:rsidRPr="00DF3A38">
        <w:rPr>
          <w:sz w:val="28"/>
          <w:szCs w:val="28"/>
        </w:rPr>
        <w:t xml:space="preserve">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DF3A38" w:rsidRPr="00DF3A38" w:rsidRDefault="00D80C90" w:rsidP="00DF3A38">
      <w:pPr>
        <w:pStyle w:val="a4"/>
        <w:ind w:firstLine="709"/>
        <w:rPr>
          <w:sz w:val="28"/>
          <w:szCs w:val="28"/>
        </w:rPr>
      </w:pPr>
      <w:r>
        <w:rPr>
          <w:sz w:val="28"/>
          <w:szCs w:val="28"/>
        </w:rPr>
        <w:t>9)</w:t>
      </w:r>
      <w:r w:rsidR="00DF3A38" w:rsidRPr="00DF3A38">
        <w:rPr>
          <w:sz w:val="28"/>
          <w:szCs w:val="28"/>
        </w:rPr>
        <w:t xml:space="preserve">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F3A38" w:rsidRPr="00DF3A38" w:rsidRDefault="00D80C90" w:rsidP="00DF3A38">
      <w:pPr>
        <w:pStyle w:val="a4"/>
        <w:ind w:firstLine="709"/>
        <w:rPr>
          <w:sz w:val="28"/>
          <w:szCs w:val="28"/>
        </w:rPr>
      </w:pPr>
      <w:r>
        <w:rPr>
          <w:sz w:val="28"/>
          <w:szCs w:val="28"/>
        </w:rPr>
        <w:t>10)</w:t>
      </w:r>
      <w:r w:rsidR="00DF3A38" w:rsidRPr="00DF3A38">
        <w:rPr>
          <w:sz w:val="28"/>
          <w:szCs w:val="28"/>
        </w:rPr>
        <w:t xml:space="preserve"> Принятие решения о подготовке документации по планировке территории (проектов планировки территории, проектов межевания территории) </w:t>
      </w:r>
      <w:r w:rsidR="00BF5AA0">
        <w:rPr>
          <w:sz w:val="28"/>
          <w:szCs w:val="28"/>
        </w:rPr>
        <w:t>Легостаевского</w:t>
      </w:r>
      <w:r w:rsidR="00DF3A38" w:rsidRPr="00DF3A38">
        <w:rPr>
          <w:sz w:val="28"/>
          <w:szCs w:val="28"/>
        </w:rPr>
        <w:t xml:space="preserve"> сельсовета Искитимского района Новосибирской области, за исключением случаев, указанных в части 1.1 статьи 45 Градостроительного кодекса Российской Федерации.</w:t>
      </w:r>
    </w:p>
    <w:p w:rsidR="00DF3A38" w:rsidRPr="00DF3A38" w:rsidRDefault="00D80C90" w:rsidP="00DF3A38">
      <w:pPr>
        <w:pStyle w:val="a4"/>
        <w:ind w:firstLine="709"/>
        <w:rPr>
          <w:sz w:val="28"/>
          <w:szCs w:val="28"/>
        </w:rPr>
      </w:pPr>
      <w:r>
        <w:rPr>
          <w:sz w:val="28"/>
          <w:szCs w:val="28"/>
        </w:rPr>
        <w:lastRenderedPageBreak/>
        <w:t>11)</w:t>
      </w:r>
      <w:r w:rsidR="00DF3A38" w:rsidRPr="00DF3A38">
        <w:rPr>
          <w:sz w:val="28"/>
          <w:szCs w:val="28"/>
        </w:rPr>
        <w:t xml:space="preserve"> Принятие решения о подготовке документации по планировке территории (проектов планировки территории, проектов межевания территории), об утверждении документации по планировке территории (проектов планировки территории, проектов межевания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DF3A38" w:rsidRPr="00DF3A38" w:rsidRDefault="00D80C90" w:rsidP="00DF3A38">
      <w:pPr>
        <w:pStyle w:val="a4"/>
        <w:ind w:firstLine="709"/>
        <w:rPr>
          <w:sz w:val="28"/>
          <w:szCs w:val="28"/>
        </w:rPr>
      </w:pPr>
      <w:r>
        <w:rPr>
          <w:sz w:val="28"/>
          <w:szCs w:val="28"/>
        </w:rPr>
        <w:t>12)</w:t>
      </w:r>
      <w:r w:rsidR="00DF3A38" w:rsidRPr="00DF3A38">
        <w:rPr>
          <w:sz w:val="28"/>
          <w:szCs w:val="28"/>
        </w:rPr>
        <w:t xml:space="preserve"> Обеспечение опубликования решения об утверждении документации по планировке территории или решения об отклонении такой документации и о доработке ее на официальном сайте министерства в информационно-телекоммуникационной сети «Интернет».</w:t>
      </w:r>
    </w:p>
    <w:p w:rsidR="00DF3A38" w:rsidRPr="00DF3A38" w:rsidRDefault="00D80C90" w:rsidP="00DF3A38">
      <w:pPr>
        <w:pStyle w:val="a4"/>
        <w:ind w:firstLine="709"/>
        <w:rPr>
          <w:sz w:val="28"/>
          <w:szCs w:val="28"/>
        </w:rPr>
      </w:pPr>
      <w:r>
        <w:rPr>
          <w:sz w:val="28"/>
          <w:szCs w:val="28"/>
        </w:rPr>
        <w:t>13)</w:t>
      </w:r>
      <w:r w:rsidR="00DF3A38" w:rsidRPr="00DF3A38">
        <w:rPr>
          <w:sz w:val="28"/>
          <w:szCs w:val="28"/>
        </w:rPr>
        <w:t xml:space="preserve"> Реализация иных полномочий в соответствии с федеральным законодательством и законодательством Новосибирской области.</w:t>
      </w:r>
    </w:p>
    <w:p w:rsidR="00DF3A38" w:rsidRPr="00DF3A38" w:rsidRDefault="00D80C90" w:rsidP="00DF3A38">
      <w:pPr>
        <w:pStyle w:val="a4"/>
        <w:ind w:firstLine="709"/>
        <w:rPr>
          <w:sz w:val="28"/>
          <w:szCs w:val="28"/>
        </w:rPr>
      </w:pPr>
      <w:r>
        <w:rPr>
          <w:sz w:val="28"/>
          <w:szCs w:val="28"/>
        </w:rPr>
        <w:t>7</w:t>
      </w:r>
      <w:r w:rsidR="00DF3A38" w:rsidRPr="00DF3A38">
        <w:rPr>
          <w:sz w:val="28"/>
          <w:szCs w:val="28"/>
        </w:rPr>
        <w:t>. К полномочиям администрации Искитимского района Новосибирской области в области землепользования и застройки относятся:</w:t>
      </w:r>
    </w:p>
    <w:p w:rsidR="00DF3A38" w:rsidRPr="00DF3A38" w:rsidRDefault="00D80C90" w:rsidP="00DF3A38">
      <w:pPr>
        <w:pStyle w:val="a4"/>
        <w:ind w:firstLine="709"/>
        <w:rPr>
          <w:sz w:val="28"/>
          <w:szCs w:val="28"/>
        </w:rPr>
      </w:pPr>
      <w:r>
        <w:rPr>
          <w:sz w:val="28"/>
          <w:szCs w:val="28"/>
        </w:rPr>
        <w:t>1)</w:t>
      </w:r>
      <w:r w:rsidR="00DF3A38" w:rsidRPr="00DF3A38">
        <w:rPr>
          <w:sz w:val="28"/>
          <w:szCs w:val="28"/>
        </w:rPr>
        <w:t xml:space="preserve"> Опубликование информации о принятии решения о подготовке проекта Правил (проекта о внесении изменений в Правила) в средствах массовой информации с указанием в публикации сведений о размещении решения на официальном сайте министерства в информационно-телекоммуникационной сети «Интернет».</w:t>
      </w:r>
    </w:p>
    <w:p w:rsidR="00DF3A38" w:rsidRPr="00DF3A38" w:rsidRDefault="00D80C90" w:rsidP="00DF3A38">
      <w:pPr>
        <w:pStyle w:val="a4"/>
        <w:ind w:firstLine="709"/>
        <w:rPr>
          <w:sz w:val="28"/>
          <w:szCs w:val="28"/>
        </w:rPr>
      </w:pPr>
      <w:r>
        <w:rPr>
          <w:sz w:val="28"/>
          <w:szCs w:val="28"/>
        </w:rPr>
        <w:t>2)</w:t>
      </w:r>
      <w:r w:rsidR="00DF3A38" w:rsidRPr="00DF3A38">
        <w:rPr>
          <w:sz w:val="28"/>
          <w:szCs w:val="28"/>
        </w:rPr>
        <w:t xml:space="preserve"> Опубликование информации о принятии решения о подготовке проектов планировки территории и проектов межевания территории, подготовленных в составе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информационно-телекоммуникационной сети «Интернет».</w:t>
      </w:r>
    </w:p>
    <w:p w:rsidR="00DF3A38" w:rsidRPr="00DF3A38" w:rsidRDefault="00D80C90" w:rsidP="00DF3A38">
      <w:pPr>
        <w:pStyle w:val="a4"/>
        <w:ind w:firstLine="709"/>
        <w:rPr>
          <w:sz w:val="28"/>
          <w:szCs w:val="28"/>
        </w:rPr>
      </w:pPr>
      <w:r>
        <w:rPr>
          <w:sz w:val="28"/>
          <w:szCs w:val="28"/>
        </w:rPr>
        <w:t>3)</w:t>
      </w:r>
      <w:r w:rsidR="00DF3A38" w:rsidRPr="00DF3A38">
        <w:rPr>
          <w:sz w:val="28"/>
          <w:szCs w:val="28"/>
        </w:rPr>
        <w:t xml:space="preserve"> Организация и проведение </w:t>
      </w:r>
      <w:r w:rsidR="00EB2F10">
        <w:rPr>
          <w:sz w:val="28"/>
          <w:szCs w:val="28"/>
        </w:rPr>
        <w:t xml:space="preserve">общественных обсуждений или </w:t>
      </w:r>
      <w:r w:rsidR="00DF3A38" w:rsidRPr="00DF3A38">
        <w:rPr>
          <w:sz w:val="28"/>
          <w:szCs w:val="28"/>
        </w:rPr>
        <w:t>публичных слушаний по проекту Правил (проекту о внесении изменений в Правила) в порядке, определяемом Уставом Искитимского района Новосибирской области и (или) нормативными правовыми актами Совета депутатов Искитимского района Новосибирской области, в соответствии со статьей 28, частями 13 и 14 статьи 31 Градостроительного кодекса Российской Федерации.</w:t>
      </w:r>
    </w:p>
    <w:p w:rsidR="00DF3A38" w:rsidRPr="00DF3A38" w:rsidRDefault="00D80C90" w:rsidP="00DF3A38">
      <w:pPr>
        <w:pStyle w:val="a4"/>
        <w:ind w:firstLine="709"/>
        <w:rPr>
          <w:sz w:val="28"/>
          <w:szCs w:val="28"/>
        </w:rPr>
      </w:pPr>
      <w:r>
        <w:rPr>
          <w:sz w:val="28"/>
          <w:szCs w:val="28"/>
        </w:rPr>
        <w:t>4)</w:t>
      </w:r>
      <w:r w:rsidR="00DF3A38" w:rsidRPr="00DF3A38">
        <w:rPr>
          <w:sz w:val="28"/>
          <w:szCs w:val="28"/>
        </w:rPr>
        <w:t xml:space="preserve"> Организация и проведение </w:t>
      </w:r>
      <w:r w:rsidR="00EB2F10" w:rsidRPr="00EB2F10">
        <w:rPr>
          <w:sz w:val="28"/>
          <w:szCs w:val="28"/>
        </w:rPr>
        <w:t xml:space="preserve">общественных обсуждений или </w:t>
      </w:r>
      <w:r w:rsidR="00DF3A38" w:rsidRPr="00DF3A38">
        <w:rPr>
          <w:sz w:val="28"/>
          <w:szCs w:val="28"/>
        </w:rPr>
        <w:t>публичных слушаний по проекту документации по планировке территории (проекту планировки территории, проекту межевания территории) в порядке, определяемом Уставом Искитимского района Новосибирской области и (или) нормативными правовыми актами Совета депутатов Искитимского района Новосибирской области с учетом положений статьи 46 Градостроительного кодекса Российской Федерации.</w:t>
      </w:r>
    </w:p>
    <w:p w:rsidR="00DF3A38" w:rsidRPr="00DF3A38" w:rsidRDefault="00D80C90" w:rsidP="00DF3A38">
      <w:pPr>
        <w:pStyle w:val="a4"/>
        <w:ind w:firstLine="709"/>
        <w:rPr>
          <w:sz w:val="28"/>
          <w:szCs w:val="28"/>
        </w:rPr>
      </w:pPr>
      <w:r>
        <w:rPr>
          <w:sz w:val="28"/>
          <w:szCs w:val="28"/>
        </w:rPr>
        <w:t>5)</w:t>
      </w:r>
      <w:r w:rsidR="00DF3A38" w:rsidRPr="00DF3A38">
        <w:rPr>
          <w:sz w:val="28"/>
          <w:szCs w:val="28"/>
        </w:rPr>
        <w:t xml:space="preserve"> Проверка проекта документации по планировке территории (проектов планировки территории, проектов межевания территории) на соответствие требованиям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DF3A38" w:rsidRDefault="00D80C90" w:rsidP="00DF3A38">
      <w:pPr>
        <w:pStyle w:val="a4"/>
        <w:ind w:firstLine="709"/>
        <w:rPr>
          <w:sz w:val="28"/>
          <w:szCs w:val="28"/>
        </w:rPr>
      </w:pPr>
      <w:r>
        <w:rPr>
          <w:sz w:val="28"/>
          <w:szCs w:val="28"/>
        </w:rPr>
        <w:lastRenderedPageBreak/>
        <w:t>6)</w:t>
      </w:r>
      <w:r w:rsidR="00DF3A38" w:rsidRPr="00DF3A38">
        <w:rPr>
          <w:sz w:val="28"/>
          <w:szCs w:val="28"/>
        </w:rPr>
        <w:t xml:space="preserve"> Осуществление иных полномочий в соответствии с федеральным законодательством, законодательством Новосибирской области, Уставом Искитимского района Новосибирской области.</w:t>
      </w:r>
    </w:p>
    <w:p w:rsidR="00BF5AA0" w:rsidRPr="00FA6B50" w:rsidRDefault="00D80C90" w:rsidP="00BF5AA0">
      <w:pPr>
        <w:pStyle w:val="2"/>
      </w:pPr>
      <w:bookmarkStart w:id="5" w:name="_Toc520706262"/>
      <w:r>
        <w:t>Глава</w:t>
      </w:r>
      <w:r w:rsidR="00BF5AA0">
        <w:t xml:space="preserve"> 4</w:t>
      </w:r>
      <w:r w:rsidR="00BF5AA0" w:rsidRPr="00FA6B50">
        <w:t>. Виды разрешенного использования земельных участков и объектов капитального строительства</w:t>
      </w:r>
      <w:bookmarkEnd w:id="5"/>
    </w:p>
    <w:p w:rsidR="00BF5AA0" w:rsidRPr="00FF6EB1" w:rsidRDefault="00D80C90" w:rsidP="00BF5AA0">
      <w:pPr>
        <w:pStyle w:val="a4"/>
        <w:ind w:firstLine="709"/>
        <w:rPr>
          <w:sz w:val="28"/>
          <w:szCs w:val="28"/>
        </w:rPr>
      </w:pPr>
      <w:r>
        <w:rPr>
          <w:sz w:val="28"/>
          <w:szCs w:val="28"/>
        </w:rPr>
        <w:t>8</w:t>
      </w:r>
      <w:r w:rsidR="00BF5AA0" w:rsidRPr="00FF6EB1">
        <w:rPr>
          <w:sz w:val="28"/>
          <w:szCs w:val="28"/>
        </w:rPr>
        <w:t>. Разрешенное использование земельных участков и объектов капитального строительства может быть следующих видов:</w:t>
      </w:r>
    </w:p>
    <w:p w:rsidR="00BF5AA0" w:rsidRPr="00FF6EB1" w:rsidRDefault="00BF5AA0" w:rsidP="00BF5AA0">
      <w:pPr>
        <w:pStyle w:val="a4"/>
        <w:ind w:firstLine="709"/>
        <w:rPr>
          <w:sz w:val="28"/>
          <w:szCs w:val="28"/>
        </w:rPr>
      </w:pPr>
      <w:r w:rsidRPr="00FF6EB1">
        <w:rPr>
          <w:sz w:val="28"/>
          <w:szCs w:val="28"/>
        </w:rPr>
        <w:t>1) основные виды разрешенного использования;</w:t>
      </w:r>
    </w:p>
    <w:p w:rsidR="00BF5AA0" w:rsidRPr="00FF6EB1" w:rsidRDefault="00BF5AA0" w:rsidP="00BF5AA0">
      <w:pPr>
        <w:pStyle w:val="a4"/>
        <w:ind w:firstLine="709"/>
        <w:rPr>
          <w:sz w:val="28"/>
          <w:szCs w:val="28"/>
        </w:rPr>
      </w:pPr>
      <w:r w:rsidRPr="00FF6EB1">
        <w:rPr>
          <w:sz w:val="28"/>
          <w:szCs w:val="28"/>
        </w:rPr>
        <w:t>2) условно разрешенные виды использования;</w:t>
      </w:r>
    </w:p>
    <w:p w:rsidR="00BF5AA0" w:rsidRPr="00FF6EB1" w:rsidRDefault="00BF5AA0" w:rsidP="00BF5AA0">
      <w:pPr>
        <w:pStyle w:val="a4"/>
        <w:ind w:firstLine="709"/>
        <w:rPr>
          <w:sz w:val="28"/>
          <w:szCs w:val="28"/>
        </w:rPr>
      </w:pPr>
      <w:r w:rsidRPr="00FF6EB1">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F5AA0" w:rsidRPr="00FF6EB1" w:rsidRDefault="00D80C90" w:rsidP="00BF5AA0">
      <w:pPr>
        <w:pStyle w:val="a4"/>
        <w:ind w:firstLine="709"/>
        <w:rPr>
          <w:sz w:val="28"/>
          <w:szCs w:val="28"/>
        </w:rPr>
      </w:pPr>
      <w:r>
        <w:rPr>
          <w:sz w:val="28"/>
          <w:szCs w:val="28"/>
        </w:rPr>
        <w:t>9</w:t>
      </w:r>
      <w:r w:rsidR="00BF5AA0" w:rsidRPr="00FF6EB1">
        <w:rPr>
          <w:sz w:val="28"/>
          <w:szCs w:val="28"/>
        </w:rPr>
        <w:t>.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F5AA0" w:rsidRPr="00FF6EB1" w:rsidRDefault="00D80C90" w:rsidP="00BF5AA0">
      <w:pPr>
        <w:pStyle w:val="a4"/>
        <w:ind w:firstLine="709"/>
        <w:rPr>
          <w:sz w:val="28"/>
          <w:szCs w:val="28"/>
        </w:rPr>
      </w:pPr>
      <w:r>
        <w:rPr>
          <w:sz w:val="28"/>
          <w:szCs w:val="28"/>
        </w:rPr>
        <w:t>1)</w:t>
      </w:r>
      <w:r w:rsidR="00BF5AA0" w:rsidRPr="00FF6EB1">
        <w:rPr>
          <w:sz w:val="28"/>
          <w:szCs w:val="28"/>
        </w:rPr>
        <w:t xml:space="preserve">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F5AA0" w:rsidRPr="00FF6EB1" w:rsidRDefault="00D80C90" w:rsidP="00BF5AA0">
      <w:pPr>
        <w:pStyle w:val="a4"/>
        <w:ind w:firstLine="709"/>
        <w:rPr>
          <w:sz w:val="28"/>
          <w:szCs w:val="28"/>
        </w:rPr>
      </w:pPr>
      <w:r>
        <w:rPr>
          <w:sz w:val="28"/>
          <w:szCs w:val="28"/>
        </w:rPr>
        <w:t>10</w:t>
      </w:r>
      <w:r w:rsidR="00BF5AA0" w:rsidRPr="00FF6EB1">
        <w:rPr>
          <w:sz w:val="28"/>
          <w:szCs w:val="28"/>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F5AA0" w:rsidRPr="00FF6EB1" w:rsidRDefault="00D80C90" w:rsidP="00BF5AA0">
      <w:pPr>
        <w:pStyle w:val="a4"/>
        <w:ind w:firstLine="709"/>
        <w:rPr>
          <w:sz w:val="28"/>
          <w:szCs w:val="28"/>
        </w:rPr>
      </w:pPr>
      <w:r>
        <w:rPr>
          <w:sz w:val="28"/>
          <w:szCs w:val="28"/>
        </w:rPr>
        <w:t>11</w:t>
      </w:r>
      <w:r w:rsidR="00BF5AA0" w:rsidRPr="00FF6EB1">
        <w:rPr>
          <w:sz w:val="28"/>
          <w:szCs w:val="28"/>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F5AA0" w:rsidRPr="00FF6EB1" w:rsidRDefault="00D80C90" w:rsidP="00BF5AA0">
      <w:pPr>
        <w:pStyle w:val="a4"/>
        <w:ind w:firstLine="709"/>
        <w:rPr>
          <w:sz w:val="28"/>
          <w:szCs w:val="28"/>
        </w:rPr>
      </w:pPr>
      <w:r>
        <w:rPr>
          <w:sz w:val="28"/>
          <w:szCs w:val="28"/>
        </w:rPr>
        <w:t>12</w:t>
      </w:r>
      <w:r w:rsidR="00BF5AA0" w:rsidRPr="00FF6EB1">
        <w:rPr>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F5AA0" w:rsidRPr="00FF6EB1" w:rsidRDefault="00D80C90" w:rsidP="00BF5AA0">
      <w:pPr>
        <w:pStyle w:val="a4"/>
        <w:ind w:firstLine="709"/>
        <w:rPr>
          <w:sz w:val="28"/>
          <w:szCs w:val="28"/>
        </w:rPr>
      </w:pPr>
      <w:r>
        <w:rPr>
          <w:sz w:val="28"/>
          <w:szCs w:val="28"/>
        </w:rPr>
        <w:t>13</w:t>
      </w:r>
      <w:r w:rsidR="00BF5AA0" w:rsidRPr="00FF6EB1">
        <w:rPr>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BF5AA0">
        <w:rPr>
          <w:sz w:val="28"/>
          <w:szCs w:val="28"/>
        </w:rPr>
        <w:t>Градостроительного</w:t>
      </w:r>
      <w:r w:rsidR="00BF5AA0" w:rsidRPr="00FF6EB1">
        <w:rPr>
          <w:sz w:val="28"/>
          <w:szCs w:val="28"/>
        </w:rPr>
        <w:t xml:space="preserve"> Кодекса</w:t>
      </w:r>
      <w:r w:rsidR="00BF5AA0">
        <w:rPr>
          <w:sz w:val="28"/>
          <w:szCs w:val="28"/>
        </w:rPr>
        <w:t xml:space="preserve"> Российской Федерации</w:t>
      </w:r>
      <w:r w:rsidR="00BF5AA0" w:rsidRPr="00FF6EB1">
        <w:rPr>
          <w:sz w:val="28"/>
          <w:szCs w:val="28"/>
        </w:rPr>
        <w:t>.</w:t>
      </w:r>
    </w:p>
    <w:p w:rsidR="00BF5AA0" w:rsidRDefault="00D80C90" w:rsidP="00BF5AA0">
      <w:pPr>
        <w:pStyle w:val="a4"/>
        <w:ind w:left="0" w:firstLine="709"/>
        <w:rPr>
          <w:sz w:val="28"/>
          <w:szCs w:val="28"/>
        </w:rPr>
      </w:pPr>
      <w:r>
        <w:rPr>
          <w:sz w:val="28"/>
          <w:szCs w:val="28"/>
        </w:rPr>
        <w:t>14</w:t>
      </w:r>
      <w:r w:rsidR="00BF5AA0" w:rsidRPr="00FF6EB1">
        <w:rPr>
          <w:sz w:val="28"/>
          <w:szCs w:val="28"/>
        </w:rPr>
        <w:t xml:space="preserve">.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w:t>
      </w:r>
      <w:r w:rsidR="00BF5AA0" w:rsidRPr="00FF6EB1">
        <w:rPr>
          <w:sz w:val="28"/>
          <w:szCs w:val="28"/>
        </w:rPr>
        <w:lastRenderedPageBreak/>
        <w:t>предоставлении такого разрешения.</w:t>
      </w:r>
    </w:p>
    <w:p w:rsidR="00BF5AA0" w:rsidRDefault="00BF5AA0" w:rsidP="00BF5AA0">
      <w:pPr>
        <w:pStyle w:val="a4"/>
        <w:ind w:left="0" w:firstLine="709"/>
        <w:rPr>
          <w:sz w:val="28"/>
          <w:szCs w:val="28"/>
        </w:rPr>
      </w:pPr>
    </w:p>
    <w:p w:rsidR="00BF5AA0" w:rsidRPr="00FA6B50" w:rsidRDefault="00D80C90" w:rsidP="00BF5AA0">
      <w:pPr>
        <w:pStyle w:val="2"/>
      </w:pPr>
      <w:bookmarkStart w:id="6" w:name="_Toc520706263"/>
      <w:r>
        <w:t>Глава</w:t>
      </w:r>
      <w:r w:rsidR="00BF5AA0">
        <w:t xml:space="preserve"> 5</w:t>
      </w:r>
      <w:r w:rsidR="00BF5AA0" w:rsidRPr="00FA6B5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
    </w:p>
    <w:p w:rsidR="00BF5AA0" w:rsidRPr="004A7B75" w:rsidRDefault="00D80C90" w:rsidP="00BF5AA0">
      <w:pPr>
        <w:pStyle w:val="a4"/>
        <w:ind w:left="0" w:firstLine="709"/>
        <w:rPr>
          <w:sz w:val="28"/>
          <w:szCs w:val="28"/>
        </w:rPr>
      </w:pPr>
      <w:r>
        <w:rPr>
          <w:sz w:val="28"/>
          <w:szCs w:val="28"/>
        </w:rPr>
        <w:t>15</w:t>
      </w:r>
      <w:r w:rsidR="00BF5AA0" w:rsidRPr="004A7B7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F5AA0" w:rsidRPr="004A7B75" w:rsidRDefault="00BF5AA0" w:rsidP="00BF5AA0">
      <w:pPr>
        <w:pStyle w:val="a4"/>
        <w:ind w:left="0" w:firstLine="709"/>
        <w:rPr>
          <w:sz w:val="28"/>
          <w:szCs w:val="28"/>
        </w:rPr>
      </w:pPr>
      <w:r w:rsidRPr="004A7B75">
        <w:rPr>
          <w:sz w:val="28"/>
          <w:szCs w:val="28"/>
        </w:rPr>
        <w:t>1) предельные (минимальные и (или) максимальные) размеры земельных участков, в том числе их площадь;</w:t>
      </w:r>
    </w:p>
    <w:p w:rsidR="00BF5AA0" w:rsidRPr="004A7B75" w:rsidRDefault="00BF5AA0" w:rsidP="00BF5AA0">
      <w:pPr>
        <w:pStyle w:val="a4"/>
        <w:ind w:left="0" w:firstLine="709"/>
        <w:rPr>
          <w:sz w:val="28"/>
          <w:szCs w:val="28"/>
        </w:rPr>
      </w:pPr>
      <w:r w:rsidRPr="004A7B75">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F5AA0" w:rsidRPr="004A7B75" w:rsidRDefault="00BF5AA0" w:rsidP="00BF5AA0">
      <w:pPr>
        <w:pStyle w:val="a4"/>
        <w:ind w:left="0" w:firstLine="709"/>
        <w:rPr>
          <w:sz w:val="28"/>
          <w:szCs w:val="28"/>
        </w:rPr>
      </w:pPr>
      <w:r w:rsidRPr="004A7B75">
        <w:rPr>
          <w:sz w:val="28"/>
          <w:szCs w:val="28"/>
        </w:rPr>
        <w:t>3) предельное количество этажей или предельную высоту зданий, строений, сооружений;</w:t>
      </w:r>
    </w:p>
    <w:p w:rsidR="00BF5AA0" w:rsidRPr="004A7B75" w:rsidRDefault="00BF5AA0" w:rsidP="00BF5AA0">
      <w:pPr>
        <w:pStyle w:val="a4"/>
        <w:ind w:left="0" w:firstLine="709"/>
        <w:rPr>
          <w:sz w:val="28"/>
          <w:szCs w:val="28"/>
        </w:rPr>
      </w:pPr>
      <w:r w:rsidRPr="004A7B75">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F5AA0" w:rsidRPr="004A7B75" w:rsidRDefault="00D80C90" w:rsidP="00BF5AA0">
      <w:pPr>
        <w:pStyle w:val="a4"/>
        <w:ind w:left="0" w:firstLine="709"/>
        <w:rPr>
          <w:sz w:val="28"/>
          <w:szCs w:val="28"/>
        </w:rPr>
      </w:pPr>
      <w:r>
        <w:rPr>
          <w:sz w:val="28"/>
          <w:szCs w:val="28"/>
        </w:rPr>
        <w:t>16.</w:t>
      </w:r>
      <w:r w:rsidR="00BF5AA0" w:rsidRPr="004A7B75">
        <w:rPr>
          <w:sz w:val="28"/>
          <w:szCs w:val="28"/>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w:t>
      </w:r>
      <w:r w:rsidR="00A85242">
        <w:rPr>
          <w:sz w:val="28"/>
          <w:szCs w:val="28"/>
        </w:rPr>
        <w:t>5</w:t>
      </w:r>
      <w:r w:rsidR="00BF5AA0" w:rsidRPr="004A7B75">
        <w:rPr>
          <w:sz w:val="28"/>
          <w:szCs w:val="28"/>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F5AA0" w:rsidRPr="004A7B75" w:rsidRDefault="00D80C90" w:rsidP="00BF5AA0">
      <w:pPr>
        <w:pStyle w:val="a4"/>
        <w:ind w:left="0" w:firstLine="709"/>
        <w:rPr>
          <w:sz w:val="28"/>
          <w:szCs w:val="28"/>
        </w:rPr>
      </w:pPr>
      <w:r>
        <w:rPr>
          <w:sz w:val="28"/>
          <w:szCs w:val="28"/>
        </w:rPr>
        <w:t>17</w:t>
      </w:r>
      <w:r w:rsidR="00BF5AA0" w:rsidRPr="004A7B75">
        <w:rPr>
          <w:sz w:val="28"/>
          <w:szCs w:val="28"/>
        </w:rPr>
        <w:t>. Наряду с указанными в пунктах 2 - 4 части 1</w:t>
      </w:r>
      <w:r w:rsidR="00A85242">
        <w:rPr>
          <w:sz w:val="28"/>
          <w:szCs w:val="28"/>
        </w:rPr>
        <w:t>5</w:t>
      </w:r>
      <w:r w:rsidR="00BF5AA0" w:rsidRPr="004A7B75">
        <w:rPr>
          <w:sz w:val="28"/>
          <w:szCs w:val="28"/>
        </w:rPr>
        <w:t xml:space="preserve"> настоящей </w:t>
      </w:r>
      <w:r w:rsidR="00A85242">
        <w:rPr>
          <w:sz w:val="28"/>
          <w:szCs w:val="28"/>
        </w:rPr>
        <w:t>главы</w:t>
      </w:r>
      <w:r w:rsidR="00BF5AA0" w:rsidRPr="004A7B75">
        <w:rPr>
          <w:sz w:val="28"/>
          <w:szCs w:val="28"/>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F5AA0" w:rsidRPr="004A7B75" w:rsidRDefault="00D80C90" w:rsidP="00BF5AA0">
      <w:pPr>
        <w:pStyle w:val="a4"/>
        <w:ind w:left="0" w:firstLine="709"/>
        <w:rPr>
          <w:sz w:val="28"/>
          <w:szCs w:val="28"/>
        </w:rPr>
      </w:pPr>
      <w:r>
        <w:rPr>
          <w:sz w:val="28"/>
          <w:szCs w:val="28"/>
        </w:rPr>
        <w:t>18</w:t>
      </w:r>
      <w:r w:rsidR="00BF5AA0" w:rsidRPr="004A7B75">
        <w:rPr>
          <w:sz w:val="28"/>
          <w:szCs w:val="28"/>
        </w:rPr>
        <w:t>. Применительно к каждой территориальной зоне устанавливаются указанные в части 1</w:t>
      </w:r>
      <w:r w:rsidR="00A85242">
        <w:rPr>
          <w:sz w:val="28"/>
          <w:szCs w:val="28"/>
        </w:rPr>
        <w:t>5</w:t>
      </w:r>
      <w:r w:rsidR="00BF5AA0" w:rsidRPr="004A7B75">
        <w:rPr>
          <w:sz w:val="28"/>
          <w:szCs w:val="28"/>
        </w:rPr>
        <w:t xml:space="preserve"> настоящей </w:t>
      </w:r>
      <w:r w:rsidR="00A85242">
        <w:rPr>
          <w:sz w:val="28"/>
          <w:szCs w:val="28"/>
        </w:rPr>
        <w:t>главы</w:t>
      </w:r>
      <w:r w:rsidR="00BF5AA0" w:rsidRPr="004A7B75">
        <w:rPr>
          <w:sz w:val="28"/>
          <w:szCs w:val="28"/>
        </w:rPr>
        <w:t xml:space="preserve"> размеры и параметры, их сочетания.</w:t>
      </w:r>
    </w:p>
    <w:p w:rsidR="00BF5AA0" w:rsidRPr="004A7B75" w:rsidRDefault="00D80C90" w:rsidP="00BF5AA0">
      <w:pPr>
        <w:pStyle w:val="a4"/>
        <w:ind w:left="0" w:firstLine="709"/>
        <w:rPr>
          <w:sz w:val="28"/>
          <w:szCs w:val="28"/>
        </w:rPr>
      </w:pPr>
      <w:r>
        <w:rPr>
          <w:sz w:val="28"/>
          <w:szCs w:val="28"/>
        </w:rPr>
        <w:t>19</w:t>
      </w:r>
      <w:r w:rsidR="00BF5AA0" w:rsidRPr="004A7B75">
        <w:rPr>
          <w:sz w:val="28"/>
          <w:szCs w:val="28"/>
        </w:rPr>
        <w:t xml:space="preserve">.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w:t>
      </w:r>
      <w:r w:rsidR="00BF5AA0" w:rsidRPr="004A7B75">
        <w:rPr>
          <w:sz w:val="28"/>
          <w:szCs w:val="28"/>
        </w:rPr>
        <w:lastRenderedPageBreak/>
        <w:t>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F5AA0" w:rsidRDefault="00D80C90" w:rsidP="00BF5AA0">
      <w:pPr>
        <w:pStyle w:val="a4"/>
        <w:ind w:left="0" w:firstLine="709"/>
        <w:rPr>
          <w:sz w:val="28"/>
          <w:szCs w:val="28"/>
        </w:rPr>
      </w:pPr>
      <w:r>
        <w:rPr>
          <w:sz w:val="28"/>
          <w:szCs w:val="28"/>
        </w:rPr>
        <w:t>20</w:t>
      </w:r>
      <w:r w:rsidR="00BF5AA0" w:rsidRPr="004A7B75">
        <w:rPr>
          <w:sz w:val="28"/>
          <w:szCs w:val="28"/>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F5AA0" w:rsidRDefault="00D80C90" w:rsidP="00BF5AA0">
      <w:pPr>
        <w:pStyle w:val="2"/>
      </w:pPr>
      <w:r>
        <w:t>Глава</w:t>
      </w:r>
      <w:r w:rsidR="00BF5AA0" w:rsidRPr="00BF5AA0">
        <w:t xml:space="preserve"> </w:t>
      </w:r>
      <w:r w:rsidR="0035016D">
        <w:t>6</w:t>
      </w:r>
      <w:r w:rsidR="00BF5AA0" w:rsidRPr="00BF5AA0">
        <w:t>. Отклонение от предельных параметров разрешенного строительства, реконструкции объектов капитального строительства</w:t>
      </w:r>
    </w:p>
    <w:p w:rsidR="00BF5AA0" w:rsidRPr="00BF5AA0" w:rsidRDefault="00D80C90" w:rsidP="00BF5AA0">
      <w:pPr>
        <w:pStyle w:val="a4"/>
        <w:ind w:firstLine="709"/>
        <w:rPr>
          <w:sz w:val="28"/>
          <w:szCs w:val="28"/>
        </w:rPr>
      </w:pPr>
      <w:r>
        <w:rPr>
          <w:sz w:val="28"/>
          <w:szCs w:val="28"/>
        </w:rPr>
        <w:t>2</w:t>
      </w:r>
      <w:r w:rsidR="00BF5AA0" w:rsidRPr="00BF5AA0">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F5AA0" w:rsidRPr="00BF5AA0" w:rsidRDefault="00D80C90" w:rsidP="00BF5AA0">
      <w:pPr>
        <w:pStyle w:val="a4"/>
        <w:ind w:firstLine="709"/>
        <w:rPr>
          <w:sz w:val="28"/>
          <w:szCs w:val="28"/>
        </w:rPr>
      </w:pPr>
      <w:r>
        <w:rPr>
          <w:sz w:val="28"/>
          <w:szCs w:val="28"/>
        </w:rPr>
        <w:t>2</w:t>
      </w:r>
      <w:r w:rsidR="00BF5AA0" w:rsidRPr="00BF5AA0">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F5AA0" w:rsidRPr="00BF5AA0" w:rsidRDefault="00D80C90" w:rsidP="00BF5AA0">
      <w:pPr>
        <w:pStyle w:val="a4"/>
        <w:ind w:firstLine="709"/>
        <w:rPr>
          <w:sz w:val="28"/>
          <w:szCs w:val="28"/>
        </w:rPr>
      </w:pPr>
      <w:r>
        <w:rPr>
          <w:sz w:val="28"/>
          <w:szCs w:val="28"/>
        </w:rPr>
        <w:t>2</w:t>
      </w:r>
      <w:r w:rsidR="00BF5AA0" w:rsidRPr="00BF5AA0">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F5AA0" w:rsidRPr="00BF5AA0" w:rsidRDefault="00D80C90" w:rsidP="00BF5AA0">
      <w:pPr>
        <w:pStyle w:val="a4"/>
        <w:ind w:firstLine="709"/>
        <w:rPr>
          <w:sz w:val="28"/>
          <w:szCs w:val="28"/>
        </w:rPr>
      </w:pPr>
      <w:r>
        <w:rPr>
          <w:sz w:val="28"/>
          <w:szCs w:val="28"/>
        </w:rPr>
        <w:t>2</w:t>
      </w:r>
      <w:r w:rsidR="00BF5AA0" w:rsidRPr="00BF5AA0">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BF5AA0">
        <w:rPr>
          <w:sz w:val="28"/>
          <w:szCs w:val="28"/>
        </w:rPr>
        <w:t>Градостроительного</w:t>
      </w:r>
      <w:r w:rsidR="00BF5AA0" w:rsidRPr="00BF5AA0">
        <w:rPr>
          <w:sz w:val="28"/>
          <w:szCs w:val="28"/>
        </w:rPr>
        <w:t xml:space="preserve"> Кодекса, с учетом положений статьи 39 </w:t>
      </w:r>
      <w:r w:rsidR="00BF5AA0">
        <w:rPr>
          <w:sz w:val="28"/>
          <w:szCs w:val="28"/>
        </w:rPr>
        <w:t>Градостроительного</w:t>
      </w:r>
      <w:r w:rsidR="00BF5AA0" w:rsidRPr="00BF5AA0">
        <w:rPr>
          <w:sz w:val="28"/>
          <w:szCs w:val="28"/>
        </w:rPr>
        <w:t xml:space="preserve">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F5AA0" w:rsidRPr="00BF5AA0" w:rsidRDefault="00D80C90" w:rsidP="00BF5AA0">
      <w:pPr>
        <w:pStyle w:val="a4"/>
        <w:ind w:firstLine="709"/>
        <w:rPr>
          <w:sz w:val="28"/>
          <w:szCs w:val="28"/>
        </w:rPr>
      </w:pPr>
      <w:r>
        <w:rPr>
          <w:sz w:val="28"/>
          <w:szCs w:val="28"/>
        </w:rPr>
        <w:t>2</w:t>
      </w:r>
      <w:r w:rsidR="00BF5AA0" w:rsidRPr="00BF5AA0">
        <w:rPr>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w:t>
      </w:r>
      <w:r w:rsidR="00BF5AA0" w:rsidRPr="00BF5AA0">
        <w:rPr>
          <w:sz w:val="28"/>
          <w:szCs w:val="28"/>
        </w:rPr>
        <w:lastRenderedPageBreak/>
        <w:t>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F5AA0" w:rsidRPr="00BF5AA0" w:rsidRDefault="00D80C90" w:rsidP="00BF5AA0">
      <w:pPr>
        <w:pStyle w:val="a4"/>
        <w:ind w:firstLine="709"/>
        <w:rPr>
          <w:sz w:val="28"/>
          <w:szCs w:val="28"/>
        </w:rPr>
      </w:pPr>
      <w:r>
        <w:rPr>
          <w:sz w:val="28"/>
          <w:szCs w:val="28"/>
        </w:rPr>
        <w:t>2</w:t>
      </w:r>
      <w:r w:rsidR="00BF5AA0" w:rsidRPr="00BF5AA0">
        <w:rPr>
          <w:sz w:val="28"/>
          <w:szCs w:val="28"/>
        </w:rPr>
        <w:t>6. Глава администрации</w:t>
      </w:r>
      <w:r w:rsidR="00BF5AA0">
        <w:rPr>
          <w:sz w:val="28"/>
          <w:szCs w:val="28"/>
        </w:rPr>
        <w:t xml:space="preserve"> Искитимского района Новосибирской области</w:t>
      </w:r>
      <w:r w:rsidR="00BF5AA0" w:rsidRPr="00BF5AA0">
        <w:rPr>
          <w:sz w:val="28"/>
          <w:szCs w:val="28"/>
        </w:rPr>
        <w:t xml:space="preserve"> в течение семи дней со дня поступления указанных в части </w:t>
      </w:r>
      <w:r w:rsidR="00A85242">
        <w:rPr>
          <w:sz w:val="28"/>
          <w:szCs w:val="28"/>
        </w:rPr>
        <w:t>2</w:t>
      </w:r>
      <w:r w:rsidR="00BF5AA0" w:rsidRPr="00BF5AA0">
        <w:rPr>
          <w:sz w:val="28"/>
          <w:szCs w:val="28"/>
        </w:rPr>
        <w:t xml:space="preserve">5 настоящей </w:t>
      </w:r>
      <w:r w:rsidR="00A85242">
        <w:rPr>
          <w:sz w:val="28"/>
          <w:szCs w:val="28"/>
        </w:rPr>
        <w:t>главы</w:t>
      </w:r>
      <w:r w:rsidR="00BF5AA0" w:rsidRPr="00BF5AA0">
        <w:rPr>
          <w:sz w:val="28"/>
          <w:szCs w:val="28"/>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F5AA0" w:rsidRPr="00BF5AA0" w:rsidRDefault="00D80C90" w:rsidP="00BF5AA0">
      <w:pPr>
        <w:pStyle w:val="a4"/>
        <w:ind w:firstLine="709"/>
        <w:rPr>
          <w:sz w:val="28"/>
          <w:szCs w:val="28"/>
        </w:rPr>
      </w:pPr>
      <w:r>
        <w:rPr>
          <w:sz w:val="28"/>
          <w:szCs w:val="28"/>
        </w:rPr>
        <w:t>27</w:t>
      </w:r>
      <w:r w:rsidR="00BF5AA0" w:rsidRPr="00BF5AA0">
        <w:rPr>
          <w:sz w:val="28"/>
          <w:szCs w:val="28"/>
        </w:rPr>
        <w:t xml:space="preserve">. Со дня поступления в </w:t>
      </w:r>
      <w:r w:rsidR="0035016D">
        <w:rPr>
          <w:sz w:val="28"/>
          <w:szCs w:val="28"/>
        </w:rPr>
        <w:t>администрацию Искитимского района Новосибирской области</w:t>
      </w:r>
      <w:r w:rsidR="0035016D" w:rsidRPr="00BF5AA0">
        <w:rPr>
          <w:sz w:val="28"/>
          <w:szCs w:val="28"/>
        </w:rPr>
        <w:t xml:space="preserve"> </w:t>
      </w:r>
      <w:r w:rsidR="00BF5AA0" w:rsidRPr="00BF5AA0">
        <w:rPr>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sidR="0035016D">
        <w:rPr>
          <w:sz w:val="28"/>
          <w:szCs w:val="28"/>
        </w:rPr>
        <w:t>админстрации Искитимского района Новосибирской области</w:t>
      </w:r>
      <w:r w:rsidR="00BF5AA0" w:rsidRPr="00BF5AA0">
        <w:rPr>
          <w:sz w:val="28"/>
          <w:szCs w:val="28"/>
        </w:rPr>
        <w:t xml:space="preserve">, указанных в части 2 статьи 55.32 </w:t>
      </w:r>
      <w:r w:rsidR="0035016D">
        <w:rPr>
          <w:sz w:val="28"/>
          <w:szCs w:val="28"/>
        </w:rPr>
        <w:t>Градостроительного</w:t>
      </w:r>
      <w:r w:rsidR="00BF5AA0" w:rsidRPr="00BF5AA0">
        <w:rPr>
          <w:sz w:val="28"/>
          <w:szCs w:val="28"/>
        </w:rPr>
        <w:t xml:space="preserve">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w:t>
      </w:r>
      <w:r w:rsidR="0035016D">
        <w:rPr>
          <w:sz w:val="28"/>
          <w:szCs w:val="28"/>
        </w:rPr>
        <w:t>администрацию Искитимского района Новосибирской области</w:t>
      </w:r>
      <w:r w:rsidR="00BF5AA0" w:rsidRPr="00BF5AA0">
        <w:rPr>
          <w:sz w:val="28"/>
          <w:szCs w:val="28"/>
        </w:rPr>
        <w:t xml:space="preserve">, которые указаны в части 2 статьи 55.32 </w:t>
      </w:r>
      <w:r w:rsidR="0035016D">
        <w:rPr>
          <w:sz w:val="28"/>
          <w:szCs w:val="28"/>
        </w:rPr>
        <w:t>Градостроительного</w:t>
      </w:r>
      <w:r w:rsidR="00BF5AA0" w:rsidRPr="00BF5AA0">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F5AA0" w:rsidRPr="00BF5AA0" w:rsidRDefault="00D80C90" w:rsidP="00BF5AA0">
      <w:pPr>
        <w:pStyle w:val="a4"/>
        <w:ind w:firstLine="709"/>
        <w:rPr>
          <w:sz w:val="28"/>
          <w:szCs w:val="28"/>
        </w:rPr>
      </w:pPr>
      <w:r>
        <w:rPr>
          <w:sz w:val="28"/>
          <w:szCs w:val="28"/>
        </w:rPr>
        <w:t>28</w:t>
      </w:r>
      <w:r w:rsidR="00BF5AA0" w:rsidRPr="00BF5AA0">
        <w:rPr>
          <w:sz w:val="28"/>
          <w:szCs w:val="28"/>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F5AA0" w:rsidRDefault="00D80C90" w:rsidP="00BF5AA0">
      <w:pPr>
        <w:pStyle w:val="a4"/>
        <w:ind w:firstLine="709"/>
        <w:rPr>
          <w:sz w:val="28"/>
          <w:szCs w:val="28"/>
        </w:rPr>
      </w:pPr>
      <w:r>
        <w:rPr>
          <w:sz w:val="28"/>
          <w:szCs w:val="28"/>
        </w:rPr>
        <w:t>29</w:t>
      </w:r>
      <w:r w:rsidR="00BF5AA0" w:rsidRPr="00BF5AA0">
        <w:rPr>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5016D" w:rsidRPr="00E07527" w:rsidRDefault="00D80C90" w:rsidP="0035016D">
      <w:pPr>
        <w:pStyle w:val="2"/>
      </w:pPr>
      <w:bookmarkStart w:id="7" w:name="_Toc520706247"/>
      <w:r>
        <w:t>Глава</w:t>
      </w:r>
      <w:r w:rsidR="0035016D" w:rsidRPr="00E07527">
        <w:t xml:space="preserve"> </w:t>
      </w:r>
      <w:r w:rsidR="0035016D">
        <w:t>7</w:t>
      </w:r>
      <w:r w:rsidR="0035016D" w:rsidRPr="00E07527">
        <w:t xml:space="preserve">. Назначение и виды документации по планировке территории в </w:t>
      </w:r>
      <w:r w:rsidR="0035016D">
        <w:t>Легостаевском</w:t>
      </w:r>
      <w:r w:rsidR="0035016D" w:rsidRPr="00E07527">
        <w:t xml:space="preserve"> сельсовете</w:t>
      </w:r>
      <w:bookmarkEnd w:id="7"/>
    </w:p>
    <w:p w:rsidR="0035016D" w:rsidRPr="00560DF8" w:rsidRDefault="00D80C90" w:rsidP="0035016D">
      <w:pPr>
        <w:pStyle w:val="a4"/>
        <w:ind w:firstLine="709"/>
        <w:rPr>
          <w:sz w:val="28"/>
          <w:szCs w:val="28"/>
        </w:rPr>
      </w:pPr>
      <w:r>
        <w:rPr>
          <w:sz w:val="28"/>
          <w:szCs w:val="28"/>
        </w:rPr>
        <w:t>30</w:t>
      </w:r>
      <w:r w:rsidR="0035016D" w:rsidRPr="00560DF8">
        <w:rPr>
          <w:sz w:val="28"/>
          <w:szCs w:val="28"/>
        </w:rPr>
        <w:t xml:space="preserve">.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0035016D" w:rsidRPr="00560DF8">
        <w:rPr>
          <w:sz w:val="28"/>
          <w:szCs w:val="28"/>
        </w:rPr>
        <w:lastRenderedPageBreak/>
        <w:t>установления границ зон планируемого размещения объектов капитального строительства.</w:t>
      </w:r>
    </w:p>
    <w:p w:rsidR="0035016D" w:rsidRPr="00560DF8" w:rsidRDefault="00D80C90" w:rsidP="0035016D">
      <w:pPr>
        <w:pStyle w:val="a4"/>
        <w:ind w:firstLine="709"/>
        <w:rPr>
          <w:sz w:val="28"/>
          <w:szCs w:val="28"/>
        </w:rPr>
      </w:pPr>
      <w:r>
        <w:rPr>
          <w:sz w:val="28"/>
          <w:szCs w:val="28"/>
        </w:rPr>
        <w:t>31</w:t>
      </w:r>
      <w:r w:rsidR="0035016D" w:rsidRPr="00560DF8">
        <w:rPr>
          <w:sz w:val="28"/>
          <w:szCs w:val="28"/>
        </w:rPr>
        <w:t>.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w:t>
      </w:r>
      <w:r w:rsidR="00A85242">
        <w:rPr>
          <w:sz w:val="28"/>
          <w:szCs w:val="28"/>
        </w:rPr>
        <w:t>2</w:t>
      </w:r>
      <w:r w:rsidR="0035016D" w:rsidRPr="00560DF8">
        <w:rPr>
          <w:sz w:val="28"/>
          <w:szCs w:val="28"/>
        </w:rPr>
        <w:t xml:space="preserve"> настоящей </w:t>
      </w:r>
      <w:r w:rsidR="00A85242">
        <w:rPr>
          <w:sz w:val="28"/>
          <w:szCs w:val="28"/>
        </w:rPr>
        <w:t>главы</w:t>
      </w:r>
      <w:r w:rsidR="0035016D" w:rsidRPr="00560DF8">
        <w:rPr>
          <w:sz w:val="28"/>
          <w:szCs w:val="28"/>
        </w:rPr>
        <w:t>.</w:t>
      </w:r>
    </w:p>
    <w:p w:rsidR="0035016D" w:rsidRPr="00560DF8" w:rsidRDefault="00D80C90" w:rsidP="0035016D">
      <w:pPr>
        <w:pStyle w:val="a4"/>
        <w:ind w:firstLine="709"/>
        <w:rPr>
          <w:sz w:val="28"/>
          <w:szCs w:val="28"/>
        </w:rPr>
      </w:pPr>
      <w:r>
        <w:rPr>
          <w:sz w:val="28"/>
          <w:szCs w:val="28"/>
        </w:rPr>
        <w:t>32</w:t>
      </w:r>
      <w:r w:rsidR="0035016D" w:rsidRPr="00560DF8">
        <w:rPr>
          <w:sz w:val="28"/>
          <w:szCs w:val="28"/>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5016D" w:rsidRPr="00560DF8" w:rsidRDefault="0035016D" w:rsidP="0035016D">
      <w:pPr>
        <w:pStyle w:val="a4"/>
        <w:ind w:firstLine="709"/>
        <w:rPr>
          <w:sz w:val="28"/>
          <w:szCs w:val="28"/>
        </w:rPr>
      </w:pPr>
      <w:r w:rsidRPr="00560DF8">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5016D" w:rsidRPr="00560DF8" w:rsidRDefault="0035016D" w:rsidP="0035016D">
      <w:pPr>
        <w:pStyle w:val="a4"/>
        <w:ind w:firstLine="709"/>
        <w:rPr>
          <w:sz w:val="28"/>
          <w:szCs w:val="28"/>
        </w:rPr>
      </w:pPr>
      <w:r w:rsidRPr="00560DF8">
        <w:rPr>
          <w:sz w:val="28"/>
          <w:szCs w:val="28"/>
        </w:rPr>
        <w:t>2) необходимы установление, изменение или отмена красных линий;</w:t>
      </w:r>
    </w:p>
    <w:p w:rsidR="0035016D" w:rsidRPr="00560DF8" w:rsidRDefault="0035016D" w:rsidP="0035016D">
      <w:pPr>
        <w:pStyle w:val="a4"/>
        <w:ind w:firstLine="709"/>
        <w:rPr>
          <w:sz w:val="28"/>
          <w:szCs w:val="28"/>
        </w:rPr>
      </w:pPr>
      <w:r w:rsidRPr="00560DF8">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5016D" w:rsidRPr="00560DF8" w:rsidRDefault="0035016D" w:rsidP="0035016D">
      <w:pPr>
        <w:pStyle w:val="a4"/>
        <w:ind w:firstLine="709"/>
        <w:rPr>
          <w:sz w:val="28"/>
          <w:szCs w:val="28"/>
        </w:rPr>
      </w:pPr>
      <w:r w:rsidRPr="00560DF8">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5016D" w:rsidRDefault="0035016D" w:rsidP="0035016D">
      <w:pPr>
        <w:pStyle w:val="a4"/>
        <w:ind w:firstLine="709"/>
        <w:rPr>
          <w:sz w:val="28"/>
          <w:szCs w:val="28"/>
        </w:rPr>
      </w:pPr>
      <w:r w:rsidRPr="00560DF8">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w:t>
      </w:r>
      <w:r w:rsidR="009649F2">
        <w:rPr>
          <w:sz w:val="28"/>
          <w:szCs w:val="28"/>
        </w:rPr>
        <w:t>ерритории;</w:t>
      </w:r>
    </w:p>
    <w:p w:rsidR="009649F2" w:rsidRPr="00560DF8" w:rsidRDefault="009649F2" w:rsidP="0035016D">
      <w:pPr>
        <w:pStyle w:val="a4"/>
        <w:ind w:firstLine="709"/>
        <w:rPr>
          <w:sz w:val="28"/>
          <w:szCs w:val="28"/>
        </w:rPr>
      </w:pPr>
      <w:r w:rsidRPr="009649F2">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5016D" w:rsidRPr="00560DF8" w:rsidRDefault="00D80C90" w:rsidP="0035016D">
      <w:pPr>
        <w:pStyle w:val="a4"/>
        <w:ind w:firstLine="709"/>
        <w:rPr>
          <w:sz w:val="28"/>
          <w:szCs w:val="28"/>
        </w:rPr>
      </w:pPr>
      <w:r>
        <w:rPr>
          <w:sz w:val="28"/>
          <w:szCs w:val="28"/>
        </w:rPr>
        <w:t>33</w:t>
      </w:r>
      <w:r w:rsidR="0035016D" w:rsidRPr="00560DF8">
        <w:rPr>
          <w:sz w:val="28"/>
          <w:szCs w:val="28"/>
        </w:rPr>
        <w:t>. Видами документации по планировке территории являются:</w:t>
      </w:r>
    </w:p>
    <w:p w:rsidR="0035016D" w:rsidRPr="00560DF8" w:rsidRDefault="0035016D" w:rsidP="0035016D">
      <w:pPr>
        <w:pStyle w:val="a4"/>
        <w:ind w:firstLine="709"/>
        <w:rPr>
          <w:sz w:val="28"/>
          <w:szCs w:val="28"/>
        </w:rPr>
      </w:pPr>
      <w:r w:rsidRPr="00560DF8">
        <w:rPr>
          <w:sz w:val="28"/>
          <w:szCs w:val="28"/>
        </w:rPr>
        <w:t>1) проект планировки территории;</w:t>
      </w:r>
    </w:p>
    <w:p w:rsidR="0035016D" w:rsidRPr="00560DF8" w:rsidRDefault="0035016D" w:rsidP="0035016D">
      <w:pPr>
        <w:pStyle w:val="a4"/>
        <w:ind w:firstLine="709"/>
        <w:rPr>
          <w:sz w:val="28"/>
          <w:szCs w:val="28"/>
        </w:rPr>
      </w:pPr>
      <w:r w:rsidRPr="00560DF8">
        <w:rPr>
          <w:sz w:val="28"/>
          <w:szCs w:val="28"/>
        </w:rPr>
        <w:t>2) проект межевания территории.</w:t>
      </w:r>
    </w:p>
    <w:p w:rsidR="0035016D" w:rsidRPr="00560DF8" w:rsidRDefault="0035016D" w:rsidP="0035016D">
      <w:pPr>
        <w:pStyle w:val="a4"/>
        <w:ind w:firstLine="709"/>
        <w:rPr>
          <w:sz w:val="28"/>
          <w:szCs w:val="28"/>
        </w:rPr>
      </w:pPr>
      <w:r w:rsidRPr="00560DF8">
        <w:rPr>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w:t>
      </w:r>
      <w:r w:rsidRPr="00560DF8">
        <w:rPr>
          <w:sz w:val="28"/>
          <w:szCs w:val="28"/>
        </w:rPr>
        <w:lastRenderedPageBreak/>
        <w:t xml:space="preserve">допускается подготовка проекта межевания территории без подготовки проекта планировки территории в целях, предусмотренных частью 2 статьи 43 </w:t>
      </w:r>
      <w:r>
        <w:rPr>
          <w:sz w:val="28"/>
          <w:szCs w:val="28"/>
        </w:rPr>
        <w:t>Градостроительного</w:t>
      </w:r>
      <w:r w:rsidRPr="00560DF8">
        <w:rPr>
          <w:sz w:val="28"/>
          <w:szCs w:val="28"/>
        </w:rPr>
        <w:t xml:space="preserve"> Кодекса</w:t>
      </w:r>
      <w:r>
        <w:rPr>
          <w:sz w:val="28"/>
          <w:szCs w:val="28"/>
        </w:rPr>
        <w:t xml:space="preserve"> Российской Федерации</w:t>
      </w:r>
      <w:r w:rsidRPr="00560DF8">
        <w:rPr>
          <w:sz w:val="28"/>
          <w:szCs w:val="28"/>
        </w:rPr>
        <w:t>.</w:t>
      </w:r>
    </w:p>
    <w:p w:rsidR="0035016D" w:rsidRDefault="00D80C90" w:rsidP="0035016D">
      <w:pPr>
        <w:pStyle w:val="a4"/>
        <w:ind w:left="0" w:firstLine="709"/>
        <w:rPr>
          <w:sz w:val="28"/>
          <w:szCs w:val="28"/>
        </w:rPr>
      </w:pPr>
      <w:r>
        <w:rPr>
          <w:sz w:val="28"/>
          <w:szCs w:val="28"/>
        </w:rPr>
        <w:t>34</w:t>
      </w:r>
      <w:r w:rsidR="0035016D" w:rsidRPr="00560DF8">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A85242">
        <w:rPr>
          <w:sz w:val="28"/>
          <w:szCs w:val="28"/>
        </w:rPr>
        <w:t>32</w:t>
      </w:r>
      <w:r w:rsidR="0035016D" w:rsidRPr="00560DF8">
        <w:rPr>
          <w:sz w:val="28"/>
          <w:szCs w:val="28"/>
        </w:rPr>
        <w:t xml:space="preserve"> настоящей </w:t>
      </w:r>
      <w:r w:rsidR="00A85242">
        <w:rPr>
          <w:sz w:val="28"/>
          <w:szCs w:val="28"/>
        </w:rPr>
        <w:t>главы</w:t>
      </w:r>
      <w:r w:rsidR="0035016D" w:rsidRPr="00560DF8">
        <w:rPr>
          <w:sz w:val="28"/>
          <w:szCs w:val="28"/>
        </w:rPr>
        <w:t>. Подготовка проекта межевания территории осуществляется в составе проекта планировки территории или в виде отдельного документа.</w:t>
      </w:r>
    </w:p>
    <w:p w:rsidR="0035016D" w:rsidRPr="00E07527" w:rsidRDefault="00D80C90" w:rsidP="0035016D">
      <w:pPr>
        <w:pStyle w:val="2"/>
      </w:pPr>
      <w:bookmarkStart w:id="8" w:name="_Toc520706248"/>
      <w:r>
        <w:t>Глава</w:t>
      </w:r>
      <w:r w:rsidR="0035016D">
        <w:t xml:space="preserve"> 8</w:t>
      </w:r>
      <w:r w:rsidR="0035016D" w:rsidRPr="00E07527">
        <w:t xml:space="preserve">. </w:t>
      </w:r>
      <w:bookmarkEnd w:id="8"/>
      <w:r w:rsidR="0035016D" w:rsidRPr="0035016D">
        <w:t>Подготовка и утверждение документации по планировке территории</w:t>
      </w:r>
    </w:p>
    <w:p w:rsidR="0035016D" w:rsidRPr="0035016D" w:rsidRDefault="00D80C90" w:rsidP="0035016D">
      <w:pPr>
        <w:pStyle w:val="a4"/>
        <w:ind w:firstLine="709"/>
        <w:rPr>
          <w:sz w:val="28"/>
          <w:szCs w:val="28"/>
        </w:rPr>
      </w:pPr>
      <w:r>
        <w:rPr>
          <w:sz w:val="28"/>
          <w:szCs w:val="28"/>
        </w:rPr>
        <w:t>35</w:t>
      </w:r>
      <w:r w:rsidR="0035016D" w:rsidRPr="0035016D">
        <w:rPr>
          <w:sz w:val="28"/>
          <w:szCs w:val="28"/>
        </w:rPr>
        <w:t xml:space="preserve">.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w:t>
      </w:r>
      <w:r w:rsidR="0035016D" w:rsidRPr="00BF5AA0">
        <w:rPr>
          <w:sz w:val="28"/>
          <w:szCs w:val="28"/>
        </w:rPr>
        <w:t>администраци</w:t>
      </w:r>
      <w:r w:rsidR="0035016D">
        <w:rPr>
          <w:sz w:val="28"/>
          <w:szCs w:val="28"/>
        </w:rPr>
        <w:t>ей Искитимского района Новосибирской области</w:t>
      </w:r>
      <w:r w:rsidR="0035016D" w:rsidRPr="0035016D">
        <w:rPr>
          <w:sz w:val="28"/>
          <w:szCs w:val="28"/>
        </w:rPr>
        <w:t xml:space="preserve">, за исключением случаев, указанных в части </w:t>
      </w:r>
      <w:r>
        <w:rPr>
          <w:sz w:val="28"/>
          <w:szCs w:val="28"/>
        </w:rPr>
        <w:t>36</w:t>
      </w:r>
      <w:r w:rsidR="0035016D" w:rsidRPr="0035016D">
        <w:rPr>
          <w:sz w:val="28"/>
          <w:szCs w:val="28"/>
        </w:rPr>
        <w:t xml:space="preserve"> настоящей </w:t>
      </w:r>
      <w:r w:rsidR="00A85242">
        <w:rPr>
          <w:sz w:val="28"/>
          <w:szCs w:val="28"/>
        </w:rPr>
        <w:t>главы</w:t>
      </w:r>
      <w:r w:rsidR="0035016D" w:rsidRPr="0035016D">
        <w:rPr>
          <w:sz w:val="28"/>
          <w:szCs w:val="28"/>
        </w:rPr>
        <w:t>.</w:t>
      </w:r>
    </w:p>
    <w:p w:rsidR="0035016D" w:rsidRPr="0035016D" w:rsidRDefault="00D80C90" w:rsidP="0035016D">
      <w:pPr>
        <w:pStyle w:val="a4"/>
        <w:ind w:firstLine="709"/>
        <w:rPr>
          <w:sz w:val="28"/>
          <w:szCs w:val="28"/>
        </w:rPr>
      </w:pPr>
      <w:r>
        <w:rPr>
          <w:sz w:val="28"/>
          <w:szCs w:val="28"/>
        </w:rPr>
        <w:t>36</w:t>
      </w:r>
      <w:r w:rsidR="0035016D" w:rsidRPr="0035016D">
        <w:rPr>
          <w:sz w:val="28"/>
          <w:szCs w:val="28"/>
        </w:rPr>
        <w:t>. Решения о подготовке документации по планировке территории принимаются самостоятельно:</w:t>
      </w:r>
    </w:p>
    <w:p w:rsidR="0035016D" w:rsidRPr="0035016D" w:rsidRDefault="0035016D" w:rsidP="0035016D">
      <w:pPr>
        <w:pStyle w:val="a4"/>
        <w:ind w:firstLine="709"/>
        <w:rPr>
          <w:sz w:val="28"/>
          <w:szCs w:val="28"/>
        </w:rPr>
      </w:pPr>
      <w:r w:rsidRPr="0035016D">
        <w:rPr>
          <w:sz w:val="28"/>
          <w:szCs w:val="28"/>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w:t>
      </w:r>
      <w:r w:rsidRPr="00BF5AA0">
        <w:rPr>
          <w:sz w:val="28"/>
          <w:szCs w:val="28"/>
        </w:rPr>
        <w:t>администрации</w:t>
      </w:r>
      <w:r>
        <w:rPr>
          <w:sz w:val="28"/>
          <w:szCs w:val="28"/>
        </w:rPr>
        <w:t xml:space="preserve"> Искитимского района Новосибирской области</w:t>
      </w:r>
      <w:r w:rsidRPr="0035016D">
        <w:rPr>
          <w:sz w:val="28"/>
          <w:szCs w:val="28"/>
        </w:rPr>
        <w:t>;</w:t>
      </w:r>
    </w:p>
    <w:p w:rsidR="0035016D" w:rsidRPr="0035016D" w:rsidRDefault="0035016D" w:rsidP="0035016D">
      <w:pPr>
        <w:pStyle w:val="a4"/>
        <w:ind w:firstLine="709"/>
        <w:rPr>
          <w:sz w:val="28"/>
          <w:szCs w:val="28"/>
        </w:rPr>
      </w:pPr>
      <w:r w:rsidRPr="0035016D">
        <w:rPr>
          <w:sz w:val="28"/>
          <w:szCs w:val="28"/>
        </w:rPr>
        <w:t xml:space="preserve">2) лицами, указанными в части 3 статьи 46.9 </w:t>
      </w:r>
      <w:r>
        <w:rPr>
          <w:sz w:val="28"/>
          <w:szCs w:val="28"/>
        </w:rPr>
        <w:t>Градостроительного</w:t>
      </w:r>
      <w:r w:rsidRPr="0035016D">
        <w:rPr>
          <w:sz w:val="28"/>
          <w:szCs w:val="28"/>
        </w:rPr>
        <w:t xml:space="preserve"> Кодекса;</w:t>
      </w:r>
    </w:p>
    <w:p w:rsidR="0035016D" w:rsidRPr="0035016D" w:rsidRDefault="0035016D" w:rsidP="0035016D">
      <w:pPr>
        <w:pStyle w:val="a4"/>
        <w:ind w:firstLine="709"/>
        <w:rPr>
          <w:sz w:val="28"/>
          <w:szCs w:val="28"/>
        </w:rPr>
      </w:pPr>
      <w:r w:rsidRPr="0035016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5016D" w:rsidRPr="0035016D" w:rsidRDefault="0035016D" w:rsidP="0035016D">
      <w:pPr>
        <w:pStyle w:val="a4"/>
        <w:ind w:firstLine="709"/>
        <w:rPr>
          <w:sz w:val="28"/>
          <w:szCs w:val="28"/>
        </w:rPr>
      </w:pPr>
      <w:r w:rsidRPr="0035016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5016D" w:rsidRPr="0035016D" w:rsidRDefault="00D80C90" w:rsidP="0035016D">
      <w:pPr>
        <w:pStyle w:val="a4"/>
        <w:ind w:firstLine="709"/>
        <w:rPr>
          <w:sz w:val="28"/>
          <w:szCs w:val="28"/>
        </w:rPr>
      </w:pPr>
      <w:r>
        <w:rPr>
          <w:sz w:val="28"/>
          <w:szCs w:val="28"/>
        </w:rPr>
        <w:t>37</w:t>
      </w:r>
      <w:r w:rsidR="0035016D" w:rsidRPr="0035016D">
        <w:rPr>
          <w:sz w:val="28"/>
          <w:szCs w:val="28"/>
        </w:rPr>
        <w:t xml:space="preserve">. В случаях, предусмотренных частью </w:t>
      </w:r>
      <w:r>
        <w:rPr>
          <w:sz w:val="28"/>
          <w:szCs w:val="28"/>
        </w:rPr>
        <w:t>36</w:t>
      </w:r>
      <w:r w:rsidR="0035016D" w:rsidRPr="0035016D">
        <w:rPr>
          <w:sz w:val="28"/>
          <w:szCs w:val="28"/>
        </w:rPr>
        <w:t xml:space="preserve"> настоящей </w:t>
      </w:r>
      <w:r w:rsidR="00A85242">
        <w:rPr>
          <w:sz w:val="28"/>
          <w:szCs w:val="28"/>
        </w:rPr>
        <w:t>главы</w:t>
      </w:r>
      <w:r w:rsidR="0035016D" w:rsidRPr="0035016D">
        <w:rPr>
          <w:sz w:val="28"/>
          <w:szCs w:val="28"/>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5016D" w:rsidRPr="0035016D" w:rsidRDefault="00D80C90" w:rsidP="0035016D">
      <w:pPr>
        <w:pStyle w:val="a4"/>
        <w:ind w:firstLine="709"/>
        <w:rPr>
          <w:sz w:val="28"/>
          <w:szCs w:val="28"/>
        </w:rPr>
      </w:pPr>
      <w:r>
        <w:rPr>
          <w:sz w:val="28"/>
          <w:szCs w:val="28"/>
        </w:rPr>
        <w:t>38</w:t>
      </w:r>
      <w:r w:rsidR="0035016D" w:rsidRPr="0035016D">
        <w:rPr>
          <w:sz w:val="28"/>
          <w:szCs w:val="28"/>
        </w:rPr>
        <w:t xml:space="preserve">.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Pr>
          <w:sz w:val="28"/>
          <w:szCs w:val="28"/>
        </w:rPr>
        <w:t>36</w:t>
      </w:r>
      <w:r w:rsidR="0035016D" w:rsidRPr="0035016D">
        <w:rPr>
          <w:sz w:val="28"/>
          <w:szCs w:val="28"/>
        </w:rPr>
        <w:t xml:space="preserve"> настоящей </w:t>
      </w:r>
      <w:r w:rsidR="00A85242">
        <w:rPr>
          <w:sz w:val="28"/>
          <w:szCs w:val="28"/>
        </w:rPr>
        <w:t>главы</w:t>
      </w:r>
      <w:r w:rsidR="0035016D" w:rsidRPr="0035016D">
        <w:rPr>
          <w:sz w:val="28"/>
          <w:szCs w:val="28"/>
        </w:rPr>
        <w:t xml:space="preserve">,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w:t>
      </w:r>
      <w:r w:rsidR="0035016D" w:rsidRPr="0035016D">
        <w:rPr>
          <w:sz w:val="28"/>
          <w:szCs w:val="28"/>
        </w:rPr>
        <w:lastRenderedPageBreak/>
        <w:t xml:space="preserve">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w:t>
      </w:r>
      <w:r w:rsidR="00A85242">
        <w:rPr>
          <w:sz w:val="28"/>
          <w:szCs w:val="28"/>
        </w:rPr>
        <w:t>главы</w:t>
      </w:r>
      <w:r w:rsidR="0035016D" w:rsidRPr="0035016D">
        <w:rPr>
          <w:sz w:val="28"/>
          <w:szCs w:val="28"/>
        </w:rPr>
        <w:t>.</w:t>
      </w:r>
    </w:p>
    <w:p w:rsidR="0035016D" w:rsidRPr="0035016D" w:rsidRDefault="00D80C90" w:rsidP="0035016D">
      <w:pPr>
        <w:pStyle w:val="a4"/>
        <w:ind w:firstLine="709"/>
        <w:rPr>
          <w:sz w:val="28"/>
          <w:szCs w:val="28"/>
        </w:rPr>
      </w:pPr>
      <w:r>
        <w:rPr>
          <w:sz w:val="28"/>
          <w:szCs w:val="28"/>
        </w:rPr>
        <w:t>39</w:t>
      </w:r>
      <w:r w:rsidR="0035016D" w:rsidRPr="0035016D">
        <w:rPr>
          <w:sz w:val="28"/>
          <w:szCs w:val="28"/>
        </w:rPr>
        <w:t xml:space="preserve">.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00B0125A">
        <w:rPr>
          <w:sz w:val="28"/>
          <w:szCs w:val="28"/>
        </w:rPr>
        <w:t>36</w:t>
      </w:r>
      <w:r w:rsidR="0035016D" w:rsidRPr="0035016D">
        <w:rPr>
          <w:sz w:val="28"/>
          <w:szCs w:val="28"/>
        </w:rPr>
        <w:t xml:space="preserve"> настоящей </w:t>
      </w:r>
      <w:r w:rsidR="00A85242">
        <w:rPr>
          <w:sz w:val="28"/>
          <w:szCs w:val="28"/>
        </w:rPr>
        <w:t>главы</w:t>
      </w:r>
      <w:r w:rsidR="0035016D" w:rsidRPr="0035016D">
        <w:rPr>
          <w:sz w:val="28"/>
          <w:szCs w:val="28"/>
        </w:rPr>
        <w:t>,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w:t>
      </w:r>
      <w:r w:rsidR="00A37EDC">
        <w:rPr>
          <w:sz w:val="28"/>
          <w:szCs w:val="28"/>
        </w:rPr>
        <w:t>азований (муниципальных районов</w:t>
      </w:r>
      <w:r w:rsidR="0035016D" w:rsidRPr="0035016D">
        <w:rPr>
          <w:sz w:val="28"/>
          <w:szCs w:val="28"/>
        </w:rPr>
        <w:t xml:space="preserve">) в границах субъекта Российской Федерации, за исключением случаев, указанных в частях </w:t>
      </w:r>
      <w:r>
        <w:rPr>
          <w:sz w:val="28"/>
          <w:szCs w:val="28"/>
        </w:rPr>
        <w:t>37</w:t>
      </w:r>
      <w:r w:rsidR="0035016D" w:rsidRPr="0035016D">
        <w:rPr>
          <w:sz w:val="28"/>
          <w:szCs w:val="28"/>
        </w:rPr>
        <w:t xml:space="preserve">, </w:t>
      </w:r>
      <w:r w:rsidR="00B0125A">
        <w:rPr>
          <w:sz w:val="28"/>
          <w:szCs w:val="28"/>
        </w:rPr>
        <w:t>38</w:t>
      </w:r>
      <w:r w:rsidR="0035016D" w:rsidRPr="0035016D">
        <w:rPr>
          <w:sz w:val="28"/>
          <w:szCs w:val="28"/>
        </w:rPr>
        <w:t xml:space="preserve"> и </w:t>
      </w:r>
      <w:r w:rsidR="00B0125A">
        <w:rPr>
          <w:sz w:val="28"/>
          <w:szCs w:val="28"/>
        </w:rPr>
        <w:t>39</w:t>
      </w:r>
      <w:r w:rsidR="0035016D" w:rsidRPr="0035016D">
        <w:rPr>
          <w:sz w:val="28"/>
          <w:szCs w:val="28"/>
        </w:rPr>
        <w:t xml:space="preserve"> настоящей </w:t>
      </w:r>
      <w:r w:rsidR="00A85242">
        <w:rPr>
          <w:sz w:val="28"/>
          <w:szCs w:val="28"/>
        </w:rPr>
        <w:t>главы</w:t>
      </w:r>
      <w:r w:rsidR="0035016D" w:rsidRPr="0035016D">
        <w:rPr>
          <w:sz w:val="28"/>
          <w:szCs w:val="28"/>
        </w:rPr>
        <w:t>.</w:t>
      </w:r>
    </w:p>
    <w:p w:rsidR="0035016D" w:rsidRPr="0035016D" w:rsidRDefault="00D80C90" w:rsidP="0035016D">
      <w:pPr>
        <w:pStyle w:val="a4"/>
        <w:ind w:firstLine="709"/>
        <w:rPr>
          <w:sz w:val="28"/>
          <w:szCs w:val="28"/>
        </w:rPr>
      </w:pPr>
      <w:r>
        <w:rPr>
          <w:sz w:val="28"/>
          <w:szCs w:val="28"/>
        </w:rPr>
        <w:t>40</w:t>
      </w:r>
      <w:r w:rsidR="0035016D" w:rsidRPr="0035016D">
        <w:rPr>
          <w:sz w:val="28"/>
          <w:szCs w:val="28"/>
        </w:rPr>
        <w:t>.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5016D" w:rsidRPr="0035016D" w:rsidRDefault="00D80C90" w:rsidP="0035016D">
      <w:pPr>
        <w:pStyle w:val="a4"/>
        <w:ind w:firstLine="709"/>
        <w:rPr>
          <w:sz w:val="28"/>
          <w:szCs w:val="28"/>
        </w:rPr>
      </w:pPr>
      <w:r>
        <w:rPr>
          <w:sz w:val="28"/>
          <w:szCs w:val="28"/>
        </w:rPr>
        <w:t>41</w:t>
      </w:r>
      <w:r w:rsidR="0035016D" w:rsidRPr="0035016D">
        <w:rPr>
          <w:sz w:val="28"/>
          <w:szCs w:val="28"/>
        </w:rPr>
        <w:t>.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5016D" w:rsidRPr="0035016D" w:rsidRDefault="00D80C90" w:rsidP="0035016D">
      <w:pPr>
        <w:pStyle w:val="a4"/>
        <w:ind w:firstLine="709"/>
        <w:rPr>
          <w:sz w:val="28"/>
          <w:szCs w:val="28"/>
        </w:rPr>
      </w:pPr>
      <w:r>
        <w:rPr>
          <w:sz w:val="28"/>
          <w:szCs w:val="28"/>
        </w:rPr>
        <w:t>42</w:t>
      </w:r>
      <w:r w:rsidR="0035016D" w:rsidRPr="0035016D">
        <w:rPr>
          <w:sz w:val="28"/>
          <w:szCs w:val="28"/>
        </w:rPr>
        <w:t xml:space="preserve">.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00B0125A">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и утверждают </w:t>
      </w:r>
      <w:r w:rsidR="0035016D" w:rsidRPr="0035016D">
        <w:rPr>
          <w:sz w:val="28"/>
          <w:szCs w:val="28"/>
        </w:rPr>
        <w:lastRenderedPageBreak/>
        <w:t xml:space="preserve">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w:t>
      </w:r>
      <w:r w:rsidR="00B0125A">
        <w:rPr>
          <w:sz w:val="28"/>
          <w:szCs w:val="28"/>
        </w:rPr>
        <w:t>37, 38, 39</w:t>
      </w:r>
      <w:r w:rsidR="0035016D" w:rsidRPr="0035016D">
        <w:rPr>
          <w:sz w:val="28"/>
          <w:szCs w:val="28"/>
        </w:rPr>
        <w:t xml:space="preserve"> настоящей </w:t>
      </w:r>
      <w:r w:rsidR="00B61239">
        <w:rPr>
          <w:sz w:val="28"/>
          <w:szCs w:val="28"/>
        </w:rPr>
        <w:t>главы</w:t>
      </w:r>
      <w:r w:rsidR="0035016D" w:rsidRPr="0035016D">
        <w:rPr>
          <w:sz w:val="28"/>
          <w:szCs w:val="28"/>
        </w:rPr>
        <w:t>.</w:t>
      </w:r>
    </w:p>
    <w:p w:rsidR="0035016D" w:rsidRPr="0035016D" w:rsidRDefault="00D80C90" w:rsidP="0035016D">
      <w:pPr>
        <w:pStyle w:val="a4"/>
        <w:ind w:firstLine="709"/>
        <w:rPr>
          <w:sz w:val="28"/>
          <w:szCs w:val="28"/>
        </w:rPr>
      </w:pPr>
      <w:r>
        <w:rPr>
          <w:sz w:val="28"/>
          <w:szCs w:val="28"/>
        </w:rPr>
        <w:t>43</w:t>
      </w:r>
      <w:r w:rsidR="0035016D" w:rsidRPr="0035016D">
        <w:rPr>
          <w:sz w:val="28"/>
          <w:szCs w:val="28"/>
        </w:rPr>
        <w:t xml:space="preserve">.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w:t>
      </w:r>
      <w:r w:rsidR="00A37EDC">
        <w:rPr>
          <w:sz w:val="28"/>
          <w:szCs w:val="28"/>
        </w:rPr>
        <w:t>муниципального района</w:t>
      </w:r>
      <w:r w:rsidR="0035016D" w:rsidRPr="0035016D">
        <w:rPr>
          <w:sz w:val="28"/>
          <w:szCs w:val="28"/>
        </w:rPr>
        <w:t>, финансирование строительства, реконструкции которого осуществляется полностью за счет средств местного</w:t>
      </w:r>
      <w:r w:rsidR="00A37EDC">
        <w:rPr>
          <w:sz w:val="28"/>
          <w:szCs w:val="28"/>
        </w:rPr>
        <w:t xml:space="preserve"> бюджета муниципального района </w:t>
      </w:r>
      <w:r w:rsidR="0035016D" w:rsidRPr="0035016D">
        <w:rPr>
          <w:sz w:val="28"/>
          <w:szCs w:val="28"/>
        </w:rPr>
        <w:t>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w:t>
      </w:r>
      <w:r w:rsidR="00A37EDC">
        <w:rPr>
          <w:sz w:val="28"/>
          <w:szCs w:val="28"/>
        </w:rPr>
        <w:t>,</w:t>
      </w:r>
      <w:r w:rsidR="0035016D" w:rsidRPr="0035016D">
        <w:rPr>
          <w:sz w:val="28"/>
          <w:szCs w:val="28"/>
        </w:rPr>
        <w:t xml:space="preserve">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A37EDC">
        <w:rPr>
          <w:sz w:val="28"/>
          <w:szCs w:val="28"/>
        </w:rPr>
        <w:t>администрации Искитимского района Новосибирской области</w:t>
      </w:r>
      <w:r w:rsidR="0035016D" w:rsidRPr="0035016D">
        <w:rPr>
          <w:sz w:val="28"/>
          <w:szCs w:val="28"/>
        </w:rPr>
        <w:t xml:space="preserve">, за счет средств местных бюджетов которых планируется финансирование строительства, реконструкции такого объекта, осуществляется </w:t>
      </w:r>
      <w:r w:rsidR="00A37EDC">
        <w:rPr>
          <w:sz w:val="28"/>
          <w:szCs w:val="28"/>
        </w:rPr>
        <w:t>администрацией Искитимского района Новосибирской области</w:t>
      </w:r>
      <w:r w:rsidR="0035016D" w:rsidRPr="0035016D">
        <w:rPr>
          <w:sz w:val="28"/>
          <w:szCs w:val="28"/>
        </w:rPr>
        <w:t>,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5016D" w:rsidRPr="0035016D" w:rsidRDefault="00D80C90" w:rsidP="0035016D">
      <w:pPr>
        <w:pStyle w:val="a4"/>
        <w:ind w:firstLine="709"/>
        <w:rPr>
          <w:sz w:val="28"/>
          <w:szCs w:val="28"/>
        </w:rPr>
      </w:pPr>
      <w:r>
        <w:rPr>
          <w:sz w:val="28"/>
          <w:szCs w:val="28"/>
        </w:rPr>
        <w:t>44</w:t>
      </w:r>
      <w:r w:rsidR="0035016D" w:rsidRPr="0035016D">
        <w:rPr>
          <w:sz w:val="28"/>
          <w:szCs w:val="28"/>
        </w:rPr>
        <w:t>.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5016D" w:rsidRPr="0035016D" w:rsidRDefault="00D80C90" w:rsidP="0035016D">
      <w:pPr>
        <w:pStyle w:val="a4"/>
        <w:ind w:firstLine="709"/>
        <w:rPr>
          <w:sz w:val="28"/>
          <w:szCs w:val="28"/>
        </w:rPr>
      </w:pPr>
      <w:r>
        <w:rPr>
          <w:sz w:val="28"/>
          <w:szCs w:val="28"/>
        </w:rPr>
        <w:t>45</w:t>
      </w:r>
      <w:r w:rsidR="0035016D" w:rsidRPr="0035016D">
        <w:rPr>
          <w:sz w:val="28"/>
          <w:szCs w:val="28"/>
        </w:rPr>
        <w:t xml:space="preserve">. </w:t>
      </w:r>
      <w:r w:rsidR="0035016D">
        <w:rPr>
          <w:sz w:val="28"/>
          <w:szCs w:val="28"/>
        </w:rPr>
        <w:t>А</w:t>
      </w:r>
      <w:r w:rsidR="0035016D" w:rsidRPr="0035016D">
        <w:rPr>
          <w:sz w:val="28"/>
          <w:szCs w:val="28"/>
        </w:rPr>
        <w:t>дминистраци</w:t>
      </w:r>
      <w:r w:rsidR="0035016D">
        <w:rPr>
          <w:sz w:val="28"/>
          <w:szCs w:val="28"/>
        </w:rPr>
        <w:t>я</w:t>
      </w:r>
      <w:r w:rsidR="0035016D" w:rsidRPr="0035016D">
        <w:rPr>
          <w:sz w:val="28"/>
          <w:szCs w:val="28"/>
        </w:rPr>
        <w:t xml:space="preserve"> Искитимского района Новосибирской области </w:t>
      </w:r>
      <w:r w:rsidR="0035016D">
        <w:rPr>
          <w:sz w:val="28"/>
          <w:szCs w:val="28"/>
        </w:rPr>
        <w:t>принимае</w:t>
      </w:r>
      <w:r w:rsidR="0035016D" w:rsidRPr="0035016D">
        <w:rPr>
          <w:sz w:val="28"/>
          <w:szCs w:val="28"/>
        </w:rPr>
        <w:t xml:space="preserve">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00B0125A">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и утверждают документацию по планировке территории в границах поселения, за исключением случаев, указанных в частях </w:t>
      </w:r>
      <w:r w:rsidR="00B0125A">
        <w:rPr>
          <w:sz w:val="28"/>
          <w:szCs w:val="28"/>
        </w:rPr>
        <w:t>38-44</w:t>
      </w:r>
      <w:r w:rsidR="0035016D" w:rsidRPr="0035016D">
        <w:rPr>
          <w:sz w:val="28"/>
          <w:szCs w:val="28"/>
        </w:rPr>
        <w:t xml:space="preserve"> настоящей </w:t>
      </w:r>
      <w:r w:rsidR="00B61239">
        <w:rPr>
          <w:sz w:val="28"/>
          <w:szCs w:val="28"/>
        </w:rPr>
        <w:t>главы</w:t>
      </w:r>
      <w:r w:rsidR="0035016D" w:rsidRPr="0035016D">
        <w:rPr>
          <w:sz w:val="28"/>
          <w:szCs w:val="28"/>
        </w:rPr>
        <w:t xml:space="preserve">, с учетом особенностей, указанных в части </w:t>
      </w:r>
      <w:r>
        <w:rPr>
          <w:sz w:val="28"/>
          <w:szCs w:val="28"/>
        </w:rPr>
        <w:t>4</w:t>
      </w:r>
      <w:r w:rsidR="00B0125A">
        <w:rPr>
          <w:sz w:val="28"/>
          <w:szCs w:val="28"/>
        </w:rPr>
        <w:t>6</w:t>
      </w:r>
      <w:r w:rsidR="0035016D" w:rsidRPr="0035016D">
        <w:rPr>
          <w:sz w:val="28"/>
          <w:szCs w:val="28"/>
        </w:rPr>
        <w:t xml:space="preserve"> настоящей </w:t>
      </w:r>
      <w:r w:rsidR="00B61239">
        <w:rPr>
          <w:sz w:val="28"/>
          <w:szCs w:val="28"/>
        </w:rPr>
        <w:t>главы</w:t>
      </w:r>
      <w:r w:rsidR="0035016D" w:rsidRPr="0035016D">
        <w:rPr>
          <w:sz w:val="28"/>
          <w:szCs w:val="28"/>
        </w:rPr>
        <w:t>.</w:t>
      </w:r>
    </w:p>
    <w:p w:rsidR="0035016D" w:rsidRPr="0035016D" w:rsidRDefault="00D80C90" w:rsidP="0035016D">
      <w:pPr>
        <w:pStyle w:val="a4"/>
        <w:ind w:firstLine="709"/>
        <w:rPr>
          <w:sz w:val="28"/>
          <w:szCs w:val="28"/>
        </w:rPr>
      </w:pPr>
      <w:r>
        <w:rPr>
          <w:sz w:val="28"/>
          <w:szCs w:val="28"/>
        </w:rPr>
        <w:t>46</w:t>
      </w:r>
      <w:r w:rsidR="0035016D" w:rsidRPr="0035016D">
        <w:rPr>
          <w:sz w:val="28"/>
          <w:szCs w:val="28"/>
        </w:rPr>
        <w:t xml:space="preserve">.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w:t>
      </w:r>
      <w:r w:rsidR="0035016D" w:rsidRPr="0035016D">
        <w:rPr>
          <w:sz w:val="28"/>
          <w:szCs w:val="28"/>
        </w:rPr>
        <w:lastRenderedPageBreak/>
        <w:t>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5016D" w:rsidRPr="0035016D" w:rsidRDefault="00D80C90" w:rsidP="0035016D">
      <w:pPr>
        <w:pStyle w:val="a4"/>
        <w:ind w:firstLine="709"/>
        <w:rPr>
          <w:sz w:val="28"/>
          <w:szCs w:val="28"/>
        </w:rPr>
      </w:pPr>
      <w:r>
        <w:rPr>
          <w:sz w:val="28"/>
          <w:szCs w:val="28"/>
        </w:rPr>
        <w:t>47</w:t>
      </w:r>
      <w:r w:rsidR="0035016D" w:rsidRPr="0035016D">
        <w:rPr>
          <w:sz w:val="28"/>
          <w:szCs w:val="28"/>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5016D" w:rsidRPr="0035016D" w:rsidRDefault="00D80C90" w:rsidP="0035016D">
      <w:pPr>
        <w:pStyle w:val="a4"/>
        <w:ind w:firstLine="709"/>
        <w:rPr>
          <w:sz w:val="28"/>
          <w:szCs w:val="28"/>
        </w:rPr>
      </w:pPr>
      <w:r>
        <w:rPr>
          <w:sz w:val="28"/>
          <w:szCs w:val="28"/>
        </w:rPr>
        <w:t>48</w:t>
      </w:r>
      <w:r w:rsidR="0035016D" w:rsidRPr="0035016D">
        <w:rPr>
          <w:sz w:val="28"/>
          <w:szCs w:val="28"/>
        </w:rPr>
        <w:t xml:space="preserve">. Не допускается осуществлять подготовку документации по планировке территории (за исключением случая, предусмотренного частью 6 статьи 18 </w:t>
      </w:r>
      <w:r w:rsidR="0035016D">
        <w:rPr>
          <w:sz w:val="28"/>
          <w:szCs w:val="28"/>
        </w:rPr>
        <w:t>Градостроительного</w:t>
      </w:r>
      <w:r w:rsidR="0035016D" w:rsidRPr="0035016D">
        <w:rPr>
          <w:sz w:val="28"/>
          <w:szCs w:val="28"/>
        </w:rPr>
        <w:t xml:space="preserve"> Кодекса), предусматривающей размещение объектов федерального значения в областях, указанных в части 1 статьи 10 </w:t>
      </w:r>
      <w:r w:rsidR="0035016D">
        <w:rPr>
          <w:sz w:val="28"/>
          <w:szCs w:val="28"/>
        </w:rPr>
        <w:t>Градостроительного</w:t>
      </w:r>
      <w:r w:rsidR="0035016D" w:rsidRPr="0035016D">
        <w:rPr>
          <w:sz w:val="28"/>
          <w:szCs w:val="28"/>
        </w:rPr>
        <w:t xml:space="preserve">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5016D">
        <w:rPr>
          <w:sz w:val="28"/>
          <w:szCs w:val="28"/>
        </w:rPr>
        <w:t>Градостроительного</w:t>
      </w:r>
      <w:r w:rsidR="0035016D" w:rsidRPr="0035016D">
        <w:rPr>
          <w:sz w:val="28"/>
          <w:szCs w:val="28"/>
        </w:rPr>
        <w:t xml:space="preserve"> Кодекса, объектов местного значения муниципального района в областях, указанных в пункте 1 части 3 статьи 19 </w:t>
      </w:r>
      <w:r w:rsidR="0035016D">
        <w:rPr>
          <w:sz w:val="28"/>
          <w:szCs w:val="28"/>
        </w:rPr>
        <w:t>Градостроительного</w:t>
      </w:r>
      <w:r w:rsidR="0035016D" w:rsidRPr="0035016D">
        <w:rPr>
          <w:sz w:val="28"/>
          <w:szCs w:val="28"/>
        </w:rPr>
        <w:t xml:space="preserve"> Кодекса, объект</w:t>
      </w:r>
      <w:r w:rsidR="00A37EDC">
        <w:rPr>
          <w:sz w:val="28"/>
          <w:szCs w:val="28"/>
        </w:rPr>
        <w:t xml:space="preserve">ов местного значения поселения </w:t>
      </w:r>
      <w:r w:rsidR="0035016D" w:rsidRPr="0035016D">
        <w:rPr>
          <w:sz w:val="28"/>
          <w:szCs w:val="28"/>
        </w:rPr>
        <w:t xml:space="preserve">в областях, указанных в пункте 1 части 5 статьи 23 </w:t>
      </w:r>
      <w:r w:rsidR="0035016D">
        <w:rPr>
          <w:sz w:val="28"/>
          <w:szCs w:val="28"/>
        </w:rPr>
        <w:t>Градостроительного</w:t>
      </w:r>
      <w:r w:rsidR="0035016D" w:rsidRPr="0035016D">
        <w:rPr>
          <w:sz w:val="28"/>
          <w:szCs w:val="28"/>
        </w:rPr>
        <w:t xml:space="preserve">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5C4E0C">
        <w:rPr>
          <w:sz w:val="28"/>
          <w:szCs w:val="28"/>
        </w:rPr>
        <w:t>Градостроительного</w:t>
      </w:r>
      <w:r w:rsidR="0035016D" w:rsidRPr="0035016D">
        <w:rPr>
          <w:sz w:val="28"/>
          <w:szCs w:val="28"/>
        </w:rPr>
        <w:t xml:space="preserve">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5C4E0C">
        <w:rPr>
          <w:sz w:val="28"/>
          <w:szCs w:val="28"/>
        </w:rPr>
        <w:t>Градостроительного</w:t>
      </w:r>
      <w:r w:rsidR="0035016D" w:rsidRPr="0035016D">
        <w:rPr>
          <w:sz w:val="28"/>
          <w:szCs w:val="28"/>
        </w:rPr>
        <w:t xml:space="preserve"> Кодекса, документами территориального планирования </w:t>
      </w:r>
      <w:r w:rsidR="005C4E0C">
        <w:rPr>
          <w:sz w:val="28"/>
          <w:szCs w:val="28"/>
        </w:rPr>
        <w:t>Искитимского района Новосибирской области</w:t>
      </w:r>
      <w:r w:rsidR="0035016D" w:rsidRPr="0035016D">
        <w:rPr>
          <w:sz w:val="28"/>
          <w:szCs w:val="28"/>
        </w:rPr>
        <w:t xml:space="preserve"> в областях, указанных в пункте 1 части 3 статьи 19 </w:t>
      </w:r>
      <w:r w:rsidR="005C4E0C">
        <w:rPr>
          <w:sz w:val="28"/>
          <w:szCs w:val="28"/>
        </w:rPr>
        <w:t>Градостроительного</w:t>
      </w:r>
      <w:r w:rsidR="0035016D" w:rsidRPr="0035016D">
        <w:rPr>
          <w:sz w:val="28"/>
          <w:szCs w:val="28"/>
        </w:rPr>
        <w:t xml:space="preserve"> Кодекса, документами территори</w:t>
      </w:r>
      <w:r w:rsidR="00A37EDC">
        <w:rPr>
          <w:sz w:val="28"/>
          <w:szCs w:val="28"/>
        </w:rPr>
        <w:t xml:space="preserve">ального планирования поселений </w:t>
      </w:r>
      <w:r w:rsidR="0035016D" w:rsidRPr="0035016D">
        <w:rPr>
          <w:sz w:val="28"/>
          <w:szCs w:val="28"/>
        </w:rPr>
        <w:t xml:space="preserve">в областях, указанных в пункте 1 части 5 статьи 23 </w:t>
      </w:r>
      <w:r w:rsidR="005C4E0C">
        <w:rPr>
          <w:sz w:val="28"/>
          <w:szCs w:val="28"/>
        </w:rPr>
        <w:t>Градостроительного</w:t>
      </w:r>
      <w:r w:rsidR="0035016D" w:rsidRPr="0035016D">
        <w:rPr>
          <w:sz w:val="28"/>
          <w:szCs w:val="28"/>
        </w:rPr>
        <w:t xml:space="preserve"> Кодекса.</w:t>
      </w:r>
    </w:p>
    <w:p w:rsidR="0035016D" w:rsidRPr="0035016D" w:rsidRDefault="00D80C90" w:rsidP="0035016D">
      <w:pPr>
        <w:pStyle w:val="a4"/>
        <w:ind w:firstLine="709"/>
        <w:rPr>
          <w:sz w:val="28"/>
          <w:szCs w:val="28"/>
        </w:rPr>
      </w:pPr>
      <w:r>
        <w:rPr>
          <w:sz w:val="28"/>
          <w:szCs w:val="28"/>
        </w:rPr>
        <w:t>49</w:t>
      </w:r>
      <w:r w:rsidR="0035016D" w:rsidRPr="0035016D">
        <w:rPr>
          <w:sz w:val="28"/>
          <w:szCs w:val="28"/>
        </w:rPr>
        <w:t xml:space="preserve">. В случае принятия решения о подготовке документации по планировке </w:t>
      </w:r>
      <w:r w:rsidR="0035016D" w:rsidRPr="0035016D">
        <w:rPr>
          <w:sz w:val="28"/>
          <w:szCs w:val="28"/>
        </w:rPr>
        <w:lastRenderedPageBreak/>
        <w:t xml:space="preserve">территории </w:t>
      </w:r>
      <w:r w:rsidR="005C4E0C">
        <w:rPr>
          <w:sz w:val="28"/>
          <w:szCs w:val="28"/>
        </w:rPr>
        <w:t>администрация Искитимского района Новосибирской области</w:t>
      </w:r>
      <w:r w:rsidR="0035016D" w:rsidRPr="0035016D">
        <w:rPr>
          <w:sz w:val="28"/>
          <w:szCs w:val="28"/>
        </w:rPr>
        <w:t xml:space="preserve">, заинтересованное лицо, указанное в части </w:t>
      </w:r>
      <w:r w:rsidR="00B61239">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в течение десяти дней со дня принятия такого решения направляют уведомление о принятом решении главе </w:t>
      </w:r>
      <w:r w:rsidR="005C4E0C">
        <w:rPr>
          <w:sz w:val="28"/>
          <w:szCs w:val="28"/>
        </w:rPr>
        <w:t>администрации Искитимского района Новосибирской области</w:t>
      </w:r>
      <w:r w:rsidR="0035016D" w:rsidRPr="0035016D">
        <w:rPr>
          <w:sz w:val="28"/>
          <w:szCs w:val="28"/>
        </w:rPr>
        <w:t>, применительно к территориям которых принято такое решение.</w:t>
      </w:r>
    </w:p>
    <w:p w:rsidR="0035016D" w:rsidRPr="0035016D" w:rsidRDefault="00D80C90" w:rsidP="0035016D">
      <w:pPr>
        <w:pStyle w:val="a4"/>
        <w:ind w:firstLine="709"/>
        <w:rPr>
          <w:sz w:val="28"/>
          <w:szCs w:val="28"/>
        </w:rPr>
      </w:pPr>
      <w:r>
        <w:rPr>
          <w:sz w:val="28"/>
          <w:szCs w:val="28"/>
        </w:rPr>
        <w:t>50</w:t>
      </w:r>
      <w:r w:rsidR="0035016D" w:rsidRPr="0035016D">
        <w:rPr>
          <w:sz w:val="28"/>
          <w:szCs w:val="28"/>
        </w:rPr>
        <w:t xml:space="preserve">. Подготовка документации по планировке территории осуществляется </w:t>
      </w:r>
      <w:r w:rsidR="005C4E0C">
        <w:rPr>
          <w:sz w:val="28"/>
          <w:szCs w:val="28"/>
        </w:rPr>
        <w:t>администрацией Искитимского района Новосибирской области</w:t>
      </w:r>
      <w:r w:rsidR="0035016D" w:rsidRPr="0035016D">
        <w:rPr>
          <w:sz w:val="28"/>
          <w:szCs w:val="28"/>
        </w:rPr>
        <w:t xml:space="preserve">,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w:t>
      </w:r>
      <w:r w:rsidR="00B0125A">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5016D" w:rsidRPr="0035016D" w:rsidRDefault="00D80C90" w:rsidP="0035016D">
      <w:pPr>
        <w:pStyle w:val="a4"/>
        <w:ind w:firstLine="709"/>
        <w:rPr>
          <w:sz w:val="28"/>
          <w:szCs w:val="28"/>
        </w:rPr>
      </w:pPr>
      <w:r>
        <w:rPr>
          <w:sz w:val="28"/>
          <w:szCs w:val="28"/>
        </w:rPr>
        <w:t>51</w:t>
      </w:r>
      <w:r w:rsidR="0035016D" w:rsidRPr="0035016D">
        <w:rPr>
          <w:sz w:val="28"/>
          <w:szCs w:val="28"/>
        </w:rPr>
        <w:t>.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5016D" w:rsidRPr="0035016D" w:rsidRDefault="00B0125A" w:rsidP="0035016D">
      <w:pPr>
        <w:pStyle w:val="a4"/>
        <w:ind w:firstLine="709"/>
        <w:rPr>
          <w:sz w:val="28"/>
          <w:szCs w:val="28"/>
        </w:rPr>
      </w:pPr>
      <w:r>
        <w:rPr>
          <w:sz w:val="28"/>
          <w:szCs w:val="28"/>
        </w:rPr>
        <w:t>5</w:t>
      </w:r>
      <w:r w:rsidR="0035016D" w:rsidRPr="0035016D">
        <w:rPr>
          <w:sz w:val="28"/>
          <w:szCs w:val="28"/>
        </w:rPr>
        <w:t xml:space="preserve">2. Особенности подготовки документации по планировке территории лицами, указанными в части 3 статьи 46.9 </w:t>
      </w:r>
      <w:r w:rsidR="005C4E0C">
        <w:rPr>
          <w:sz w:val="28"/>
          <w:szCs w:val="28"/>
        </w:rPr>
        <w:t>Градостроительного</w:t>
      </w:r>
      <w:r w:rsidR="0035016D" w:rsidRPr="0035016D">
        <w:rPr>
          <w:sz w:val="28"/>
          <w:szCs w:val="28"/>
        </w:rPr>
        <w:t xml:space="preserve"> Кодекса, и лицами, с которыми заключен договор о комплексном развитии территории по инициативе </w:t>
      </w:r>
      <w:r w:rsidR="005C4E0C">
        <w:rPr>
          <w:sz w:val="28"/>
          <w:szCs w:val="28"/>
        </w:rPr>
        <w:t>администрации Искитимского района Новосибирской области</w:t>
      </w:r>
      <w:r w:rsidR="0035016D" w:rsidRPr="0035016D">
        <w:rPr>
          <w:sz w:val="28"/>
          <w:szCs w:val="28"/>
        </w:rPr>
        <w:t xml:space="preserve">, устанавливаются соответственно статьей 46.9 и статьей 46.10 </w:t>
      </w:r>
      <w:r w:rsidR="005C4E0C">
        <w:rPr>
          <w:sz w:val="28"/>
          <w:szCs w:val="28"/>
        </w:rPr>
        <w:t>Градостроительного</w:t>
      </w:r>
      <w:r w:rsidR="0035016D" w:rsidRPr="0035016D">
        <w:rPr>
          <w:sz w:val="28"/>
          <w:szCs w:val="28"/>
        </w:rPr>
        <w:t xml:space="preserve"> Кодекса.</w:t>
      </w:r>
    </w:p>
    <w:p w:rsidR="0035016D" w:rsidRPr="0035016D" w:rsidRDefault="00B0125A" w:rsidP="0035016D">
      <w:pPr>
        <w:pStyle w:val="a4"/>
        <w:ind w:firstLine="709"/>
        <w:rPr>
          <w:sz w:val="28"/>
          <w:szCs w:val="28"/>
        </w:rPr>
      </w:pPr>
      <w:r>
        <w:rPr>
          <w:sz w:val="28"/>
          <w:szCs w:val="28"/>
        </w:rPr>
        <w:t>53</w:t>
      </w:r>
      <w:r w:rsidR="0035016D" w:rsidRPr="0035016D">
        <w:rPr>
          <w:sz w:val="28"/>
          <w:szCs w:val="28"/>
        </w:rPr>
        <w:t>.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5016D" w:rsidRPr="0035016D" w:rsidRDefault="00B0125A" w:rsidP="0035016D">
      <w:pPr>
        <w:pStyle w:val="a4"/>
        <w:ind w:firstLine="709"/>
        <w:rPr>
          <w:sz w:val="28"/>
          <w:szCs w:val="28"/>
        </w:rPr>
      </w:pPr>
      <w:r>
        <w:rPr>
          <w:sz w:val="28"/>
          <w:szCs w:val="28"/>
        </w:rPr>
        <w:t>54</w:t>
      </w:r>
      <w:r w:rsidR="0035016D" w:rsidRPr="0035016D">
        <w:rPr>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w:t>
      </w:r>
      <w:r w:rsidR="0035016D" w:rsidRPr="0035016D">
        <w:rPr>
          <w:sz w:val="28"/>
          <w:szCs w:val="28"/>
        </w:rPr>
        <w:lastRenderedPageBreak/>
        <w:t>особыми условиями использования территорий.</w:t>
      </w:r>
    </w:p>
    <w:p w:rsidR="0035016D" w:rsidRPr="0035016D" w:rsidRDefault="00B0125A" w:rsidP="0035016D">
      <w:pPr>
        <w:pStyle w:val="a4"/>
        <w:ind w:firstLine="709"/>
        <w:rPr>
          <w:sz w:val="28"/>
          <w:szCs w:val="28"/>
        </w:rPr>
      </w:pPr>
      <w:r>
        <w:rPr>
          <w:sz w:val="28"/>
          <w:szCs w:val="28"/>
        </w:rPr>
        <w:t>55</w:t>
      </w:r>
      <w:r w:rsidR="0035016D" w:rsidRPr="0035016D">
        <w:rPr>
          <w:sz w:val="28"/>
          <w:szCs w:val="28"/>
        </w:rPr>
        <w:t xml:space="preserve">. Лица, указанные в пунктах 3 и 4 части </w:t>
      </w:r>
      <w:r>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осуществляют подготовку документации по планировке территории в соответствии с требованиями, указанными в части </w:t>
      </w:r>
      <w:r>
        <w:rPr>
          <w:sz w:val="28"/>
          <w:szCs w:val="28"/>
        </w:rPr>
        <w:t>54</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w:t>
      </w:r>
      <w:r>
        <w:rPr>
          <w:sz w:val="28"/>
          <w:szCs w:val="28"/>
        </w:rPr>
        <w:t>38</w:t>
      </w:r>
      <w:r w:rsidR="0035016D" w:rsidRPr="0035016D">
        <w:rPr>
          <w:sz w:val="28"/>
          <w:szCs w:val="28"/>
        </w:rPr>
        <w:t xml:space="preserve"> - </w:t>
      </w:r>
      <w:r>
        <w:rPr>
          <w:sz w:val="28"/>
          <w:szCs w:val="28"/>
        </w:rPr>
        <w:t>45</w:t>
      </w:r>
      <w:r w:rsidR="0035016D" w:rsidRPr="0035016D">
        <w:rPr>
          <w:sz w:val="28"/>
          <w:szCs w:val="28"/>
        </w:rPr>
        <w:t xml:space="preserve"> настоящей </w:t>
      </w:r>
      <w:r w:rsidR="00B61239">
        <w:rPr>
          <w:sz w:val="28"/>
          <w:szCs w:val="28"/>
        </w:rPr>
        <w:t>главы</w:t>
      </w:r>
      <w:r w:rsidR="0035016D" w:rsidRPr="0035016D">
        <w:rPr>
          <w:sz w:val="28"/>
          <w:szCs w:val="28"/>
        </w:rPr>
        <w:t>.</w:t>
      </w:r>
    </w:p>
    <w:p w:rsidR="0035016D" w:rsidRPr="0035016D" w:rsidRDefault="00B0125A" w:rsidP="0035016D">
      <w:pPr>
        <w:pStyle w:val="a4"/>
        <w:ind w:firstLine="709"/>
        <w:rPr>
          <w:sz w:val="28"/>
          <w:szCs w:val="28"/>
        </w:rPr>
      </w:pPr>
      <w:r>
        <w:rPr>
          <w:sz w:val="28"/>
          <w:szCs w:val="28"/>
        </w:rPr>
        <w:t>56</w:t>
      </w:r>
      <w:r w:rsidR="0035016D" w:rsidRPr="0035016D">
        <w:rPr>
          <w:sz w:val="28"/>
          <w:szCs w:val="28"/>
        </w:rPr>
        <w:t>.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5016D" w:rsidRPr="0035016D" w:rsidRDefault="00B0125A" w:rsidP="0035016D">
      <w:pPr>
        <w:pStyle w:val="a4"/>
        <w:ind w:firstLine="709"/>
        <w:rPr>
          <w:sz w:val="28"/>
          <w:szCs w:val="28"/>
        </w:rPr>
      </w:pPr>
      <w:r>
        <w:rPr>
          <w:sz w:val="28"/>
          <w:szCs w:val="28"/>
        </w:rPr>
        <w:t>57</w:t>
      </w:r>
      <w:r w:rsidR="0035016D" w:rsidRPr="0035016D">
        <w:rPr>
          <w:sz w:val="28"/>
          <w:szCs w:val="28"/>
        </w:rPr>
        <w:t xml:space="preserve">.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w:t>
      </w:r>
      <w:r>
        <w:rPr>
          <w:sz w:val="28"/>
          <w:szCs w:val="28"/>
        </w:rPr>
        <w:t>38</w:t>
      </w:r>
      <w:r w:rsidR="0035016D" w:rsidRPr="0035016D">
        <w:rPr>
          <w:sz w:val="28"/>
          <w:szCs w:val="28"/>
        </w:rPr>
        <w:t xml:space="preserve"> и </w:t>
      </w:r>
      <w:r w:rsidR="00446EC4">
        <w:rPr>
          <w:sz w:val="28"/>
          <w:szCs w:val="28"/>
        </w:rPr>
        <w:t>41</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на соответствие требованиям, указанным в части </w:t>
      </w:r>
      <w:r w:rsidR="00446EC4">
        <w:rPr>
          <w:sz w:val="28"/>
          <w:szCs w:val="28"/>
        </w:rPr>
        <w:t>52</w:t>
      </w:r>
      <w:r w:rsidR="0035016D" w:rsidRPr="0035016D">
        <w:rPr>
          <w:sz w:val="28"/>
          <w:szCs w:val="28"/>
        </w:rPr>
        <w:t xml:space="preserve"> настоящей </w:t>
      </w:r>
      <w:r w:rsidR="00B61239">
        <w:rPr>
          <w:sz w:val="28"/>
          <w:szCs w:val="28"/>
        </w:rPr>
        <w:t>главы</w:t>
      </w:r>
      <w:r w:rsidR="0035016D" w:rsidRPr="0035016D">
        <w:rPr>
          <w:sz w:val="28"/>
          <w:szCs w:val="28"/>
        </w:rPr>
        <w:t>,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5016D" w:rsidRPr="0035016D" w:rsidRDefault="00446EC4" w:rsidP="0035016D">
      <w:pPr>
        <w:pStyle w:val="a4"/>
        <w:ind w:firstLine="709"/>
        <w:rPr>
          <w:sz w:val="28"/>
          <w:szCs w:val="28"/>
        </w:rPr>
      </w:pPr>
      <w:r>
        <w:rPr>
          <w:sz w:val="28"/>
          <w:szCs w:val="28"/>
        </w:rPr>
        <w:t>58</w:t>
      </w:r>
      <w:r w:rsidR="0035016D" w:rsidRPr="0035016D">
        <w:rPr>
          <w:sz w:val="28"/>
          <w:szCs w:val="28"/>
        </w:rPr>
        <w:t xml:space="preserve">. Уполномоченные органы исполнительной власти субъекта Российской Федерации в случаях, предусмотренных частями </w:t>
      </w:r>
      <w:r>
        <w:rPr>
          <w:sz w:val="28"/>
          <w:szCs w:val="28"/>
        </w:rPr>
        <w:t>38, 39 и 44</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осуществляют проверку документации по планировке территории на соответствие требованиям, указанным в части </w:t>
      </w:r>
      <w:r>
        <w:rPr>
          <w:sz w:val="28"/>
          <w:szCs w:val="28"/>
        </w:rPr>
        <w:t>54</w:t>
      </w:r>
      <w:r w:rsidR="0035016D" w:rsidRPr="0035016D">
        <w:rPr>
          <w:sz w:val="28"/>
          <w:szCs w:val="28"/>
        </w:rPr>
        <w:t xml:space="preserve"> настоящей </w:t>
      </w:r>
      <w:r w:rsidR="00B61239">
        <w:rPr>
          <w:sz w:val="28"/>
          <w:szCs w:val="28"/>
        </w:rPr>
        <w:t>главы</w:t>
      </w:r>
      <w:r w:rsidR="0035016D" w:rsidRPr="0035016D">
        <w:rPr>
          <w:sz w:val="28"/>
          <w:szCs w:val="28"/>
        </w:rPr>
        <w:t>,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w:t>
      </w:r>
      <w:r>
        <w:rPr>
          <w:sz w:val="28"/>
          <w:szCs w:val="28"/>
        </w:rPr>
        <w:t>2</w:t>
      </w:r>
      <w:r w:rsidR="0035016D" w:rsidRPr="0035016D">
        <w:rPr>
          <w:sz w:val="28"/>
          <w:szCs w:val="28"/>
        </w:rPr>
        <w:t xml:space="preserve"> и </w:t>
      </w:r>
      <w:r>
        <w:rPr>
          <w:sz w:val="28"/>
          <w:szCs w:val="28"/>
        </w:rPr>
        <w:t>43</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осуществляют проверку документации по планировке территории на соответствие требованиям, указанным в части </w:t>
      </w:r>
      <w:r>
        <w:rPr>
          <w:sz w:val="28"/>
          <w:szCs w:val="28"/>
        </w:rPr>
        <w:t>54</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005C4E0C">
        <w:rPr>
          <w:sz w:val="28"/>
          <w:szCs w:val="28"/>
        </w:rPr>
        <w:t>Градостроительного</w:t>
      </w:r>
      <w:r w:rsidR="0035016D" w:rsidRPr="0035016D">
        <w:rPr>
          <w:sz w:val="28"/>
          <w:szCs w:val="28"/>
        </w:rPr>
        <w:t xml:space="preserve"> Кодекса, об утверждении такой документации или о направлении ее на доработку.</w:t>
      </w:r>
    </w:p>
    <w:p w:rsidR="0035016D" w:rsidRPr="0035016D" w:rsidRDefault="00446EC4" w:rsidP="0035016D">
      <w:pPr>
        <w:pStyle w:val="a4"/>
        <w:ind w:firstLine="709"/>
        <w:rPr>
          <w:sz w:val="28"/>
          <w:szCs w:val="28"/>
        </w:rPr>
      </w:pPr>
      <w:r>
        <w:rPr>
          <w:sz w:val="28"/>
          <w:szCs w:val="28"/>
        </w:rPr>
        <w:t>59</w:t>
      </w:r>
      <w:r w:rsidR="0035016D" w:rsidRPr="0035016D">
        <w:rPr>
          <w:sz w:val="28"/>
          <w:szCs w:val="28"/>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w:t>
      </w:r>
      <w:r w:rsidR="0035016D" w:rsidRPr="0035016D">
        <w:rPr>
          <w:sz w:val="28"/>
          <w:szCs w:val="28"/>
        </w:rPr>
        <w:lastRenderedPageBreak/>
        <w:t xml:space="preserve">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w:t>
      </w:r>
      <w:r w:rsidR="005C4E0C">
        <w:rPr>
          <w:sz w:val="28"/>
          <w:szCs w:val="28"/>
        </w:rPr>
        <w:t>администрацией Искитимского района Новосибирской области</w:t>
      </w:r>
      <w:r w:rsidR="0035016D" w:rsidRPr="0035016D">
        <w:rPr>
          <w:sz w:val="28"/>
          <w:szCs w:val="28"/>
        </w:rPr>
        <w:t xml:space="preserve">,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w:t>
      </w:r>
      <w:r w:rsidR="005C4E0C">
        <w:rPr>
          <w:sz w:val="28"/>
          <w:szCs w:val="28"/>
        </w:rPr>
        <w:t>администрацию Искитимского района Новосибирской области</w:t>
      </w:r>
      <w:r w:rsidR="0035016D" w:rsidRPr="0035016D">
        <w:rPr>
          <w:sz w:val="28"/>
          <w:szCs w:val="28"/>
        </w:rPr>
        <w:t>, предусмотренные настоящей частью.</w:t>
      </w:r>
    </w:p>
    <w:p w:rsidR="0035016D" w:rsidRPr="0035016D" w:rsidRDefault="00446EC4" w:rsidP="0035016D">
      <w:pPr>
        <w:pStyle w:val="a4"/>
        <w:ind w:firstLine="709"/>
        <w:rPr>
          <w:sz w:val="28"/>
          <w:szCs w:val="28"/>
        </w:rPr>
      </w:pPr>
      <w:r>
        <w:rPr>
          <w:sz w:val="28"/>
          <w:szCs w:val="28"/>
        </w:rPr>
        <w:t>60</w:t>
      </w:r>
      <w:r w:rsidR="0035016D" w:rsidRPr="0035016D">
        <w:rPr>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w:t>
      </w:r>
      <w:r w:rsidR="005C4E0C">
        <w:rPr>
          <w:sz w:val="28"/>
          <w:szCs w:val="28"/>
        </w:rPr>
        <w:t>администрацией Искитимского района Новосибирской области</w:t>
      </w:r>
      <w:r w:rsidR="005C4E0C" w:rsidRPr="0035016D">
        <w:rPr>
          <w:sz w:val="28"/>
          <w:szCs w:val="28"/>
        </w:rPr>
        <w:t xml:space="preserve"> </w:t>
      </w:r>
      <w:r w:rsidR="0035016D" w:rsidRPr="0035016D">
        <w:rPr>
          <w:sz w:val="28"/>
          <w:szCs w:val="28"/>
        </w:rPr>
        <w:t>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5016D" w:rsidRPr="0035016D" w:rsidRDefault="00446EC4" w:rsidP="0035016D">
      <w:pPr>
        <w:pStyle w:val="a4"/>
        <w:ind w:firstLine="709"/>
        <w:rPr>
          <w:sz w:val="28"/>
          <w:szCs w:val="28"/>
        </w:rPr>
      </w:pPr>
      <w:r>
        <w:rPr>
          <w:sz w:val="28"/>
          <w:szCs w:val="28"/>
        </w:rPr>
        <w:t>61</w:t>
      </w:r>
      <w:r w:rsidR="0035016D" w:rsidRPr="0035016D">
        <w:rPr>
          <w:sz w:val="28"/>
          <w:szCs w:val="28"/>
        </w:rPr>
        <w:t xml:space="preserve">. В случае, если по истечении тридцати дней с момента поступления в органы государственной власти или </w:t>
      </w:r>
      <w:r w:rsidR="005C4E0C">
        <w:rPr>
          <w:sz w:val="28"/>
          <w:szCs w:val="28"/>
        </w:rPr>
        <w:t>администрацию Искитимского района Новосибирской области</w:t>
      </w:r>
      <w:r w:rsidR="0035016D" w:rsidRPr="0035016D">
        <w:rPr>
          <w:sz w:val="28"/>
          <w:szCs w:val="28"/>
        </w:rPr>
        <w:t xml:space="preserve">,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w:t>
      </w:r>
      <w:r>
        <w:rPr>
          <w:sz w:val="28"/>
          <w:szCs w:val="28"/>
        </w:rPr>
        <w:t>54</w:t>
      </w:r>
      <w:r w:rsidR="0035016D" w:rsidRPr="0035016D">
        <w:rPr>
          <w:sz w:val="28"/>
          <w:szCs w:val="28"/>
        </w:rPr>
        <w:t xml:space="preserve"> настоящей </w:t>
      </w:r>
      <w:r w:rsidR="00B61239">
        <w:rPr>
          <w:sz w:val="28"/>
          <w:szCs w:val="28"/>
        </w:rPr>
        <w:t>главы</w:t>
      </w:r>
      <w:r w:rsidR="0035016D" w:rsidRPr="0035016D">
        <w:rPr>
          <w:sz w:val="28"/>
          <w:szCs w:val="28"/>
        </w:rPr>
        <w:t xml:space="preserve">, такими </w:t>
      </w:r>
      <w:r w:rsidR="0035016D" w:rsidRPr="0035016D">
        <w:rPr>
          <w:sz w:val="28"/>
          <w:szCs w:val="28"/>
        </w:rPr>
        <w:lastRenderedPageBreak/>
        <w:t>органами не представлены возражения относительно данного проекта планировки, он считается согласованным.</w:t>
      </w:r>
    </w:p>
    <w:p w:rsidR="0035016D" w:rsidRPr="0035016D" w:rsidRDefault="00446EC4" w:rsidP="0035016D">
      <w:pPr>
        <w:pStyle w:val="a4"/>
        <w:ind w:firstLine="709"/>
        <w:rPr>
          <w:sz w:val="28"/>
          <w:szCs w:val="28"/>
        </w:rPr>
      </w:pPr>
      <w:r>
        <w:rPr>
          <w:sz w:val="28"/>
          <w:szCs w:val="28"/>
        </w:rPr>
        <w:t>62</w:t>
      </w:r>
      <w:r w:rsidR="0035016D" w:rsidRPr="0035016D">
        <w:rPr>
          <w:sz w:val="28"/>
          <w:szCs w:val="28"/>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5016D" w:rsidRPr="0035016D" w:rsidRDefault="00446EC4" w:rsidP="0035016D">
      <w:pPr>
        <w:pStyle w:val="a4"/>
        <w:ind w:firstLine="709"/>
        <w:rPr>
          <w:sz w:val="28"/>
          <w:szCs w:val="28"/>
        </w:rPr>
      </w:pPr>
      <w:r>
        <w:rPr>
          <w:sz w:val="28"/>
          <w:szCs w:val="28"/>
        </w:rPr>
        <w:t>63</w:t>
      </w:r>
      <w:r w:rsidR="0035016D" w:rsidRPr="0035016D">
        <w:rPr>
          <w:sz w:val="28"/>
          <w:szCs w:val="28"/>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r w:rsidR="005C4E0C">
        <w:rPr>
          <w:sz w:val="28"/>
          <w:szCs w:val="28"/>
        </w:rPr>
        <w:t>администрацией Искитимского района Новосибирской области</w:t>
      </w:r>
      <w:r w:rsidR="0035016D" w:rsidRPr="0035016D">
        <w:rPr>
          <w:sz w:val="28"/>
          <w:szCs w:val="28"/>
        </w:rPr>
        <w:t xml:space="preserve">, до ее утверждения подлежит согласованию с главой </w:t>
      </w:r>
      <w:r w:rsidR="005C4E0C">
        <w:rPr>
          <w:sz w:val="28"/>
          <w:szCs w:val="28"/>
        </w:rPr>
        <w:t>администрации Искитимского района Новосибирской области</w:t>
      </w:r>
      <w:r w:rsidR="0035016D" w:rsidRPr="0035016D">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5016D" w:rsidRPr="0035016D" w:rsidRDefault="00446EC4" w:rsidP="0035016D">
      <w:pPr>
        <w:pStyle w:val="a4"/>
        <w:ind w:firstLine="709"/>
        <w:rPr>
          <w:sz w:val="28"/>
          <w:szCs w:val="28"/>
        </w:rPr>
      </w:pPr>
      <w:r>
        <w:rPr>
          <w:sz w:val="28"/>
          <w:szCs w:val="28"/>
        </w:rPr>
        <w:t>64</w:t>
      </w:r>
      <w:r w:rsidR="0035016D" w:rsidRPr="0035016D">
        <w:rPr>
          <w:sz w:val="28"/>
          <w:szCs w:val="28"/>
        </w:rPr>
        <w:t xml:space="preserve">. В течение тридцати дней со дня получения указанной в части </w:t>
      </w:r>
      <w:r>
        <w:rPr>
          <w:sz w:val="28"/>
          <w:szCs w:val="28"/>
        </w:rPr>
        <w:t>63</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документации по планировке территории глава </w:t>
      </w:r>
      <w:r w:rsidR="00566748">
        <w:rPr>
          <w:sz w:val="28"/>
          <w:szCs w:val="28"/>
        </w:rPr>
        <w:t>администрации Искитимского района Новосибирской области</w:t>
      </w:r>
      <w:r w:rsidR="0035016D" w:rsidRPr="0035016D">
        <w:rPr>
          <w:sz w:val="28"/>
          <w:szCs w:val="28"/>
        </w:rPr>
        <w:t xml:space="preserve"> направляет в </w:t>
      </w:r>
      <w:r w:rsidR="00566748">
        <w:rPr>
          <w:sz w:val="28"/>
          <w:szCs w:val="28"/>
        </w:rPr>
        <w:t>администрацию Искитимского района Новосибирской области</w:t>
      </w:r>
      <w:r w:rsidR="0035016D" w:rsidRPr="0035016D">
        <w:rPr>
          <w:sz w:val="28"/>
          <w:szCs w:val="28"/>
        </w:rPr>
        <w:t xml:space="preserve">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5016D" w:rsidRPr="0035016D" w:rsidRDefault="0035016D" w:rsidP="0035016D">
      <w:pPr>
        <w:pStyle w:val="a4"/>
        <w:ind w:firstLine="709"/>
        <w:rPr>
          <w:sz w:val="28"/>
          <w:szCs w:val="28"/>
        </w:rPr>
      </w:pPr>
      <w:r w:rsidRPr="0035016D">
        <w:rPr>
          <w:sz w:val="28"/>
          <w:szCs w:val="28"/>
        </w:rPr>
        <w:t xml:space="preserve">1) несоответствие планируемого размещения объектов, указанных в части </w:t>
      </w:r>
      <w:r w:rsidR="00446EC4">
        <w:rPr>
          <w:sz w:val="28"/>
          <w:szCs w:val="28"/>
        </w:rPr>
        <w:t>63</w:t>
      </w:r>
      <w:r w:rsidRPr="0035016D">
        <w:rPr>
          <w:sz w:val="28"/>
          <w:szCs w:val="28"/>
        </w:rPr>
        <w:t xml:space="preserve"> настоящей </w:t>
      </w:r>
      <w:r w:rsidR="00B61239">
        <w:rPr>
          <w:sz w:val="28"/>
          <w:szCs w:val="28"/>
        </w:rPr>
        <w:t>главы</w:t>
      </w:r>
      <w:r w:rsidRPr="0035016D">
        <w:rPr>
          <w:sz w:val="28"/>
          <w:szCs w:val="28"/>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5016D" w:rsidRPr="0035016D" w:rsidRDefault="0035016D" w:rsidP="0035016D">
      <w:pPr>
        <w:pStyle w:val="a4"/>
        <w:ind w:firstLine="709"/>
        <w:rPr>
          <w:sz w:val="28"/>
          <w:szCs w:val="28"/>
        </w:rPr>
      </w:pPr>
      <w:r w:rsidRPr="0035016D">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5016D" w:rsidRPr="0035016D" w:rsidRDefault="00446EC4" w:rsidP="0035016D">
      <w:pPr>
        <w:pStyle w:val="a4"/>
        <w:ind w:firstLine="709"/>
        <w:rPr>
          <w:sz w:val="28"/>
          <w:szCs w:val="28"/>
        </w:rPr>
      </w:pPr>
      <w:r>
        <w:rPr>
          <w:sz w:val="28"/>
          <w:szCs w:val="28"/>
        </w:rPr>
        <w:t>65</w:t>
      </w:r>
      <w:r w:rsidR="0035016D" w:rsidRPr="0035016D">
        <w:rPr>
          <w:sz w:val="28"/>
          <w:szCs w:val="28"/>
        </w:rPr>
        <w:t xml:space="preserve">. В случае, если по истечении тридцати дней с момента поступления главе </w:t>
      </w:r>
      <w:r w:rsidR="00566748">
        <w:rPr>
          <w:sz w:val="28"/>
          <w:szCs w:val="28"/>
        </w:rPr>
        <w:t>администрации Искитимского района Новосибирской области</w:t>
      </w:r>
      <w:r w:rsidR="00566748" w:rsidRPr="0035016D">
        <w:rPr>
          <w:sz w:val="28"/>
          <w:szCs w:val="28"/>
        </w:rPr>
        <w:t xml:space="preserve"> </w:t>
      </w:r>
      <w:r w:rsidR="0035016D" w:rsidRPr="0035016D">
        <w:rPr>
          <w:sz w:val="28"/>
          <w:szCs w:val="28"/>
        </w:rPr>
        <w:t xml:space="preserve">предусмотренной частью </w:t>
      </w:r>
      <w:r>
        <w:rPr>
          <w:sz w:val="28"/>
          <w:szCs w:val="28"/>
        </w:rPr>
        <w:t>63</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документации по планировке </w:t>
      </w:r>
      <w:r w:rsidR="0035016D" w:rsidRPr="0035016D">
        <w:rPr>
          <w:sz w:val="28"/>
          <w:szCs w:val="28"/>
        </w:rPr>
        <w:lastRenderedPageBreak/>
        <w:t xml:space="preserve">территории такими главой </w:t>
      </w:r>
      <w:r w:rsidR="00566748" w:rsidRPr="00566748">
        <w:rPr>
          <w:sz w:val="28"/>
          <w:szCs w:val="28"/>
        </w:rPr>
        <w:t>администраци</w:t>
      </w:r>
      <w:r w:rsidR="00566748">
        <w:rPr>
          <w:sz w:val="28"/>
          <w:szCs w:val="28"/>
        </w:rPr>
        <w:t>и</w:t>
      </w:r>
      <w:r w:rsidR="00566748" w:rsidRPr="00566748">
        <w:rPr>
          <w:sz w:val="28"/>
          <w:szCs w:val="28"/>
        </w:rPr>
        <w:t xml:space="preserve"> Искитимского района Новосибирской области </w:t>
      </w:r>
      <w:r w:rsidR="0035016D" w:rsidRPr="0035016D">
        <w:rPr>
          <w:sz w:val="28"/>
          <w:szCs w:val="28"/>
        </w:rPr>
        <w:t>не напра</w:t>
      </w:r>
      <w:r w:rsidR="00566748">
        <w:rPr>
          <w:sz w:val="28"/>
          <w:szCs w:val="28"/>
        </w:rPr>
        <w:t xml:space="preserve">влен предусмотренный частью </w:t>
      </w:r>
      <w:r>
        <w:rPr>
          <w:sz w:val="28"/>
          <w:szCs w:val="28"/>
        </w:rPr>
        <w:t>64</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отказ в согласовании документации по планировке территории в </w:t>
      </w:r>
      <w:r w:rsidR="00566748">
        <w:rPr>
          <w:sz w:val="28"/>
          <w:szCs w:val="28"/>
        </w:rPr>
        <w:t>администрацию Искитимского района Новосибирской области</w:t>
      </w:r>
      <w:r w:rsidR="00566748" w:rsidRPr="0035016D">
        <w:rPr>
          <w:sz w:val="28"/>
          <w:szCs w:val="28"/>
        </w:rPr>
        <w:t xml:space="preserve"> </w:t>
      </w:r>
      <w:r w:rsidR="0035016D" w:rsidRPr="0035016D">
        <w:rPr>
          <w:sz w:val="28"/>
          <w:szCs w:val="28"/>
        </w:rPr>
        <w:t>документация по планировке территории считается согласованной.</w:t>
      </w:r>
    </w:p>
    <w:p w:rsidR="0035016D" w:rsidRPr="0035016D" w:rsidRDefault="00446EC4" w:rsidP="0035016D">
      <w:pPr>
        <w:pStyle w:val="a4"/>
        <w:ind w:firstLine="709"/>
        <w:rPr>
          <w:sz w:val="28"/>
          <w:szCs w:val="28"/>
        </w:rPr>
      </w:pPr>
      <w:r>
        <w:rPr>
          <w:sz w:val="28"/>
          <w:szCs w:val="28"/>
        </w:rPr>
        <w:t>66</w:t>
      </w:r>
      <w:r w:rsidR="0035016D" w:rsidRPr="0035016D">
        <w:rPr>
          <w:sz w:val="28"/>
          <w:szCs w:val="28"/>
        </w:rPr>
        <w:t>.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5016D" w:rsidRPr="0035016D" w:rsidRDefault="00446EC4" w:rsidP="0035016D">
      <w:pPr>
        <w:pStyle w:val="a4"/>
        <w:ind w:firstLine="709"/>
        <w:rPr>
          <w:sz w:val="28"/>
          <w:szCs w:val="28"/>
        </w:rPr>
      </w:pPr>
      <w:r>
        <w:rPr>
          <w:sz w:val="28"/>
          <w:szCs w:val="28"/>
        </w:rPr>
        <w:t>67</w:t>
      </w:r>
      <w:r w:rsidR="0035016D" w:rsidRPr="0035016D">
        <w:rPr>
          <w:sz w:val="28"/>
          <w:szCs w:val="28"/>
        </w:rPr>
        <w:t xml:space="preserve">. Порядок разрешения разногласий между органами государственной власти, </w:t>
      </w:r>
      <w:r w:rsidR="00566748">
        <w:rPr>
          <w:sz w:val="28"/>
          <w:szCs w:val="28"/>
        </w:rPr>
        <w:t>администрацией Искитимского района Новосибирской области</w:t>
      </w:r>
      <w:r w:rsidR="00566748" w:rsidRPr="0035016D">
        <w:rPr>
          <w:sz w:val="28"/>
          <w:szCs w:val="28"/>
        </w:rPr>
        <w:t xml:space="preserve"> </w:t>
      </w:r>
      <w:r w:rsidR="0035016D" w:rsidRPr="0035016D">
        <w:rPr>
          <w:sz w:val="28"/>
          <w:szCs w:val="28"/>
        </w:rPr>
        <w:t>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5016D" w:rsidRPr="0035016D" w:rsidRDefault="00446EC4" w:rsidP="0035016D">
      <w:pPr>
        <w:pStyle w:val="a4"/>
        <w:ind w:firstLine="709"/>
        <w:rPr>
          <w:sz w:val="28"/>
          <w:szCs w:val="28"/>
        </w:rPr>
      </w:pPr>
      <w:r>
        <w:rPr>
          <w:sz w:val="28"/>
          <w:szCs w:val="28"/>
        </w:rPr>
        <w:t>68</w:t>
      </w:r>
      <w:r w:rsidR="0035016D" w:rsidRPr="0035016D">
        <w:rPr>
          <w:sz w:val="28"/>
          <w:szCs w:val="28"/>
        </w:rPr>
        <w:t xml:space="preserve">. Особенности подготовки документации по планировке территории применительно к территориям </w:t>
      </w:r>
      <w:r w:rsidR="00566748">
        <w:rPr>
          <w:sz w:val="28"/>
          <w:szCs w:val="28"/>
        </w:rPr>
        <w:t>Легостаевского сельского поселения Искитимского района Новосибирской области</w:t>
      </w:r>
      <w:r w:rsidR="0035016D" w:rsidRPr="0035016D">
        <w:rPr>
          <w:sz w:val="28"/>
          <w:szCs w:val="28"/>
        </w:rPr>
        <w:t xml:space="preserve"> устанавливаются статьей 46 </w:t>
      </w:r>
      <w:r w:rsidR="00566748">
        <w:rPr>
          <w:sz w:val="28"/>
          <w:szCs w:val="28"/>
        </w:rPr>
        <w:t>Градостроительного</w:t>
      </w:r>
      <w:r w:rsidR="0035016D" w:rsidRPr="0035016D">
        <w:rPr>
          <w:sz w:val="28"/>
          <w:szCs w:val="28"/>
        </w:rPr>
        <w:t xml:space="preserve"> Кодекса.</w:t>
      </w:r>
    </w:p>
    <w:p w:rsidR="0035016D" w:rsidRPr="0035016D" w:rsidRDefault="00446EC4" w:rsidP="0035016D">
      <w:pPr>
        <w:pStyle w:val="a4"/>
        <w:ind w:firstLine="709"/>
        <w:rPr>
          <w:sz w:val="28"/>
          <w:szCs w:val="28"/>
        </w:rPr>
      </w:pPr>
      <w:r>
        <w:rPr>
          <w:sz w:val="28"/>
          <w:szCs w:val="28"/>
        </w:rPr>
        <w:t>69</w:t>
      </w:r>
      <w:r w:rsidR="0035016D" w:rsidRPr="0035016D">
        <w:rPr>
          <w:sz w:val="28"/>
          <w:szCs w:val="28"/>
        </w:rPr>
        <w:t xml:space="preserve">. Проекты планировки территории и проекты межевания территории, решение об утверждении которых принимается в соответствии с настоящей </w:t>
      </w:r>
      <w:r w:rsidR="00B61239">
        <w:rPr>
          <w:sz w:val="28"/>
          <w:szCs w:val="28"/>
        </w:rPr>
        <w:t>главой</w:t>
      </w:r>
      <w:r w:rsidR="0035016D" w:rsidRPr="0035016D">
        <w:rPr>
          <w:sz w:val="28"/>
          <w:szCs w:val="28"/>
        </w:rPr>
        <w:t xml:space="preserve"> </w:t>
      </w:r>
      <w:r w:rsidR="00566748">
        <w:rPr>
          <w:sz w:val="28"/>
          <w:szCs w:val="28"/>
        </w:rPr>
        <w:t>администрацией Искитимского района Новосибирской области</w:t>
      </w:r>
      <w:r w:rsidR="0035016D" w:rsidRPr="0035016D">
        <w:rPr>
          <w:sz w:val="28"/>
          <w:szCs w:val="28"/>
        </w:rPr>
        <w:t xml:space="preserve">,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r w:rsidR="00566748">
        <w:rPr>
          <w:sz w:val="28"/>
          <w:szCs w:val="28"/>
        </w:rPr>
        <w:t>Градостроительного</w:t>
      </w:r>
      <w:r w:rsidR="0035016D" w:rsidRPr="0035016D">
        <w:rPr>
          <w:sz w:val="28"/>
          <w:szCs w:val="28"/>
        </w:rPr>
        <w:t xml:space="preserve"> Кодекса. Общественные обсуждения или публичные слушания по указанным проектам проводятся в порядке, установленном статьей 5.1 </w:t>
      </w:r>
      <w:r w:rsidR="00566748">
        <w:rPr>
          <w:sz w:val="28"/>
          <w:szCs w:val="28"/>
        </w:rPr>
        <w:t>Градостроительного</w:t>
      </w:r>
      <w:r w:rsidR="0035016D" w:rsidRPr="0035016D">
        <w:rPr>
          <w:sz w:val="28"/>
          <w:szCs w:val="28"/>
        </w:rPr>
        <w:t xml:space="preserve"> Кодекса, и по правилам, предусмотренным частями 11 и 12 статьи 46 </w:t>
      </w:r>
      <w:r w:rsidR="00566748">
        <w:rPr>
          <w:sz w:val="28"/>
          <w:szCs w:val="28"/>
        </w:rPr>
        <w:t xml:space="preserve">Градостроительного </w:t>
      </w:r>
      <w:r w:rsidR="0035016D" w:rsidRPr="0035016D">
        <w:rPr>
          <w:sz w:val="28"/>
          <w:szCs w:val="28"/>
        </w:rPr>
        <w:t xml:space="preserve">Кодекса. </w:t>
      </w:r>
      <w:r w:rsidR="009F32C7">
        <w:rPr>
          <w:sz w:val="28"/>
          <w:szCs w:val="28"/>
        </w:rPr>
        <w:t>Администрация Искитимского района Новосибирской области</w:t>
      </w:r>
      <w:r w:rsidR="009F32C7" w:rsidRPr="0035016D">
        <w:rPr>
          <w:sz w:val="28"/>
          <w:szCs w:val="28"/>
        </w:rPr>
        <w:t xml:space="preserve"> </w:t>
      </w:r>
      <w:r w:rsidR="0035016D" w:rsidRPr="0035016D">
        <w:rPr>
          <w:sz w:val="28"/>
          <w:szCs w:val="28"/>
        </w:rPr>
        <w:t>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5016D" w:rsidRPr="0035016D" w:rsidRDefault="00446EC4" w:rsidP="0035016D">
      <w:pPr>
        <w:pStyle w:val="a4"/>
        <w:ind w:firstLine="709"/>
        <w:rPr>
          <w:sz w:val="28"/>
          <w:szCs w:val="28"/>
        </w:rPr>
      </w:pPr>
      <w:r>
        <w:rPr>
          <w:sz w:val="28"/>
          <w:szCs w:val="28"/>
        </w:rPr>
        <w:t>70</w:t>
      </w:r>
      <w:r w:rsidR="0035016D" w:rsidRPr="0035016D">
        <w:rPr>
          <w:sz w:val="28"/>
          <w:szCs w:val="28"/>
        </w:rPr>
        <w:t xml:space="preserve">. Документация по планировке территории, утверждаемая </w:t>
      </w:r>
      <w:r w:rsidR="009F32C7">
        <w:rPr>
          <w:sz w:val="28"/>
          <w:szCs w:val="28"/>
        </w:rPr>
        <w:t>администрацией</w:t>
      </w:r>
      <w:r w:rsidR="009F32C7" w:rsidRPr="009F32C7">
        <w:rPr>
          <w:sz w:val="28"/>
          <w:szCs w:val="28"/>
        </w:rPr>
        <w:t xml:space="preserve"> Искитимского района Новосибирской области</w:t>
      </w:r>
      <w:r w:rsidR="0035016D" w:rsidRPr="0035016D">
        <w:rPr>
          <w:sz w:val="28"/>
          <w:szCs w:val="28"/>
        </w:rPr>
        <w:t xml:space="preserve">, направляется главе </w:t>
      </w:r>
      <w:r w:rsidR="009F32C7">
        <w:rPr>
          <w:sz w:val="28"/>
          <w:szCs w:val="28"/>
        </w:rPr>
        <w:t>администрации Искитимского района Новосибирской области</w:t>
      </w:r>
      <w:r w:rsidR="0035016D" w:rsidRPr="0035016D">
        <w:rPr>
          <w:sz w:val="28"/>
          <w:szCs w:val="28"/>
        </w:rPr>
        <w:t>, применительно к территориям которых осуществлялась подготовка такой документации, в течение семи дней со дня ее утверждения.</w:t>
      </w:r>
    </w:p>
    <w:p w:rsidR="0035016D" w:rsidRPr="0035016D" w:rsidRDefault="00446EC4" w:rsidP="0035016D">
      <w:pPr>
        <w:pStyle w:val="a4"/>
        <w:ind w:firstLine="709"/>
        <w:rPr>
          <w:sz w:val="28"/>
          <w:szCs w:val="28"/>
        </w:rPr>
      </w:pPr>
      <w:r>
        <w:rPr>
          <w:sz w:val="28"/>
          <w:szCs w:val="28"/>
        </w:rPr>
        <w:lastRenderedPageBreak/>
        <w:t>71</w:t>
      </w:r>
      <w:r w:rsidR="0035016D" w:rsidRPr="0035016D">
        <w:rPr>
          <w:sz w:val="28"/>
          <w:szCs w:val="28"/>
        </w:rPr>
        <w:t xml:space="preserve">. </w:t>
      </w:r>
      <w:r w:rsidR="009F32C7">
        <w:rPr>
          <w:sz w:val="28"/>
          <w:szCs w:val="28"/>
        </w:rPr>
        <w:t>Администрация Искитимского района Новосибирской области</w:t>
      </w:r>
      <w:r w:rsidR="009F32C7" w:rsidRPr="0035016D">
        <w:rPr>
          <w:sz w:val="28"/>
          <w:szCs w:val="28"/>
        </w:rPr>
        <w:t xml:space="preserve"> </w:t>
      </w:r>
      <w:r w:rsidR="0035016D" w:rsidRPr="0035016D">
        <w:rPr>
          <w:sz w:val="28"/>
          <w:szCs w:val="28"/>
        </w:rPr>
        <w:t xml:space="preserve">обеспечивает опубликование указанной в части </w:t>
      </w:r>
      <w:r>
        <w:rPr>
          <w:sz w:val="28"/>
          <w:szCs w:val="28"/>
        </w:rPr>
        <w:t>70</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5016D" w:rsidRPr="0035016D" w:rsidRDefault="00446EC4" w:rsidP="0035016D">
      <w:pPr>
        <w:pStyle w:val="a4"/>
        <w:ind w:firstLine="709"/>
        <w:rPr>
          <w:sz w:val="28"/>
          <w:szCs w:val="28"/>
        </w:rPr>
      </w:pPr>
      <w:r>
        <w:rPr>
          <w:sz w:val="28"/>
          <w:szCs w:val="28"/>
        </w:rPr>
        <w:t>72</w:t>
      </w:r>
      <w:r w:rsidR="0035016D" w:rsidRPr="0035016D">
        <w:rPr>
          <w:sz w:val="28"/>
          <w:szCs w:val="28"/>
        </w:rPr>
        <w:t>.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5016D" w:rsidRPr="0035016D" w:rsidRDefault="00446EC4" w:rsidP="0035016D">
      <w:pPr>
        <w:pStyle w:val="a4"/>
        <w:ind w:firstLine="709"/>
        <w:rPr>
          <w:sz w:val="28"/>
          <w:szCs w:val="28"/>
        </w:rPr>
      </w:pPr>
      <w:r>
        <w:rPr>
          <w:sz w:val="28"/>
          <w:szCs w:val="28"/>
        </w:rPr>
        <w:t>73</w:t>
      </w:r>
      <w:r w:rsidR="0035016D" w:rsidRPr="0035016D">
        <w:rPr>
          <w:sz w:val="28"/>
          <w:szCs w:val="28"/>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w:t>
      </w:r>
      <w:r w:rsidR="00B61239">
        <w:rPr>
          <w:sz w:val="28"/>
          <w:szCs w:val="28"/>
        </w:rPr>
        <w:t>главы</w:t>
      </w:r>
      <w:r w:rsidR="0035016D" w:rsidRPr="0035016D">
        <w:rPr>
          <w:sz w:val="28"/>
          <w:szCs w:val="28"/>
        </w:rPr>
        <w:t xml:space="preserve">, подготовленной в том числе лицами, указанными в пунктах 3 и 4 части </w:t>
      </w:r>
      <w:r>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устанавливаются </w:t>
      </w:r>
      <w:r w:rsidR="009F32C7">
        <w:rPr>
          <w:sz w:val="28"/>
          <w:szCs w:val="28"/>
        </w:rPr>
        <w:t>Градостроительным</w:t>
      </w:r>
      <w:r w:rsidR="0035016D" w:rsidRPr="0035016D">
        <w:rPr>
          <w:sz w:val="28"/>
          <w:szCs w:val="28"/>
        </w:rPr>
        <w:t xml:space="preserve"> Кодексом и принимаемыми в соответствии с ним нормативными правовыми актами Российской Федерации.</w:t>
      </w:r>
    </w:p>
    <w:p w:rsidR="0035016D" w:rsidRPr="0035016D" w:rsidRDefault="00446EC4" w:rsidP="0035016D">
      <w:pPr>
        <w:pStyle w:val="a4"/>
        <w:ind w:firstLine="709"/>
        <w:rPr>
          <w:sz w:val="28"/>
          <w:szCs w:val="28"/>
        </w:rPr>
      </w:pPr>
      <w:r>
        <w:rPr>
          <w:sz w:val="28"/>
          <w:szCs w:val="28"/>
        </w:rPr>
        <w:t>73</w:t>
      </w:r>
      <w:r w:rsidR="0035016D" w:rsidRPr="0035016D">
        <w:rPr>
          <w:sz w:val="28"/>
          <w:szCs w:val="28"/>
        </w:rPr>
        <w:t xml:space="preserve">.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w:t>
      </w:r>
      <w:r>
        <w:rPr>
          <w:sz w:val="28"/>
          <w:szCs w:val="28"/>
        </w:rPr>
        <w:t>39</w:t>
      </w:r>
      <w:r w:rsidR="0035016D" w:rsidRPr="0035016D">
        <w:rPr>
          <w:sz w:val="28"/>
          <w:szCs w:val="28"/>
        </w:rPr>
        <w:t xml:space="preserve"> и </w:t>
      </w:r>
      <w:r>
        <w:rPr>
          <w:sz w:val="28"/>
          <w:szCs w:val="28"/>
        </w:rPr>
        <w:t>40</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подготовленной в том числе лицами, указанными в пунктах 3 и 4 части </w:t>
      </w:r>
      <w:r>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устанавливаются </w:t>
      </w:r>
      <w:r w:rsidR="009F32C7">
        <w:rPr>
          <w:sz w:val="28"/>
          <w:szCs w:val="28"/>
        </w:rPr>
        <w:t>Градостроительным</w:t>
      </w:r>
      <w:r w:rsidR="0035016D" w:rsidRPr="0035016D">
        <w:rPr>
          <w:sz w:val="28"/>
          <w:szCs w:val="28"/>
        </w:rPr>
        <w:t xml:space="preserve"> Кодексом и законами субъектов Российской Федерации.</w:t>
      </w:r>
    </w:p>
    <w:p w:rsidR="0035016D" w:rsidRPr="0035016D" w:rsidRDefault="00446EC4" w:rsidP="0035016D">
      <w:pPr>
        <w:pStyle w:val="a4"/>
        <w:ind w:firstLine="709"/>
        <w:rPr>
          <w:sz w:val="28"/>
          <w:szCs w:val="28"/>
        </w:rPr>
      </w:pPr>
      <w:r>
        <w:rPr>
          <w:sz w:val="28"/>
          <w:szCs w:val="28"/>
        </w:rPr>
        <w:t>74</w:t>
      </w:r>
      <w:r w:rsidR="0035016D" w:rsidRPr="0035016D">
        <w:rPr>
          <w:sz w:val="28"/>
          <w:szCs w:val="28"/>
        </w:rPr>
        <w:t xml:space="preserve">. Порядок подготовки документации по планировке территории, разрабатываемой на основании решений </w:t>
      </w:r>
      <w:r w:rsidR="009F32C7">
        <w:rPr>
          <w:sz w:val="28"/>
          <w:szCs w:val="28"/>
        </w:rPr>
        <w:t>администрации Искитимского района Новосибирской области</w:t>
      </w:r>
      <w:r w:rsidR="0035016D" w:rsidRPr="0035016D">
        <w:rPr>
          <w:sz w:val="28"/>
          <w:szCs w:val="28"/>
        </w:rPr>
        <w:t>, порядок принятия решения об утверждении документации по планировке территории для размещения объектов, указанных в частях 4</w:t>
      </w:r>
      <w:r w:rsidR="00F41724">
        <w:rPr>
          <w:sz w:val="28"/>
          <w:szCs w:val="28"/>
        </w:rPr>
        <w:t>2</w:t>
      </w:r>
      <w:r w:rsidR="0035016D" w:rsidRPr="0035016D">
        <w:rPr>
          <w:sz w:val="28"/>
          <w:szCs w:val="28"/>
        </w:rPr>
        <w:t>, 4</w:t>
      </w:r>
      <w:r w:rsidR="00F41724">
        <w:rPr>
          <w:sz w:val="28"/>
          <w:szCs w:val="28"/>
        </w:rPr>
        <w:t>3</w:t>
      </w:r>
      <w:r w:rsidR="0035016D" w:rsidRPr="0035016D">
        <w:rPr>
          <w:sz w:val="28"/>
          <w:szCs w:val="28"/>
        </w:rPr>
        <w:t xml:space="preserve"> и </w:t>
      </w:r>
      <w:r w:rsidR="00F41724">
        <w:rPr>
          <w:sz w:val="28"/>
          <w:szCs w:val="28"/>
        </w:rPr>
        <w:t>4</w:t>
      </w:r>
      <w:r w:rsidR="0035016D" w:rsidRPr="0035016D">
        <w:rPr>
          <w:sz w:val="28"/>
          <w:szCs w:val="28"/>
        </w:rPr>
        <w:t xml:space="preserve">5 - </w:t>
      </w:r>
      <w:r w:rsidR="00F41724">
        <w:rPr>
          <w:sz w:val="28"/>
          <w:szCs w:val="28"/>
        </w:rPr>
        <w:t>47</w:t>
      </w:r>
      <w:r w:rsidR="0035016D" w:rsidRPr="0035016D">
        <w:rPr>
          <w:sz w:val="28"/>
          <w:szCs w:val="28"/>
        </w:rPr>
        <w:t xml:space="preserve"> настоящей </w:t>
      </w:r>
      <w:r w:rsidR="00B61239">
        <w:rPr>
          <w:sz w:val="28"/>
          <w:szCs w:val="28"/>
        </w:rPr>
        <w:t>главы</w:t>
      </w:r>
      <w:r w:rsidR="0035016D" w:rsidRPr="0035016D">
        <w:rPr>
          <w:sz w:val="28"/>
          <w:szCs w:val="28"/>
        </w:rPr>
        <w:t xml:space="preserve">, подготовленной в том числе лицами, указанными в пунктах 3 и 4 части </w:t>
      </w:r>
      <w:r w:rsidR="00F41724">
        <w:rPr>
          <w:sz w:val="28"/>
          <w:szCs w:val="28"/>
        </w:rPr>
        <w:t>36</w:t>
      </w:r>
      <w:r w:rsidR="0035016D" w:rsidRPr="0035016D">
        <w:rPr>
          <w:sz w:val="28"/>
          <w:szCs w:val="28"/>
        </w:rPr>
        <w:t xml:space="preserve"> настоящей </w:t>
      </w:r>
      <w:r w:rsidR="00B61239">
        <w:rPr>
          <w:sz w:val="28"/>
          <w:szCs w:val="28"/>
        </w:rPr>
        <w:t>главы</w:t>
      </w:r>
      <w:r w:rsidR="0035016D" w:rsidRPr="0035016D">
        <w:rPr>
          <w:sz w:val="28"/>
          <w:szCs w:val="28"/>
        </w:rPr>
        <w:t xml:space="preserve">, устанавливаются </w:t>
      </w:r>
      <w:r w:rsidR="009F32C7">
        <w:rPr>
          <w:sz w:val="28"/>
          <w:szCs w:val="28"/>
        </w:rPr>
        <w:t>Градостроительным</w:t>
      </w:r>
      <w:r w:rsidR="0035016D" w:rsidRPr="0035016D">
        <w:rPr>
          <w:sz w:val="28"/>
          <w:szCs w:val="28"/>
        </w:rPr>
        <w:t xml:space="preserve"> Кодексом и нормативными правовыми актами </w:t>
      </w:r>
      <w:r w:rsidR="009F32C7">
        <w:rPr>
          <w:sz w:val="28"/>
          <w:szCs w:val="28"/>
        </w:rPr>
        <w:t>администрации Искитимского района Новосибирской области</w:t>
      </w:r>
      <w:r w:rsidR="0035016D" w:rsidRPr="0035016D">
        <w:rPr>
          <w:sz w:val="28"/>
          <w:szCs w:val="28"/>
        </w:rPr>
        <w:t>.</w:t>
      </w:r>
    </w:p>
    <w:p w:rsidR="0035016D" w:rsidRPr="00BF5AA0" w:rsidRDefault="00F41724" w:rsidP="0035016D">
      <w:pPr>
        <w:pStyle w:val="a4"/>
        <w:ind w:firstLine="709"/>
        <w:rPr>
          <w:sz w:val="28"/>
          <w:szCs w:val="28"/>
        </w:rPr>
      </w:pPr>
      <w:r>
        <w:rPr>
          <w:sz w:val="28"/>
          <w:szCs w:val="28"/>
        </w:rPr>
        <w:t>75</w:t>
      </w:r>
      <w:r w:rsidR="0035016D" w:rsidRPr="0035016D">
        <w:rPr>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3124A" w:rsidRPr="00FD71AA" w:rsidRDefault="00F41724" w:rsidP="0003124A">
      <w:pPr>
        <w:pStyle w:val="2"/>
      </w:pPr>
      <w:bookmarkStart w:id="9" w:name="_Toc520706252"/>
      <w:bookmarkStart w:id="10" w:name="_Toc319924812"/>
      <w:bookmarkStart w:id="11" w:name="_Toc324408688"/>
      <w:bookmarkStart w:id="12" w:name="_Toc375661872"/>
      <w:bookmarkStart w:id="13" w:name="_Toc520706229"/>
      <w:r>
        <w:t>Глава</w:t>
      </w:r>
      <w:r w:rsidR="0003124A" w:rsidRPr="00FD71AA">
        <w:t xml:space="preserve"> </w:t>
      </w:r>
      <w:r w:rsidR="0003124A">
        <w:t>9</w:t>
      </w:r>
      <w:r w:rsidR="0003124A" w:rsidRPr="00FD71AA">
        <w:t>. Общественные обсуждения, публичные слушания по проектам правил землепользования и застройки</w:t>
      </w:r>
      <w:bookmarkEnd w:id="9"/>
    </w:p>
    <w:p w:rsidR="0003124A" w:rsidRPr="00AB70F3" w:rsidRDefault="00F41724" w:rsidP="0003124A">
      <w:pPr>
        <w:pStyle w:val="a4"/>
        <w:ind w:firstLine="709"/>
        <w:rPr>
          <w:sz w:val="28"/>
          <w:szCs w:val="28"/>
        </w:rPr>
      </w:pPr>
      <w:r>
        <w:rPr>
          <w:sz w:val="28"/>
          <w:szCs w:val="28"/>
        </w:rPr>
        <w:t>76</w:t>
      </w:r>
      <w:r w:rsidR="0003124A" w:rsidRPr="00AB70F3">
        <w:rPr>
          <w:sz w:val="28"/>
          <w:szCs w:val="28"/>
        </w:rPr>
        <w:t xml:space="preserve">. В целях соблюдения права человека на благоприятные условия </w:t>
      </w:r>
      <w:r w:rsidR="0003124A" w:rsidRPr="00AB70F3">
        <w:rPr>
          <w:sz w:val="28"/>
          <w:szCs w:val="28"/>
        </w:rPr>
        <w:lastRenderedPageBreak/>
        <w:t>жизнедеятельности, прав и законных интересов правообладателей земельных участков и объектов капитального строительства по проектам прави</w:t>
      </w:r>
      <w:r w:rsidR="0003124A">
        <w:rPr>
          <w:sz w:val="28"/>
          <w:szCs w:val="28"/>
        </w:rPr>
        <w:t xml:space="preserve">л землепользования и застройки </w:t>
      </w:r>
      <w:r w:rsidR="0003124A" w:rsidRPr="00AB70F3">
        <w:rPr>
          <w:sz w:val="28"/>
          <w:szCs w:val="28"/>
        </w:rPr>
        <w:t xml:space="preserve">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03124A">
        <w:rPr>
          <w:sz w:val="28"/>
          <w:szCs w:val="28"/>
        </w:rPr>
        <w:t>Градостроительного</w:t>
      </w:r>
      <w:r w:rsidR="0003124A" w:rsidRPr="00AB70F3">
        <w:rPr>
          <w:sz w:val="28"/>
          <w:szCs w:val="28"/>
        </w:rPr>
        <w:t xml:space="preserve"> Кодекса проводятся общественные обсуждения или публичные слушания, за исключением случаев, предусмотренных </w:t>
      </w:r>
      <w:r w:rsidR="0003124A">
        <w:rPr>
          <w:sz w:val="28"/>
          <w:szCs w:val="28"/>
        </w:rPr>
        <w:t>Градостроительным</w:t>
      </w:r>
      <w:r w:rsidR="0003124A" w:rsidRPr="00AB70F3">
        <w:rPr>
          <w:sz w:val="28"/>
          <w:szCs w:val="28"/>
        </w:rPr>
        <w:t xml:space="preserve"> Кодексом и другими федеральными законами.</w:t>
      </w:r>
    </w:p>
    <w:p w:rsidR="0003124A" w:rsidRPr="00AB70F3" w:rsidRDefault="00F41724" w:rsidP="0003124A">
      <w:pPr>
        <w:pStyle w:val="a4"/>
        <w:ind w:firstLine="709"/>
        <w:rPr>
          <w:sz w:val="28"/>
          <w:szCs w:val="28"/>
        </w:rPr>
      </w:pPr>
      <w:r>
        <w:rPr>
          <w:sz w:val="28"/>
          <w:szCs w:val="28"/>
        </w:rPr>
        <w:t>77</w:t>
      </w:r>
      <w:r w:rsidR="0003124A" w:rsidRPr="00AB70F3">
        <w:rPr>
          <w:sz w:val="28"/>
          <w:szCs w:val="28"/>
        </w:rPr>
        <w:t xml:space="preserve">. Участниками общественных обсуждений или публичных слушаний </w:t>
      </w:r>
      <w:r w:rsidR="0003124A">
        <w:rPr>
          <w:sz w:val="28"/>
          <w:szCs w:val="28"/>
        </w:rPr>
        <w:t xml:space="preserve">по </w:t>
      </w:r>
      <w:r w:rsidR="0003124A" w:rsidRPr="00AB70F3">
        <w:rPr>
          <w:sz w:val="28"/>
          <w:szCs w:val="28"/>
        </w:rPr>
        <w:t>проектам прави</w:t>
      </w:r>
      <w:r w:rsidR="0003124A">
        <w:rPr>
          <w:sz w:val="28"/>
          <w:szCs w:val="28"/>
        </w:rPr>
        <w:t>л землепользования и застройки</w:t>
      </w:r>
      <w:r w:rsidR="0003124A" w:rsidRPr="00AB70F3">
        <w:rPr>
          <w:sz w:val="28"/>
          <w:szCs w:val="28"/>
        </w:rPr>
        <w:t xml:space="preserve">, предусматривающим внесение изменений в </w:t>
      </w:r>
      <w:r w:rsidR="0003124A">
        <w:rPr>
          <w:sz w:val="28"/>
          <w:szCs w:val="28"/>
        </w:rPr>
        <w:t>правила землепользования и засторойки</w:t>
      </w:r>
      <w:r w:rsidR="0003124A" w:rsidRPr="00AB70F3">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124A" w:rsidRPr="00AB70F3" w:rsidRDefault="00F41724" w:rsidP="0003124A">
      <w:pPr>
        <w:pStyle w:val="a4"/>
        <w:ind w:firstLine="709"/>
        <w:rPr>
          <w:sz w:val="28"/>
          <w:szCs w:val="28"/>
        </w:rPr>
      </w:pPr>
      <w:r>
        <w:rPr>
          <w:sz w:val="28"/>
          <w:szCs w:val="28"/>
        </w:rPr>
        <w:t>78</w:t>
      </w:r>
      <w:r w:rsidR="0003124A" w:rsidRPr="00AB70F3">
        <w:rPr>
          <w:sz w:val="28"/>
          <w:szCs w:val="28"/>
        </w:rPr>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03124A">
        <w:rPr>
          <w:sz w:val="28"/>
          <w:szCs w:val="28"/>
        </w:rPr>
        <w:t>Градостроительного</w:t>
      </w:r>
      <w:r w:rsidR="0003124A" w:rsidRPr="00AB70F3">
        <w:rPr>
          <w:sz w:val="28"/>
          <w:szCs w:val="28"/>
        </w:rPr>
        <w:t xml:space="preserve">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124A" w:rsidRPr="00AB70F3" w:rsidRDefault="00F41724" w:rsidP="0003124A">
      <w:pPr>
        <w:pStyle w:val="a4"/>
        <w:ind w:firstLine="709"/>
        <w:rPr>
          <w:sz w:val="28"/>
          <w:szCs w:val="28"/>
        </w:rPr>
      </w:pPr>
      <w:r>
        <w:rPr>
          <w:sz w:val="28"/>
          <w:szCs w:val="28"/>
        </w:rPr>
        <w:t>79</w:t>
      </w:r>
      <w:r w:rsidR="0003124A" w:rsidRPr="00AB70F3">
        <w:rPr>
          <w:sz w:val="28"/>
          <w:szCs w:val="28"/>
        </w:rPr>
        <w:t>. Процедура проведения общественных обсуждений состоит из следующих этапов:</w:t>
      </w:r>
    </w:p>
    <w:p w:rsidR="0003124A" w:rsidRPr="00AB70F3" w:rsidRDefault="0003124A" w:rsidP="0003124A">
      <w:pPr>
        <w:pStyle w:val="a4"/>
        <w:ind w:firstLine="709"/>
        <w:rPr>
          <w:sz w:val="28"/>
          <w:szCs w:val="28"/>
        </w:rPr>
      </w:pPr>
      <w:r w:rsidRPr="00AB70F3">
        <w:rPr>
          <w:sz w:val="28"/>
          <w:szCs w:val="28"/>
        </w:rPr>
        <w:t>1) оповещение о начале общественных обсуждений;</w:t>
      </w:r>
    </w:p>
    <w:p w:rsidR="0003124A" w:rsidRPr="00AB70F3" w:rsidRDefault="0003124A" w:rsidP="0003124A">
      <w:pPr>
        <w:pStyle w:val="a4"/>
        <w:ind w:firstLine="709"/>
        <w:rPr>
          <w:sz w:val="28"/>
          <w:szCs w:val="28"/>
        </w:rPr>
      </w:pPr>
      <w:r w:rsidRPr="00AB70F3">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Pr>
          <w:sz w:val="28"/>
          <w:szCs w:val="28"/>
        </w:rPr>
        <w:t>«</w:t>
      </w:r>
      <w:r w:rsidRPr="00AB70F3">
        <w:rPr>
          <w:sz w:val="28"/>
          <w:szCs w:val="28"/>
        </w:rPr>
        <w:t>Интернет</w:t>
      </w:r>
      <w:r>
        <w:rPr>
          <w:sz w:val="28"/>
          <w:szCs w:val="28"/>
        </w:rPr>
        <w:t>»</w:t>
      </w:r>
      <w:r w:rsidRPr="00AB70F3">
        <w:rPr>
          <w:sz w:val="28"/>
          <w:szCs w:val="28"/>
        </w:rPr>
        <w:t xml:space="preserve"> (далее в настоящей </w:t>
      </w:r>
      <w:r w:rsidR="00B61239">
        <w:rPr>
          <w:sz w:val="28"/>
          <w:szCs w:val="28"/>
        </w:rPr>
        <w:t>главе</w:t>
      </w:r>
      <w:r w:rsidRPr="00AB70F3">
        <w:rPr>
          <w:sz w:val="28"/>
          <w:szCs w:val="28"/>
        </w:rPr>
        <w:t xml:space="preserve"> - официальный сайт) и (или) в государственной или муниципальной информационной системе, обеспечивающей проведение общественных </w:t>
      </w:r>
      <w:r w:rsidRPr="00AB70F3">
        <w:rPr>
          <w:sz w:val="28"/>
          <w:szCs w:val="28"/>
        </w:rPr>
        <w:lastRenderedPageBreak/>
        <w:t xml:space="preserve">обсуждений с использованием информационно-телекоммуникационной сети </w:t>
      </w:r>
      <w:r>
        <w:rPr>
          <w:sz w:val="28"/>
          <w:szCs w:val="28"/>
        </w:rPr>
        <w:t>«</w:t>
      </w:r>
      <w:r w:rsidRPr="00AB70F3">
        <w:rPr>
          <w:sz w:val="28"/>
          <w:szCs w:val="28"/>
        </w:rPr>
        <w:t>Интернет</w:t>
      </w:r>
      <w:r>
        <w:rPr>
          <w:sz w:val="28"/>
          <w:szCs w:val="28"/>
        </w:rPr>
        <w:t>»</w:t>
      </w:r>
      <w:r w:rsidRPr="00AB70F3">
        <w:rPr>
          <w:sz w:val="28"/>
          <w:szCs w:val="28"/>
        </w:rPr>
        <w:t xml:space="preserve"> (далее также - сеть </w:t>
      </w:r>
      <w:r>
        <w:rPr>
          <w:sz w:val="28"/>
          <w:szCs w:val="28"/>
        </w:rPr>
        <w:t>«</w:t>
      </w:r>
      <w:r w:rsidRPr="00AB70F3">
        <w:rPr>
          <w:sz w:val="28"/>
          <w:szCs w:val="28"/>
        </w:rPr>
        <w:t>Интернет</w:t>
      </w:r>
      <w:r>
        <w:rPr>
          <w:sz w:val="28"/>
          <w:szCs w:val="28"/>
        </w:rPr>
        <w:t>»</w:t>
      </w:r>
      <w:r w:rsidRPr="00AB70F3">
        <w:rPr>
          <w:sz w:val="28"/>
          <w:szCs w:val="28"/>
        </w:rPr>
        <w:t xml:space="preserve">), либо на региональном портале государственных и муниципальных услуг (далее в настоящей </w:t>
      </w:r>
      <w:r w:rsidR="00B61239">
        <w:rPr>
          <w:sz w:val="28"/>
          <w:szCs w:val="28"/>
        </w:rPr>
        <w:t>главе</w:t>
      </w:r>
      <w:r w:rsidRPr="00AB70F3">
        <w:rPr>
          <w:sz w:val="28"/>
          <w:szCs w:val="28"/>
        </w:rPr>
        <w:t xml:space="preserve"> - информационные системы) и открытие экспозиции или экспозиций такого проекта;</w:t>
      </w:r>
    </w:p>
    <w:p w:rsidR="0003124A" w:rsidRPr="00AB70F3" w:rsidRDefault="0003124A" w:rsidP="0003124A">
      <w:pPr>
        <w:pStyle w:val="a4"/>
        <w:ind w:firstLine="709"/>
        <w:rPr>
          <w:sz w:val="28"/>
          <w:szCs w:val="28"/>
        </w:rPr>
      </w:pPr>
      <w:r w:rsidRPr="00AB70F3">
        <w:rPr>
          <w:sz w:val="28"/>
          <w:szCs w:val="28"/>
        </w:rPr>
        <w:t>3) проведение экспозиции или экспозиций проекта, подлежащего рассмотрению на общественных обсуждениях;</w:t>
      </w:r>
    </w:p>
    <w:p w:rsidR="0003124A" w:rsidRPr="00AB70F3" w:rsidRDefault="0003124A" w:rsidP="0003124A">
      <w:pPr>
        <w:pStyle w:val="a4"/>
        <w:ind w:firstLine="709"/>
        <w:rPr>
          <w:sz w:val="28"/>
          <w:szCs w:val="28"/>
        </w:rPr>
      </w:pPr>
      <w:r w:rsidRPr="00AB70F3">
        <w:rPr>
          <w:sz w:val="28"/>
          <w:szCs w:val="28"/>
        </w:rPr>
        <w:t>4) подготовка и оформление протокола общественных обсуждений;</w:t>
      </w:r>
    </w:p>
    <w:p w:rsidR="0003124A" w:rsidRPr="00AB70F3" w:rsidRDefault="0003124A" w:rsidP="0003124A">
      <w:pPr>
        <w:pStyle w:val="a4"/>
        <w:ind w:firstLine="709"/>
        <w:rPr>
          <w:sz w:val="28"/>
          <w:szCs w:val="28"/>
        </w:rPr>
      </w:pPr>
      <w:r w:rsidRPr="00AB70F3">
        <w:rPr>
          <w:sz w:val="28"/>
          <w:szCs w:val="28"/>
        </w:rPr>
        <w:t>5) подготовка и опубликование заключения о результатах общественных обсуждений.</w:t>
      </w:r>
    </w:p>
    <w:p w:rsidR="0003124A" w:rsidRPr="00AB70F3" w:rsidRDefault="00F41724" w:rsidP="0003124A">
      <w:pPr>
        <w:pStyle w:val="a4"/>
        <w:ind w:firstLine="709"/>
        <w:rPr>
          <w:sz w:val="28"/>
          <w:szCs w:val="28"/>
        </w:rPr>
      </w:pPr>
      <w:r>
        <w:rPr>
          <w:sz w:val="28"/>
          <w:szCs w:val="28"/>
        </w:rPr>
        <w:t>80</w:t>
      </w:r>
      <w:r w:rsidR="0003124A" w:rsidRPr="00AB70F3">
        <w:rPr>
          <w:sz w:val="28"/>
          <w:szCs w:val="28"/>
        </w:rPr>
        <w:t>. Процедура проведения публичных слушаний состоит из следующих этапов:</w:t>
      </w:r>
    </w:p>
    <w:p w:rsidR="0003124A" w:rsidRPr="00AB70F3" w:rsidRDefault="0003124A" w:rsidP="0003124A">
      <w:pPr>
        <w:pStyle w:val="a4"/>
        <w:ind w:firstLine="709"/>
        <w:rPr>
          <w:sz w:val="28"/>
          <w:szCs w:val="28"/>
        </w:rPr>
      </w:pPr>
      <w:r w:rsidRPr="00AB70F3">
        <w:rPr>
          <w:sz w:val="28"/>
          <w:szCs w:val="28"/>
        </w:rPr>
        <w:t>1) оповещение о начале публичных слушаний;</w:t>
      </w:r>
    </w:p>
    <w:p w:rsidR="0003124A" w:rsidRPr="00AB70F3" w:rsidRDefault="0003124A" w:rsidP="0003124A">
      <w:pPr>
        <w:pStyle w:val="a4"/>
        <w:ind w:firstLine="709"/>
        <w:rPr>
          <w:sz w:val="28"/>
          <w:szCs w:val="28"/>
        </w:rPr>
      </w:pPr>
      <w:r w:rsidRPr="00AB70F3">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124A" w:rsidRPr="00AB70F3" w:rsidRDefault="0003124A" w:rsidP="0003124A">
      <w:pPr>
        <w:pStyle w:val="a4"/>
        <w:ind w:firstLine="709"/>
        <w:rPr>
          <w:sz w:val="28"/>
          <w:szCs w:val="28"/>
        </w:rPr>
      </w:pPr>
      <w:r w:rsidRPr="00AB70F3">
        <w:rPr>
          <w:sz w:val="28"/>
          <w:szCs w:val="28"/>
        </w:rPr>
        <w:t>3) проведение экспозиции или экспозиций проекта, подлежащего рассмотрению на публичных слушаниях;</w:t>
      </w:r>
    </w:p>
    <w:p w:rsidR="0003124A" w:rsidRPr="00AB70F3" w:rsidRDefault="0003124A" w:rsidP="0003124A">
      <w:pPr>
        <w:pStyle w:val="a4"/>
        <w:ind w:firstLine="709"/>
        <w:rPr>
          <w:sz w:val="28"/>
          <w:szCs w:val="28"/>
        </w:rPr>
      </w:pPr>
      <w:r w:rsidRPr="00AB70F3">
        <w:rPr>
          <w:sz w:val="28"/>
          <w:szCs w:val="28"/>
        </w:rPr>
        <w:t>4) проведение собрания или собраний участников публичных слушаний;</w:t>
      </w:r>
    </w:p>
    <w:p w:rsidR="0003124A" w:rsidRPr="00AB70F3" w:rsidRDefault="0003124A" w:rsidP="0003124A">
      <w:pPr>
        <w:pStyle w:val="a4"/>
        <w:ind w:firstLine="709"/>
        <w:rPr>
          <w:sz w:val="28"/>
          <w:szCs w:val="28"/>
        </w:rPr>
      </w:pPr>
      <w:r w:rsidRPr="00AB70F3">
        <w:rPr>
          <w:sz w:val="28"/>
          <w:szCs w:val="28"/>
        </w:rPr>
        <w:t>5) подготовка и оформление протокола публичных слушаний;</w:t>
      </w:r>
    </w:p>
    <w:p w:rsidR="0003124A" w:rsidRPr="00AB70F3" w:rsidRDefault="0003124A" w:rsidP="0003124A">
      <w:pPr>
        <w:pStyle w:val="a4"/>
        <w:ind w:firstLine="709"/>
        <w:rPr>
          <w:sz w:val="28"/>
          <w:szCs w:val="28"/>
        </w:rPr>
      </w:pPr>
      <w:r w:rsidRPr="00AB70F3">
        <w:rPr>
          <w:sz w:val="28"/>
          <w:szCs w:val="28"/>
        </w:rPr>
        <w:t>6) подготовка и опубликование заключения о результатах публичных слушаний.</w:t>
      </w:r>
    </w:p>
    <w:p w:rsidR="0003124A" w:rsidRPr="00AB70F3" w:rsidRDefault="00F41724" w:rsidP="0003124A">
      <w:pPr>
        <w:pStyle w:val="a4"/>
        <w:ind w:firstLine="709"/>
        <w:rPr>
          <w:sz w:val="28"/>
          <w:szCs w:val="28"/>
        </w:rPr>
      </w:pPr>
      <w:r>
        <w:rPr>
          <w:sz w:val="28"/>
          <w:szCs w:val="28"/>
        </w:rPr>
        <w:t>81</w:t>
      </w:r>
      <w:r w:rsidR="0003124A" w:rsidRPr="00AB70F3">
        <w:rPr>
          <w:sz w:val="28"/>
          <w:szCs w:val="28"/>
        </w:rPr>
        <w:t>. Оповещение о начале общественных обсуждений или публичных слушаний должно содержать:</w:t>
      </w:r>
    </w:p>
    <w:p w:rsidR="0003124A" w:rsidRPr="00AB70F3" w:rsidRDefault="0003124A" w:rsidP="0003124A">
      <w:pPr>
        <w:pStyle w:val="a4"/>
        <w:ind w:firstLine="709"/>
        <w:rPr>
          <w:sz w:val="28"/>
          <w:szCs w:val="28"/>
        </w:rPr>
      </w:pPr>
      <w:r w:rsidRPr="00AB70F3">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124A" w:rsidRPr="00AB70F3" w:rsidRDefault="0003124A" w:rsidP="0003124A">
      <w:pPr>
        <w:pStyle w:val="a4"/>
        <w:ind w:firstLine="709"/>
        <w:rPr>
          <w:sz w:val="28"/>
          <w:szCs w:val="28"/>
        </w:rPr>
      </w:pPr>
      <w:r w:rsidRPr="00AB70F3">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124A" w:rsidRPr="00AB70F3" w:rsidRDefault="0003124A" w:rsidP="0003124A">
      <w:pPr>
        <w:pStyle w:val="a4"/>
        <w:ind w:firstLine="709"/>
        <w:rPr>
          <w:sz w:val="28"/>
          <w:szCs w:val="28"/>
        </w:rPr>
      </w:pPr>
      <w:r w:rsidRPr="00AB70F3">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124A" w:rsidRPr="00AB70F3" w:rsidRDefault="0003124A" w:rsidP="0003124A">
      <w:pPr>
        <w:pStyle w:val="a4"/>
        <w:ind w:firstLine="709"/>
        <w:rPr>
          <w:sz w:val="28"/>
          <w:szCs w:val="28"/>
        </w:rPr>
      </w:pPr>
      <w:r w:rsidRPr="00AB70F3">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3124A" w:rsidRPr="00AB70F3" w:rsidRDefault="00F41724" w:rsidP="0003124A">
      <w:pPr>
        <w:pStyle w:val="a4"/>
        <w:ind w:firstLine="709"/>
        <w:rPr>
          <w:sz w:val="28"/>
          <w:szCs w:val="28"/>
        </w:rPr>
      </w:pPr>
      <w:r>
        <w:rPr>
          <w:sz w:val="28"/>
          <w:szCs w:val="28"/>
        </w:rPr>
        <w:t>82</w:t>
      </w:r>
      <w:r w:rsidR="0003124A" w:rsidRPr="00AB70F3">
        <w:rPr>
          <w:sz w:val="28"/>
          <w:szCs w:val="28"/>
        </w:rPr>
        <w:t xml:space="preserve">.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sidR="0003124A" w:rsidRPr="00AB70F3">
        <w:rPr>
          <w:sz w:val="28"/>
          <w:szCs w:val="28"/>
        </w:rP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3124A" w:rsidRPr="00AB70F3" w:rsidRDefault="00F41724" w:rsidP="0003124A">
      <w:pPr>
        <w:pStyle w:val="a4"/>
        <w:ind w:firstLine="709"/>
        <w:rPr>
          <w:sz w:val="28"/>
          <w:szCs w:val="28"/>
        </w:rPr>
      </w:pPr>
      <w:r>
        <w:rPr>
          <w:sz w:val="28"/>
          <w:szCs w:val="28"/>
        </w:rPr>
        <w:t>83</w:t>
      </w:r>
      <w:r w:rsidR="0003124A" w:rsidRPr="00AB70F3">
        <w:rPr>
          <w:sz w:val="28"/>
          <w:szCs w:val="28"/>
        </w:rPr>
        <w:t>. Оповещение о начале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3124A" w:rsidRPr="00AB70F3" w:rsidRDefault="0003124A" w:rsidP="0003124A">
      <w:pPr>
        <w:pStyle w:val="a4"/>
        <w:ind w:firstLine="709"/>
        <w:rPr>
          <w:sz w:val="28"/>
          <w:szCs w:val="28"/>
        </w:rPr>
      </w:pPr>
      <w:r w:rsidRPr="00AB70F3">
        <w:rPr>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w:t>
      </w:r>
      <w:r w:rsidR="00F41724">
        <w:rPr>
          <w:sz w:val="28"/>
          <w:szCs w:val="28"/>
        </w:rPr>
        <w:t>78</w:t>
      </w:r>
      <w:r w:rsidRPr="00AB70F3">
        <w:rPr>
          <w:sz w:val="28"/>
          <w:szCs w:val="28"/>
        </w:rPr>
        <w:t xml:space="preserve"> настоящей </w:t>
      </w:r>
      <w:r w:rsidR="00B61239">
        <w:rPr>
          <w:sz w:val="28"/>
          <w:szCs w:val="28"/>
        </w:rPr>
        <w:t>главы</w:t>
      </w:r>
      <w:r w:rsidRPr="00AB70F3">
        <w:rPr>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124A" w:rsidRPr="00AB70F3" w:rsidRDefault="00F41724" w:rsidP="0003124A">
      <w:pPr>
        <w:pStyle w:val="a4"/>
        <w:ind w:firstLine="709"/>
        <w:rPr>
          <w:sz w:val="28"/>
          <w:szCs w:val="28"/>
        </w:rPr>
      </w:pPr>
      <w:r>
        <w:rPr>
          <w:sz w:val="28"/>
          <w:szCs w:val="28"/>
        </w:rPr>
        <w:t>84</w:t>
      </w:r>
      <w:r w:rsidR="0003124A" w:rsidRPr="00AB70F3">
        <w:rPr>
          <w:sz w:val="28"/>
          <w:szCs w:val="28"/>
        </w:rPr>
        <w:t xml:space="preserve">. В течение всего периода размещения в соответствии с пунктом 2 части </w:t>
      </w:r>
      <w:r>
        <w:rPr>
          <w:sz w:val="28"/>
          <w:szCs w:val="28"/>
        </w:rPr>
        <w:t>79</w:t>
      </w:r>
      <w:r w:rsidR="0003124A" w:rsidRPr="00AB70F3">
        <w:rPr>
          <w:sz w:val="28"/>
          <w:szCs w:val="28"/>
        </w:rPr>
        <w:t xml:space="preserve"> и пунктом 2 части </w:t>
      </w:r>
      <w:r>
        <w:rPr>
          <w:sz w:val="28"/>
          <w:szCs w:val="28"/>
        </w:rPr>
        <w:t>80</w:t>
      </w:r>
      <w:r w:rsidR="0003124A" w:rsidRPr="00AB70F3">
        <w:rPr>
          <w:sz w:val="28"/>
          <w:szCs w:val="28"/>
        </w:rPr>
        <w:t xml:space="preserve"> настоящей </w:t>
      </w:r>
      <w:r w:rsidR="00B61239">
        <w:rPr>
          <w:sz w:val="28"/>
          <w:szCs w:val="28"/>
        </w:rPr>
        <w:t>главы</w:t>
      </w:r>
      <w:r w:rsidR="0003124A" w:rsidRPr="00AB70F3">
        <w:rPr>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3124A" w:rsidRPr="00AB70F3" w:rsidRDefault="00F41724" w:rsidP="0003124A">
      <w:pPr>
        <w:pStyle w:val="a4"/>
        <w:ind w:firstLine="709"/>
        <w:rPr>
          <w:sz w:val="28"/>
          <w:szCs w:val="28"/>
        </w:rPr>
      </w:pPr>
      <w:r>
        <w:rPr>
          <w:sz w:val="28"/>
          <w:szCs w:val="28"/>
        </w:rPr>
        <w:t>85</w:t>
      </w:r>
      <w:r w:rsidR="0003124A" w:rsidRPr="00AB70F3">
        <w:rPr>
          <w:sz w:val="28"/>
          <w:szCs w:val="28"/>
        </w:rPr>
        <w:t xml:space="preserve">. В период размещения в соответствии с пунктом 2 части </w:t>
      </w:r>
      <w:r>
        <w:rPr>
          <w:sz w:val="28"/>
          <w:szCs w:val="28"/>
        </w:rPr>
        <w:t>79 и пунктом 2 части 80</w:t>
      </w:r>
      <w:r w:rsidR="0003124A" w:rsidRPr="00AB70F3">
        <w:rPr>
          <w:sz w:val="28"/>
          <w:szCs w:val="28"/>
        </w:rPr>
        <w:t xml:space="preserve"> настоящей </w:t>
      </w:r>
      <w:r w:rsidR="00B61239">
        <w:rPr>
          <w:sz w:val="28"/>
          <w:szCs w:val="28"/>
        </w:rPr>
        <w:t>главы</w:t>
      </w:r>
      <w:r w:rsidR="0003124A" w:rsidRPr="00AB70F3">
        <w:rPr>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w:t>
      </w:r>
      <w:r>
        <w:rPr>
          <w:sz w:val="28"/>
          <w:szCs w:val="28"/>
        </w:rPr>
        <w:t>87</w:t>
      </w:r>
      <w:r w:rsidR="0003124A" w:rsidRPr="00AB70F3">
        <w:rPr>
          <w:sz w:val="28"/>
          <w:szCs w:val="28"/>
        </w:rPr>
        <w:t xml:space="preserve"> настоящей </w:t>
      </w:r>
      <w:r w:rsidR="00B61239">
        <w:rPr>
          <w:sz w:val="28"/>
          <w:szCs w:val="28"/>
        </w:rPr>
        <w:t>главы</w:t>
      </w:r>
      <w:r w:rsidR="0003124A" w:rsidRPr="00AB70F3">
        <w:rPr>
          <w:sz w:val="28"/>
          <w:szCs w:val="28"/>
        </w:rPr>
        <w:t xml:space="preserve"> идентификацию, имеют право вносить предложения и замечания, касающиеся такого проекта:</w:t>
      </w:r>
    </w:p>
    <w:p w:rsidR="0003124A" w:rsidRPr="00AB70F3" w:rsidRDefault="0003124A" w:rsidP="0003124A">
      <w:pPr>
        <w:pStyle w:val="a4"/>
        <w:ind w:firstLine="709"/>
        <w:rPr>
          <w:sz w:val="28"/>
          <w:szCs w:val="28"/>
        </w:rPr>
      </w:pPr>
      <w:r w:rsidRPr="00AB70F3">
        <w:rPr>
          <w:sz w:val="28"/>
          <w:szCs w:val="28"/>
        </w:rPr>
        <w:lastRenderedPageBreak/>
        <w:t>1) посредством официального сайта или информационных систем (в случае проведения общественных обсуждений);</w:t>
      </w:r>
    </w:p>
    <w:p w:rsidR="0003124A" w:rsidRPr="00AB70F3" w:rsidRDefault="0003124A" w:rsidP="0003124A">
      <w:pPr>
        <w:pStyle w:val="a4"/>
        <w:ind w:firstLine="709"/>
        <w:rPr>
          <w:sz w:val="28"/>
          <w:szCs w:val="28"/>
        </w:rPr>
      </w:pPr>
      <w:r w:rsidRPr="00AB70F3">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124A" w:rsidRPr="00AB70F3" w:rsidRDefault="0003124A" w:rsidP="0003124A">
      <w:pPr>
        <w:pStyle w:val="a4"/>
        <w:ind w:firstLine="709"/>
        <w:rPr>
          <w:sz w:val="28"/>
          <w:szCs w:val="28"/>
        </w:rPr>
      </w:pPr>
      <w:r w:rsidRPr="00AB70F3">
        <w:rPr>
          <w:sz w:val="28"/>
          <w:szCs w:val="28"/>
        </w:rPr>
        <w:t>3) в письменной форме в адрес организатора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124A" w:rsidRPr="00AB70F3" w:rsidRDefault="00F41724" w:rsidP="0003124A">
      <w:pPr>
        <w:pStyle w:val="a4"/>
        <w:ind w:firstLine="709"/>
        <w:rPr>
          <w:sz w:val="28"/>
          <w:szCs w:val="28"/>
        </w:rPr>
      </w:pPr>
      <w:r>
        <w:rPr>
          <w:sz w:val="28"/>
          <w:szCs w:val="28"/>
        </w:rPr>
        <w:t>86</w:t>
      </w:r>
      <w:r w:rsidR="0003124A" w:rsidRPr="00AB70F3">
        <w:rPr>
          <w:sz w:val="28"/>
          <w:szCs w:val="28"/>
        </w:rPr>
        <w:t xml:space="preserve">. Предложения и замечания, внесенные в соответствии с частью 10 настоящей </w:t>
      </w:r>
      <w:r w:rsidR="00B61239">
        <w:rPr>
          <w:sz w:val="28"/>
          <w:szCs w:val="28"/>
        </w:rPr>
        <w:t>главы</w:t>
      </w:r>
      <w:r w:rsidR="0003124A" w:rsidRPr="00AB70F3">
        <w:rPr>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w:t>
      </w:r>
      <w:r>
        <w:rPr>
          <w:sz w:val="28"/>
          <w:szCs w:val="28"/>
        </w:rPr>
        <w:t>90</w:t>
      </w:r>
      <w:r w:rsidR="0003124A" w:rsidRPr="00AB70F3">
        <w:rPr>
          <w:sz w:val="28"/>
          <w:szCs w:val="28"/>
        </w:rPr>
        <w:t xml:space="preserve"> настоящей </w:t>
      </w:r>
      <w:r w:rsidR="00B61239">
        <w:rPr>
          <w:sz w:val="28"/>
          <w:szCs w:val="28"/>
        </w:rPr>
        <w:t>главы</w:t>
      </w:r>
      <w:r w:rsidR="0003124A" w:rsidRPr="00AB70F3">
        <w:rPr>
          <w:sz w:val="28"/>
          <w:szCs w:val="28"/>
        </w:rPr>
        <w:t>.</w:t>
      </w:r>
    </w:p>
    <w:p w:rsidR="0003124A" w:rsidRPr="00AB70F3" w:rsidRDefault="00F41724" w:rsidP="0003124A">
      <w:pPr>
        <w:pStyle w:val="a4"/>
        <w:ind w:firstLine="709"/>
        <w:rPr>
          <w:sz w:val="28"/>
          <w:szCs w:val="28"/>
        </w:rPr>
      </w:pPr>
      <w:r>
        <w:rPr>
          <w:sz w:val="28"/>
          <w:szCs w:val="28"/>
        </w:rPr>
        <w:t>87</w:t>
      </w:r>
      <w:r w:rsidR="0003124A" w:rsidRPr="00AB70F3">
        <w:rPr>
          <w:sz w:val="28"/>
          <w:szCs w:val="28"/>
        </w:rPr>
        <w:t>.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124A" w:rsidRPr="00AB70F3" w:rsidRDefault="00F41724" w:rsidP="0003124A">
      <w:pPr>
        <w:pStyle w:val="a4"/>
        <w:ind w:firstLine="709"/>
        <w:rPr>
          <w:sz w:val="28"/>
          <w:szCs w:val="28"/>
        </w:rPr>
      </w:pPr>
      <w:r>
        <w:rPr>
          <w:sz w:val="28"/>
          <w:szCs w:val="28"/>
        </w:rPr>
        <w:t>88</w:t>
      </w:r>
      <w:r w:rsidR="0003124A" w:rsidRPr="00AB70F3">
        <w:rPr>
          <w:sz w:val="28"/>
          <w:szCs w:val="28"/>
        </w:rPr>
        <w:t xml:space="preserve">. Не требуется представление указанных в части </w:t>
      </w:r>
      <w:r>
        <w:rPr>
          <w:sz w:val="28"/>
          <w:szCs w:val="28"/>
        </w:rPr>
        <w:t>87</w:t>
      </w:r>
      <w:r w:rsidR="0003124A" w:rsidRPr="00AB70F3">
        <w:rPr>
          <w:sz w:val="28"/>
          <w:szCs w:val="28"/>
        </w:rPr>
        <w:t xml:space="preserve"> настоящей </w:t>
      </w:r>
      <w:r w:rsidR="00B61239">
        <w:rPr>
          <w:sz w:val="28"/>
          <w:szCs w:val="28"/>
        </w:rPr>
        <w:t>главы</w:t>
      </w:r>
      <w:r w:rsidR="0003124A" w:rsidRPr="00AB70F3">
        <w:rPr>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w:t>
      </w:r>
      <w:r>
        <w:rPr>
          <w:sz w:val="28"/>
          <w:szCs w:val="28"/>
        </w:rPr>
        <w:t>87</w:t>
      </w:r>
      <w:r w:rsidR="0003124A" w:rsidRPr="00AB70F3">
        <w:rPr>
          <w:sz w:val="28"/>
          <w:szCs w:val="28"/>
        </w:rPr>
        <w:t xml:space="preserve"> настоящей </w:t>
      </w:r>
      <w:r w:rsidR="00B61239">
        <w:rPr>
          <w:sz w:val="28"/>
          <w:szCs w:val="28"/>
        </w:rPr>
        <w:t>главы</w:t>
      </w:r>
      <w:r w:rsidR="0003124A" w:rsidRPr="00AB70F3">
        <w:rPr>
          <w:sz w:val="28"/>
          <w:szCs w:val="28"/>
        </w:rPr>
        <w:t>, может использоваться единая система идентификации и аутентификации.</w:t>
      </w:r>
    </w:p>
    <w:p w:rsidR="0003124A" w:rsidRPr="00AB70F3" w:rsidRDefault="00F41724" w:rsidP="0003124A">
      <w:pPr>
        <w:pStyle w:val="a4"/>
        <w:ind w:firstLine="709"/>
        <w:rPr>
          <w:sz w:val="28"/>
          <w:szCs w:val="28"/>
        </w:rPr>
      </w:pPr>
      <w:r>
        <w:rPr>
          <w:sz w:val="28"/>
          <w:szCs w:val="28"/>
        </w:rPr>
        <w:t>89</w:t>
      </w:r>
      <w:r w:rsidR="0003124A" w:rsidRPr="00AB70F3">
        <w:rPr>
          <w:sz w:val="28"/>
          <w:szCs w:val="28"/>
        </w:rPr>
        <w:t xml:space="preserve">. Обработка персональных данных участников общественных обсуждений или публичных слушаний осуществляется с учетом требований, </w:t>
      </w:r>
      <w:r w:rsidR="0003124A" w:rsidRPr="00AB70F3">
        <w:rPr>
          <w:sz w:val="28"/>
          <w:szCs w:val="28"/>
        </w:rPr>
        <w:lastRenderedPageBreak/>
        <w:t xml:space="preserve">установленных Федеральным законом от 27 июля 2006 года </w:t>
      </w:r>
      <w:r w:rsidR="0003124A">
        <w:rPr>
          <w:sz w:val="28"/>
          <w:szCs w:val="28"/>
        </w:rPr>
        <w:t>№</w:t>
      </w:r>
      <w:r w:rsidR="0003124A" w:rsidRPr="00AB70F3">
        <w:rPr>
          <w:sz w:val="28"/>
          <w:szCs w:val="28"/>
        </w:rPr>
        <w:t xml:space="preserve"> 152-ФЗ </w:t>
      </w:r>
      <w:r w:rsidR="0003124A">
        <w:rPr>
          <w:sz w:val="28"/>
          <w:szCs w:val="28"/>
        </w:rPr>
        <w:t>«</w:t>
      </w:r>
      <w:r w:rsidR="0003124A" w:rsidRPr="00AB70F3">
        <w:rPr>
          <w:sz w:val="28"/>
          <w:szCs w:val="28"/>
        </w:rPr>
        <w:t>О персональных данных</w:t>
      </w:r>
      <w:r w:rsidR="0003124A">
        <w:rPr>
          <w:sz w:val="28"/>
          <w:szCs w:val="28"/>
        </w:rPr>
        <w:t>»</w:t>
      </w:r>
      <w:r w:rsidR="0003124A" w:rsidRPr="00AB70F3">
        <w:rPr>
          <w:sz w:val="28"/>
          <w:szCs w:val="28"/>
        </w:rPr>
        <w:t>.</w:t>
      </w:r>
    </w:p>
    <w:p w:rsidR="0003124A" w:rsidRPr="00AB70F3" w:rsidRDefault="00F41724" w:rsidP="0003124A">
      <w:pPr>
        <w:pStyle w:val="a4"/>
        <w:ind w:firstLine="709"/>
        <w:rPr>
          <w:sz w:val="28"/>
          <w:szCs w:val="28"/>
        </w:rPr>
      </w:pPr>
      <w:r>
        <w:rPr>
          <w:sz w:val="28"/>
          <w:szCs w:val="28"/>
        </w:rPr>
        <w:t>90</w:t>
      </w:r>
      <w:r w:rsidR="0003124A" w:rsidRPr="00AB70F3">
        <w:rPr>
          <w:sz w:val="28"/>
          <w:szCs w:val="28"/>
        </w:rPr>
        <w:t xml:space="preserve">. Предложения и замечания, внесенные в соответствии с частью 10 настоящей </w:t>
      </w:r>
      <w:r w:rsidR="00B61239">
        <w:rPr>
          <w:sz w:val="28"/>
          <w:szCs w:val="28"/>
        </w:rPr>
        <w:t>главы</w:t>
      </w:r>
      <w:r w:rsidR="0003124A" w:rsidRPr="00AB70F3">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124A" w:rsidRPr="00AB70F3" w:rsidRDefault="00F41724" w:rsidP="0003124A">
      <w:pPr>
        <w:pStyle w:val="a4"/>
        <w:ind w:firstLine="709"/>
        <w:rPr>
          <w:sz w:val="28"/>
          <w:szCs w:val="28"/>
        </w:rPr>
      </w:pPr>
      <w:r>
        <w:rPr>
          <w:sz w:val="28"/>
          <w:szCs w:val="28"/>
        </w:rPr>
        <w:t>91</w:t>
      </w:r>
      <w:r w:rsidR="0003124A" w:rsidRPr="00AB70F3">
        <w:rPr>
          <w:sz w:val="28"/>
          <w:szCs w:val="28"/>
        </w:rPr>
        <w:t>.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124A" w:rsidRPr="00AB70F3" w:rsidRDefault="00F41724" w:rsidP="0003124A">
      <w:pPr>
        <w:pStyle w:val="a4"/>
        <w:ind w:firstLine="709"/>
        <w:rPr>
          <w:sz w:val="28"/>
          <w:szCs w:val="28"/>
        </w:rPr>
      </w:pPr>
      <w:r>
        <w:rPr>
          <w:sz w:val="28"/>
          <w:szCs w:val="28"/>
        </w:rPr>
        <w:t>92</w:t>
      </w:r>
      <w:r w:rsidR="0003124A" w:rsidRPr="00AB70F3">
        <w:rPr>
          <w:sz w:val="28"/>
          <w:szCs w:val="28"/>
        </w:rPr>
        <w:t>. Официальный сайт и (или) информационные системы должны обеспечивать возможность:</w:t>
      </w:r>
    </w:p>
    <w:p w:rsidR="0003124A" w:rsidRPr="00AB70F3" w:rsidRDefault="0003124A" w:rsidP="0003124A">
      <w:pPr>
        <w:pStyle w:val="a4"/>
        <w:ind w:firstLine="709"/>
        <w:rPr>
          <w:sz w:val="28"/>
          <w:szCs w:val="28"/>
        </w:rPr>
      </w:pPr>
      <w:r w:rsidRPr="00AB70F3">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3124A" w:rsidRPr="00AB70F3" w:rsidRDefault="0003124A" w:rsidP="0003124A">
      <w:pPr>
        <w:pStyle w:val="a4"/>
        <w:ind w:firstLine="709"/>
        <w:rPr>
          <w:sz w:val="28"/>
          <w:szCs w:val="28"/>
        </w:rPr>
      </w:pPr>
      <w:r w:rsidRPr="00AB70F3">
        <w:rPr>
          <w:sz w:val="28"/>
          <w:szCs w:val="28"/>
        </w:rPr>
        <w:t>2) представления информации о результатах общественных обсуждений, количестве участников общественных обсуждений.</w:t>
      </w:r>
    </w:p>
    <w:p w:rsidR="0003124A" w:rsidRPr="00AB70F3" w:rsidRDefault="00F41724" w:rsidP="0003124A">
      <w:pPr>
        <w:pStyle w:val="a4"/>
        <w:ind w:firstLine="709"/>
        <w:rPr>
          <w:sz w:val="28"/>
          <w:szCs w:val="28"/>
        </w:rPr>
      </w:pPr>
      <w:r>
        <w:rPr>
          <w:sz w:val="28"/>
          <w:szCs w:val="28"/>
        </w:rPr>
        <w:t>93</w:t>
      </w:r>
      <w:r w:rsidR="0003124A" w:rsidRPr="00AB70F3">
        <w:rPr>
          <w:sz w:val="28"/>
          <w:szCs w:val="28"/>
        </w:rPr>
        <w:t>.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3124A" w:rsidRPr="00AB70F3" w:rsidRDefault="0003124A" w:rsidP="0003124A">
      <w:pPr>
        <w:pStyle w:val="a4"/>
        <w:ind w:firstLine="709"/>
        <w:rPr>
          <w:sz w:val="28"/>
          <w:szCs w:val="28"/>
        </w:rPr>
      </w:pPr>
      <w:r w:rsidRPr="00AB70F3">
        <w:rPr>
          <w:sz w:val="28"/>
          <w:szCs w:val="28"/>
        </w:rPr>
        <w:t>1) дата оформления протокола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2) информация об организаторе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3124A" w:rsidRPr="00AB70F3" w:rsidRDefault="0003124A" w:rsidP="0003124A">
      <w:pPr>
        <w:pStyle w:val="a4"/>
        <w:ind w:firstLine="709"/>
        <w:rPr>
          <w:sz w:val="28"/>
          <w:szCs w:val="28"/>
        </w:rPr>
      </w:pPr>
      <w:r w:rsidRPr="00AB70F3">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124A" w:rsidRPr="00AB70F3" w:rsidRDefault="0003124A" w:rsidP="0003124A">
      <w:pPr>
        <w:pStyle w:val="a4"/>
        <w:ind w:firstLine="709"/>
        <w:rPr>
          <w:sz w:val="28"/>
          <w:szCs w:val="28"/>
        </w:rPr>
      </w:pPr>
      <w:r w:rsidRPr="00AB70F3">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124A" w:rsidRPr="00AB70F3" w:rsidRDefault="00F41724" w:rsidP="0003124A">
      <w:pPr>
        <w:pStyle w:val="a4"/>
        <w:ind w:firstLine="709"/>
        <w:rPr>
          <w:sz w:val="28"/>
          <w:szCs w:val="28"/>
        </w:rPr>
      </w:pPr>
      <w:r>
        <w:rPr>
          <w:sz w:val="28"/>
          <w:szCs w:val="28"/>
        </w:rPr>
        <w:t>94</w:t>
      </w:r>
      <w:r w:rsidR="0003124A" w:rsidRPr="00AB70F3">
        <w:rPr>
          <w:sz w:val="28"/>
          <w:szCs w:val="28"/>
        </w:rPr>
        <w:t xml:space="preserve">. К протоколу общественных обсуждений или публичных слушаний прилагается перечень принявших участие в рассмотрении проекта участников </w:t>
      </w:r>
      <w:r w:rsidR="0003124A" w:rsidRPr="00AB70F3">
        <w:rPr>
          <w:sz w:val="28"/>
          <w:szCs w:val="28"/>
        </w:rPr>
        <w:lastRenderedPageBreak/>
        <w:t>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3124A" w:rsidRPr="00AB70F3" w:rsidRDefault="00F41724" w:rsidP="0003124A">
      <w:pPr>
        <w:pStyle w:val="a4"/>
        <w:ind w:firstLine="709"/>
        <w:rPr>
          <w:sz w:val="28"/>
          <w:szCs w:val="28"/>
        </w:rPr>
      </w:pPr>
      <w:r>
        <w:rPr>
          <w:sz w:val="28"/>
          <w:szCs w:val="28"/>
        </w:rPr>
        <w:t>95</w:t>
      </w:r>
      <w:r w:rsidR="0003124A" w:rsidRPr="00AB70F3">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124A" w:rsidRPr="00AB70F3" w:rsidRDefault="00F41724" w:rsidP="0003124A">
      <w:pPr>
        <w:pStyle w:val="a4"/>
        <w:ind w:firstLine="709"/>
        <w:rPr>
          <w:sz w:val="28"/>
          <w:szCs w:val="28"/>
        </w:rPr>
      </w:pPr>
      <w:r>
        <w:rPr>
          <w:sz w:val="28"/>
          <w:szCs w:val="28"/>
        </w:rPr>
        <w:t>96</w:t>
      </w:r>
      <w:r w:rsidR="0003124A" w:rsidRPr="00AB70F3">
        <w:rPr>
          <w:sz w:val="28"/>
          <w:szCs w:val="28"/>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3124A" w:rsidRPr="00AB70F3" w:rsidRDefault="00F41724" w:rsidP="0003124A">
      <w:pPr>
        <w:pStyle w:val="a4"/>
        <w:ind w:firstLine="709"/>
        <w:rPr>
          <w:sz w:val="28"/>
          <w:szCs w:val="28"/>
        </w:rPr>
      </w:pPr>
      <w:r>
        <w:rPr>
          <w:sz w:val="28"/>
          <w:szCs w:val="28"/>
        </w:rPr>
        <w:t>97</w:t>
      </w:r>
      <w:r w:rsidR="0003124A" w:rsidRPr="00AB70F3">
        <w:rPr>
          <w:sz w:val="28"/>
          <w:szCs w:val="28"/>
        </w:rPr>
        <w:t>. В заключении о результатах общественных обсуждений или публичных слушаний должны быть указаны:</w:t>
      </w:r>
    </w:p>
    <w:p w:rsidR="0003124A" w:rsidRPr="00AB70F3" w:rsidRDefault="0003124A" w:rsidP="0003124A">
      <w:pPr>
        <w:pStyle w:val="a4"/>
        <w:ind w:firstLine="709"/>
        <w:rPr>
          <w:sz w:val="28"/>
          <w:szCs w:val="28"/>
        </w:rPr>
      </w:pPr>
      <w:r w:rsidRPr="00AB70F3">
        <w:rPr>
          <w:sz w:val="28"/>
          <w:szCs w:val="28"/>
        </w:rPr>
        <w:t>1) дата оформления заключения о результатах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124A" w:rsidRPr="00AB70F3" w:rsidRDefault="0003124A" w:rsidP="0003124A">
      <w:pPr>
        <w:pStyle w:val="a4"/>
        <w:ind w:firstLine="709"/>
        <w:rPr>
          <w:sz w:val="28"/>
          <w:szCs w:val="28"/>
        </w:rPr>
      </w:pPr>
      <w:r w:rsidRPr="00AB70F3">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124A" w:rsidRPr="00AB70F3" w:rsidRDefault="0003124A" w:rsidP="0003124A">
      <w:pPr>
        <w:pStyle w:val="a4"/>
        <w:ind w:firstLine="709"/>
        <w:rPr>
          <w:sz w:val="28"/>
          <w:szCs w:val="28"/>
        </w:rPr>
      </w:pPr>
      <w:r w:rsidRPr="00AB70F3">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124A" w:rsidRPr="00AB70F3" w:rsidRDefault="00F41724" w:rsidP="0003124A">
      <w:pPr>
        <w:pStyle w:val="a4"/>
        <w:ind w:firstLine="709"/>
        <w:rPr>
          <w:sz w:val="28"/>
          <w:szCs w:val="28"/>
        </w:rPr>
      </w:pPr>
      <w:r>
        <w:rPr>
          <w:sz w:val="28"/>
          <w:szCs w:val="28"/>
        </w:rPr>
        <w:t>98</w:t>
      </w:r>
      <w:r w:rsidR="0003124A" w:rsidRPr="00AB70F3">
        <w:rPr>
          <w:sz w:val="28"/>
          <w:szCs w:val="28"/>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3124A" w:rsidRPr="00AB70F3" w:rsidRDefault="00F41724" w:rsidP="0003124A">
      <w:pPr>
        <w:pStyle w:val="a4"/>
        <w:ind w:firstLine="709"/>
        <w:rPr>
          <w:sz w:val="28"/>
          <w:szCs w:val="28"/>
        </w:rPr>
      </w:pPr>
      <w:r>
        <w:rPr>
          <w:sz w:val="28"/>
          <w:szCs w:val="28"/>
        </w:rPr>
        <w:lastRenderedPageBreak/>
        <w:t>99</w:t>
      </w:r>
      <w:r w:rsidR="0003124A" w:rsidRPr="00AB70F3">
        <w:rPr>
          <w:sz w:val="28"/>
          <w:szCs w:val="28"/>
        </w:rPr>
        <w:t xml:space="preserve">.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03124A">
        <w:rPr>
          <w:sz w:val="28"/>
          <w:szCs w:val="28"/>
        </w:rPr>
        <w:t>Градостроительного</w:t>
      </w:r>
      <w:r w:rsidR="0003124A" w:rsidRPr="00AB70F3">
        <w:rPr>
          <w:sz w:val="28"/>
          <w:szCs w:val="28"/>
        </w:rPr>
        <w:t xml:space="preserve"> Кодекса определяются:</w:t>
      </w:r>
    </w:p>
    <w:p w:rsidR="0003124A" w:rsidRPr="00AB70F3" w:rsidRDefault="0003124A" w:rsidP="0003124A">
      <w:pPr>
        <w:pStyle w:val="a4"/>
        <w:ind w:firstLine="709"/>
        <w:rPr>
          <w:sz w:val="28"/>
          <w:szCs w:val="28"/>
        </w:rPr>
      </w:pPr>
      <w:r w:rsidRPr="00AB70F3">
        <w:rPr>
          <w:sz w:val="28"/>
          <w:szCs w:val="28"/>
        </w:rPr>
        <w:t>1) порядок организации и проведения общественных обсуждений или публичных слушаний по проектам;</w:t>
      </w:r>
    </w:p>
    <w:p w:rsidR="0003124A" w:rsidRPr="00AB70F3" w:rsidRDefault="0003124A" w:rsidP="0003124A">
      <w:pPr>
        <w:pStyle w:val="a4"/>
        <w:ind w:firstLine="709"/>
        <w:rPr>
          <w:sz w:val="28"/>
          <w:szCs w:val="28"/>
        </w:rPr>
      </w:pPr>
      <w:r w:rsidRPr="00AB70F3">
        <w:rPr>
          <w:sz w:val="28"/>
          <w:szCs w:val="28"/>
        </w:rPr>
        <w:t>2) организатор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3) срок проведения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4) официальный сайт и (или) информационные системы;</w:t>
      </w:r>
    </w:p>
    <w:p w:rsidR="0003124A" w:rsidRPr="00AB70F3" w:rsidRDefault="0003124A" w:rsidP="0003124A">
      <w:pPr>
        <w:pStyle w:val="a4"/>
        <w:ind w:firstLine="709"/>
        <w:rPr>
          <w:sz w:val="28"/>
          <w:szCs w:val="28"/>
        </w:rPr>
      </w:pPr>
      <w:r w:rsidRPr="00AB70F3">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3124A" w:rsidRPr="00AB70F3" w:rsidRDefault="0003124A" w:rsidP="0003124A">
      <w:pPr>
        <w:pStyle w:val="a4"/>
        <w:ind w:firstLine="709"/>
        <w:rPr>
          <w:sz w:val="28"/>
          <w:szCs w:val="28"/>
        </w:rPr>
      </w:pPr>
      <w:r w:rsidRPr="00AB70F3">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3124A" w:rsidRDefault="00F41724" w:rsidP="0003124A">
      <w:pPr>
        <w:pStyle w:val="a4"/>
        <w:ind w:left="0" w:firstLine="709"/>
        <w:rPr>
          <w:sz w:val="28"/>
          <w:szCs w:val="28"/>
        </w:rPr>
      </w:pPr>
      <w:r>
        <w:rPr>
          <w:sz w:val="28"/>
          <w:szCs w:val="28"/>
        </w:rPr>
        <w:t>100</w:t>
      </w:r>
      <w:r w:rsidR="0003124A" w:rsidRPr="00AB70F3">
        <w:rPr>
          <w:sz w:val="28"/>
          <w:szCs w:val="28"/>
        </w:rPr>
        <w:t>.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3124A" w:rsidRPr="00FD71AA" w:rsidRDefault="00F41724" w:rsidP="0003124A">
      <w:pPr>
        <w:pStyle w:val="2"/>
      </w:pPr>
      <w:bookmarkStart w:id="14" w:name="_Toc520706254"/>
      <w:r>
        <w:t>Глава</w:t>
      </w:r>
      <w:r w:rsidR="0003124A">
        <w:t xml:space="preserve"> 10</w:t>
      </w:r>
      <w:r w:rsidR="0003124A" w:rsidRPr="00FD71AA">
        <w:t>. Порядок внесения изменений в Правила</w:t>
      </w:r>
      <w:bookmarkEnd w:id="14"/>
    </w:p>
    <w:p w:rsidR="0003124A" w:rsidRPr="00C00CA8" w:rsidRDefault="00F41724" w:rsidP="0003124A">
      <w:pPr>
        <w:pStyle w:val="a4"/>
        <w:ind w:firstLine="709"/>
        <w:rPr>
          <w:sz w:val="28"/>
          <w:szCs w:val="28"/>
        </w:rPr>
      </w:pPr>
      <w:r>
        <w:rPr>
          <w:sz w:val="28"/>
          <w:szCs w:val="28"/>
        </w:rPr>
        <w:t>10</w:t>
      </w:r>
      <w:r w:rsidR="0003124A" w:rsidRPr="00C00CA8">
        <w:rPr>
          <w:sz w:val="28"/>
          <w:szCs w:val="28"/>
        </w:rPr>
        <w:t xml:space="preserve">1. Внесение изменений в правила землепользования и застройки осуществляется в порядке, предусмотренном статьями 31 и 32 </w:t>
      </w:r>
      <w:r w:rsidR="0003124A">
        <w:rPr>
          <w:sz w:val="28"/>
          <w:szCs w:val="28"/>
        </w:rPr>
        <w:t>Градостроительного</w:t>
      </w:r>
      <w:r w:rsidR="0003124A" w:rsidRPr="00C00CA8">
        <w:rPr>
          <w:sz w:val="28"/>
          <w:szCs w:val="28"/>
        </w:rPr>
        <w:t xml:space="preserve"> Кодекса</w:t>
      </w:r>
      <w:r w:rsidR="0003124A">
        <w:rPr>
          <w:sz w:val="28"/>
          <w:szCs w:val="28"/>
        </w:rPr>
        <w:t xml:space="preserve"> Российской Федерации</w:t>
      </w:r>
      <w:r w:rsidR="0003124A" w:rsidRPr="00C00CA8">
        <w:rPr>
          <w:sz w:val="28"/>
          <w:szCs w:val="28"/>
        </w:rPr>
        <w:t>.</w:t>
      </w:r>
    </w:p>
    <w:p w:rsidR="0003124A" w:rsidRPr="00C00CA8" w:rsidRDefault="00F41724" w:rsidP="0003124A">
      <w:pPr>
        <w:pStyle w:val="a4"/>
        <w:ind w:firstLine="709"/>
        <w:rPr>
          <w:sz w:val="28"/>
          <w:szCs w:val="28"/>
        </w:rPr>
      </w:pPr>
      <w:r>
        <w:rPr>
          <w:sz w:val="28"/>
          <w:szCs w:val="28"/>
        </w:rPr>
        <w:t>10</w:t>
      </w:r>
      <w:r w:rsidR="0003124A" w:rsidRPr="00C00CA8">
        <w:rPr>
          <w:sz w:val="28"/>
          <w:szCs w:val="28"/>
        </w:rPr>
        <w:t xml:space="preserve">2. Основаниями для рассмотрения главой администрации </w:t>
      </w:r>
      <w:r w:rsidR="0003124A">
        <w:rPr>
          <w:sz w:val="28"/>
          <w:szCs w:val="28"/>
        </w:rPr>
        <w:t xml:space="preserve">Искитимского района Новосибирской области </w:t>
      </w:r>
      <w:r w:rsidR="0003124A" w:rsidRPr="00C00CA8">
        <w:rPr>
          <w:sz w:val="28"/>
          <w:szCs w:val="28"/>
        </w:rPr>
        <w:t>вопроса о внесении изменений в правила землепользования и застройки являются:</w:t>
      </w:r>
    </w:p>
    <w:p w:rsidR="0003124A" w:rsidRPr="00C00CA8" w:rsidRDefault="0003124A" w:rsidP="0003124A">
      <w:pPr>
        <w:pStyle w:val="a4"/>
        <w:ind w:firstLine="709"/>
        <w:rPr>
          <w:sz w:val="28"/>
          <w:szCs w:val="28"/>
        </w:rPr>
      </w:pPr>
      <w:r w:rsidRPr="00C00CA8">
        <w:rPr>
          <w:sz w:val="28"/>
          <w:szCs w:val="28"/>
        </w:rPr>
        <w:t xml:space="preserve">1) несоответствие правил землепользования и застройки генеральному плану </w:t>
      </w:r>
      <w:r>
        <w:rPr>
          <w:sz w:val="28"/>
          <w:szCs w:val="28"/>
        </w:rPr>
        <w:t>Легостаевского сельсовета Искитимского района Новосибирской области</w:t>
      </w:r>
      <w:r w:rsidRPr="00C00CA8">
        <w:rPr>
          <w:sz w:val="28"/>
          <w:szCs w:val="28"/>
        </w:rPr>
        <w:t xml:space="preserve">, схеме территориального планирования </w:t>
      </w:r>
      <w:r>
        <w:rPr>
          <w:sz w:val="28"/>
          <w:szCs w:val="28"/>
        </w:rPr>
        <w:t>Искитимского района Новосибирской области</w:t>
      </w:r>
      <w:r w:rsidRPr="00C00CA8">
        <w:rPr>
          <w:sz w:val="28"/>
          <w:szCs w:val="28"/>
        </w:rPr>
        <w:t xml:space="preserve">, возникшее в результате внесения в </w:t>
      </w:r>
      <w:r>
        <w:rPr>
          <w:sz w:val="28"/>
          <w:szCs w:val="28"/>
        </w:rPr>
        <w:t>генеральный план</w:t>
      </w:r>
      <w:r w:rsidRPr="00C00CA8">
        <w:rPr>
          <w:sz w:val="28"/>
          <w:szCs w:val="28"/>
        </w:rPr>
        <w:t xml:space="preserve"> </w:t>
      </w:r>
      <w:r>
        <w:rPr>
          <w:sz w:val="28"/>
          <w:szCs w:val="28"/>
        </w:rPr>
        <w:t xml:space="preserve">Легостаевского сельсовета Искитимского района Новосибирской области </w:t>
      </w:r>
      <w:r w:rsidRPr="00C00CA8">
        <w:rPr>
          <w:sz w:val="28"/>
          <w:szCs w:val="28"/>
        </w:rPr>
        <w:t xml:space="preserve">или схему территориального планирования </w:t>
      </w:r>
      <w:r>
        <w:rPr>
          <w:sz w:val="28"/>
          <w:szCs w:val="28"/>
        </w:rPr>
        <w:t>Искитимского района Новосибирской области</w:t>
      </w:r>
      <w:r w:rsidRPr="00C00CA8">
        <w:rPr>
          <w:sz w:val="28"/>
          <w:szCs w:val="28"/>
        </w:rPr>
        <w:t xml:space="preserve"> изменений;</w:t>
      </w:r>
    </w:p>
    <w:p w:rsidR="0003124A" w:rsidRPr="00C00CA8" w:rsidRDefault="00F41724" w:rsidP="0003124A">
      <w:pPr>
        <w:pStyle w:val="a4"/>
        <w:ind w:firstLine="709"/>
        <w:rPr>
          <w:sz w:val="28"/>
          <w:szCs w:val="28"/>
        </w:rPr>
      </w:pPr>
      <w:r>
        <w:rPr>
          <w:sz w:val="28"/>
          <w:szCs w:val="28"/>
        </w:rPr>
        <w:t>2</w:t>
      </w:r>
      <w:r w:rsidR="0003124A" w:rsidRPr="00C00CA8">
        <w:rPr>
          <w:sz w:val="28"/>
          <w:szCs w:val="28"/>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w:t>
      </w:r>
      <w:r w:rsidR="0003124A" w:rsidRPr="00C00CA8">
        <w:rPr>
          <w:sz w:val="28"/>
          <w:szCs w:val="28"/>
        </w:rPr>
        <w:lastRenderedPageBreak/>
        <w:t>допущены в правилах землепо</w:t>
      </w:r>
      <w:r w:rsidR="00A37EDC">
        <w:rPr>
          <w:sz w:val="28"/>
          <w:szCs w:val="28"/>
        </w:rPr>
        <w:t>льзования и застройки поселения</w:t>
      </w:r>
      <w:r w:rsidR="0003124A" w:rsidRPr="00C00CA8">
        <w:rPr>
          <w:sz w:val="28"/>
          <w:szCs w:val="28"/>
        </w:rPr>
        <w:t>;</w:t>
      </w:r>
    </w:p>
    <w:p w:rsidR="0003124A" w:rsidRPr="00C00CA8" w:rsidRDefault="00F41724" w:rsidP="0003124A">
      <w:pPr>
        <w:pStyle w:val="a4"/>
        <w:ind w:firstLine="709"/>
        <w:rPr>
          <w:sz w:val="28"/>
          <w:szCs w:val="28"/>
        </w:rPr>
      </w:pPr>
      <w:r>
        <w:rPr>
          <w:sz w:val="28"/>
          <w:szCs w:val="28"/>
        </w:rPr>
        <w:t>3</w:t>
      </w:r>
      <w:r w:rsidR="0003124A" w:rsidRPr="00C00CA8">
        <w:rPr>
          <w:sz w:val="28"/>
          <w:szCs w:val="28"/>
        </w:rPr>
        <w:t>) поступление предложений об изменении границ территориальных зон, изменении градостроительных регламентов.</w:t>
      </w:r>
    </w:p>
    <w:p w:rsidR="0003124A" w:rsidRPr="00C00CA8" w:rsidRDefault="00F41724" w:rsidP="0003124A">
      <w:pPr>
        <w:pStyle w:val="a4"/>
        <w:ind w:firstLine="709"/>
        <w:rPr>
          <w:sz w:val="28"/>
          <w:szCs w:val="28"/>
        </w:rPr>
      </w:pPr>
      <w:r>
        <w:rPr>
          <w:sz w:val="28"/>
          <w:szCs w:val="28"/>
        </w:rPr>
        <w:t>10</w:t>
      </w:r>
      <w:r w:rsidR="0003124A" w:rsidRPr="00C00CA8">
        <w:rPr>
          <w:sz w:val="28"/>
          <w:szCs w:val="28"/>
        </w:rPr>
        <w:t>3. Предложения о внесении изменений в правила землепользования и застройки в комиссию направляются:</w:t>
      </w:r>
    </w:p>
    <w:p w:rsidR="0003124A" w:rsidRPr="00C00CA8" w:rsidRDefault="0003124A" w:rsidP="0003124A">
      <w:pPr>
        <w:pStyle w:val="a4"/>
        <w:ind w:firstLine="709"/>
        <w:rPr>
          <w:sz w:val="28"/>
          <w:szCs w:val="28"/>
        </w:rPr>
      </w:pPr>
      <w:r w:rsidRPr="00C00CA8">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3124A" w:rsidRPr="00C00CA8" w:rsidRDefault="0003124A" w:rsidP="0003124A">
      <w:pPr>
        <w:pStyle w:val="a4"/>
        <w:ind w:firstLine="709"/>
        <w:rPr>
          <w:sz w:val="28"/>
          <w:szCs w:val="28"/>
        </w:rPr>
      </w:pPr>
      <w:r w:rsidRPr="00C00CA8">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3124A" w:rsidRPr="00C00CA8" w:rsidRDefault="0003124A" w:rsidP="0003124A">
      <w:pPr>
        <w:pStyle w:val="a4"/>
        <w:ind w:firstLine="709"/>
        <w:rPr>
          <w:sz w:val="28"/>
          <w:szCs w:val="28"/>
        </w:rPr>
      </w:pPr>
      <w:r w:rsidRPr="00C00CA8">
        <w:rPr>
          <w:sz w:val="28"/>
          <w:szCs w:val="28"/>
        </w:rPr>
        <w:t xml:space="preserve">3) </w:t>
      </w:r>
      <w:r>
        <w:rPr>
          <w:sz w:val="28"/>
          <w:szCs w:val="28"/>
        </w:rPr>
        <w:t>администрацией</w:t>
      </w:r>
      <w:r w:rsidRPr="00C00CA8">
        <w:rPr>
          <w:sz w:val="28"/>
          <w:szCs w:val="28"/>
        </w:rPr>
        <w:t xml:space="preserve"> </w:t>
      </w:r>
      <w:r w:rsidR="00962408">
        <w:rPr>
          <w:sz w:val="28"/>
          <w:szCs w:val="28"/>
        </w:rPr>
        <w:t xml:space="preserve">Искитимского </w:t>
      </w:r>
      <w:r>
        <w:rPr>
          <w:sz w:val="28"/>
          <w:szCs w:val="28"/>
        </w:rPr>
        <w:t>района Новосибирской области</w:t>
      </w:r>
      <w:r w:rsidRPr="00C00CA8">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3124A" w:rsidRPr="00C00CA8" w:rsidRDefault="0003124A" w:rsidP="0003124A">
      <w:pPr>
        <w:pStyle w:val="a4"/>
        <w:ind w:firstLine="709"/>
        <w:rPr>
          <w:sz w:val="28"/>
          <w:szCs w:val="28"/>
        </w:rPr>
      </w:pPr>
      <w:r w:rsidRPr="00C00CA8">
        <w:rPr>
          <w:sz w:val="28"/>
          <w:szCs w:val="28"/>
        </w:rPr>
        <w:t xml:space="preserve">4) </w:t>
      </w:r>
      <w:r>
        <w:rPr>
          <w:sz w:val="28"/>
          <w:szCs w:val="28"/>
        </w:rPr>
        <w:t>администрацией</w:t>
      </w:r>
      <w:r w:rsidRPr="00C00CA8">
        <w:rPr>
          <w:sz w:val="28"/>
          <w:szCs w:val="28"/>
        </w:rPr>
        <w:t xml:space="preserve"> </w:t>
      </w:r>
      <w:r w:rsidR="00962408">
        <w:rPr>
          <w:sz w:val="28"/>
          <w:szCs w:val="28"/>
        </w:rPr>
        <w:t xml:space="preserve">Искитимского </w:t>
      </w:r>
      <w:r>
        <w:rPr>
          <w:sz w:val="28"/>
          <w:szCs w:val="28"/>
        </w:rPr>
        <w:t>района Новосибирской области</w:t>
      </w:r>
      <w:r w:rsidRPr="00C00CA8">
        <w:rPr>
          <w:sz w:val="28"/>
          <w:szCs w:val="28"/>
        </w:rPr>
        <w:t xml:space="preserve"> в случаях, если необходимо совершенствовать порядок регулирования землепользования и застройки на соответствующих территории </w:t>
      </w:r>
      <w:r w:rsidR="00962408">
        <w:rPr>
          <w:sz w:val="28"/>
          <w:szCs w:val="28"/>
        </w:rPr>
        <w:t>Легостаевского</w:t>
      </w:r>
      <w:r>
        <w:rPr>
          <w:sz w:val="28"/>
          <w:szCs w:val="28"/>
        </w:rPr>
        <w:t xml:space="preserve"> сельсовета </w:t>
      </w:r>
      <w:r w:rsidR="00962408">
        <w:rPr>
          <w:sz w:val="28"/>
          <w:szCs w:val="28"/>
        </w:rPr>
        <w:t xml:space="preserve">Искитимского </w:t>
      </w:r>
      <w:r>
        <w:rPr>
          <w:sz w:val="28"/>
          <w:szCs w:val="28"/>
        </w:rPr>
        <w:t>района Новосибирской области</w:t>
      </w:r>
      <w:r w:rsidRPr="00C00CA8">
        <w:rPr>
          <w:sz w:val="28"/>
          <w:szCs w:val="28"/>
        </w:rPr>
        <w:t>, межселенных территориях;</w:t>
      </w:r>
    </w:p>
    <w:p w:rsidR="0003124A" w:rsidRPr="00C00CA8" w:rsidRDefault="0003124A" w:rsidP="0003124A">
      <w:pPr>
        <w:pStyle w:val="a4"/>
        <w:ind w:firstLine="709"/>
        <w:rPr>
          <w:sz w:val="28"/>
          <w:szCs w:val="28"/>
        </w:rPr>
      </w:pPr>
      <w:r w:rsidRPr="00C00CA8">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3124A" w:rsidRPr="00C00CA8" w:rsidRDefault="00F41724" w:rsidP="0003124A">
      <w:pPr>
        <w:pStyle w:val="a4"/>
        <w:ind w:firstLine="709"/>
        <w:rPr>
          <w:sz w:val="28"/>
          <w:szCs w:val="28"/>
        </w:rPr>
      </w:pPr>
      <w:r>
        <w:rPr>
          <w:sz w:val="28"/>
          <w:szCs w:val="28"/>
        </w:rPr>
        <w:t>104</w:t>
      </w:r>
      <w:r w:rsidR="0003124A" w:rsidRPr="00C00CA8">
        <w:rPr>
          <w:sz w:val="28"/>
          <w:szCs w:val="28"/>
        </w:rPr>
        <w:t xml:space="preserve">. В случае, если правилами землепользования и застройки не обеспечена в соответствии с частью 3.1 статьи 31 </w:t>
      </w:r>
      <w:r w:rsidR="0003124A">
        <w:rPr>
          <w:sz w:val="28"/>
          <w:szCs w:val="28"/>
        </w:rPr>
        <w:t>Градостроительного</w:t>
      </w:r>
      <w:r w:rsidR="0003124A" w:rsidRPr="00C00CA8">
        <w:rPr>
          <w:sz w:val="28"/>
          <w:szCs w:val="28"/>
        </w:rPr>
        <w:t xml:space="preserve"> Кодекса </w:t>
      </w:r>
      <w:r w:rsidR="0003124A">
        <w:rPr>
          <w:sz w:val="28"/>
          <w:szCs w:val="28"/>
        </w:rPr>
        <w:t xml:space="preserve">Российской Федерации </w:t>
      </w:r>
      <w:r w:rsidR="0003124A" w:rsidRPr="00C00CA8">
        <w:rPr>
          <w:sz w:val="28"/>
          <w:szCs w:val="28"/>
        </w:rPr>
        <w:t xml:space="preserve">возможность размещения на территориях </w:t>
      </w:r>
      <w:r w:rsidR="00962408">
        <w:rPr>
          <w:sz w:val="28"/>
          <w:szCs w:val="28"/>
        </w:rPr>
        <w:t>Легостаевского</w:t>
      </w:r>
      <w:r w:rsidR="0003124A">
        <w:rPr>
          <w:sz w:val="28"/>
          <w:szCs w:val="28"/>
        </w:rPr>
        <w:t xml:space="preserve"> сельсовета </w:t>
      </w:r>
      <w:r w:rsidR="00962408">
        <w:rPr>
          <w:sz w:val="28"/>
          <w:szCs w:val="28"/>
        </w:rPr>
        <w:t xml:space="preserve">Искитимского </w:t>
      </w:r>
      <w:r w:rsidR="0003124A">
        <w:rPr>
          <w:sz w:val="28"/>
          <w:szCs w:val="28"/>
        </w:rPr>
        <w:t>района Новосибирской области</w:t>
      </w:r>
      <w:r w:rsidR="0003124A" w:rsidRPr="00C00CA8">
        <w:rPr>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962408">
        <w:rPr>
          <w:sz w:val="28"/>
          <w:szCs w:val="28"/>
        </w:rPr>
        <w:t xml:space="preserve">Искитимского </w:t>
      </w:r>
      <w:r w:rsidR="0003124A">
        <w:rPr>
          <w:sz w:val="28"/>
          <w:szCs w:val="28"/>
        </w:rPr>
        <w:t>района Новосибирской области</w:t>
      </w:r>
      <w:r w:rsidR="0003124A" w:rsidRPr="00C00CA8">
        <w:rPr>
          <w:sz w:val="28"/>
          <w:szCs w:val="28"/>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w:t>
      </w:r>
      <w:r w:rsidR="0003124A">
        <w:rPr>
          <w:sz w:val="28"/>
          <w:szCs w:val="28"/>
        </w:rPr>
        <w:t xml:space="preserve">администрация </w:t>
      </w:r>
      <w:r w:rsidR="00962408">
        <w:rPr>
          <w:sz w:val="28"/>
          <w:szCs w:val="28"/>
        </w:rPr>
        <w:t xml:space="preserve">Искитимского </w:t>
      </w:r>
      <w:r w:rsidR="0003124A">
        <w:rPr>
          <w:sz w:val="28"/>
          <w:szCs w:val="28"/>
        </w:rPr>
        <w:t>района Новосибирской области</w:t>
      </w:r>
      <w:r w:rsidR="0003124A" w:rsidRPr="00C00CA8">
        <w:rPr>
          <w:sz w:val="28"/>
          <w:szCs w:val="28"/>
        </w:rPr>
        <w:t xml:space="preserve"> направляют главе </w:t>
      </w:r>
      <w:r w:rsidR="0003124A">
        <w:rPr>
          <w:sz w:val="28"/>
          <w:szCs w:val="28"/>
        </w:rPr>
        <w:t xml:space="preserve">администрации </w:t>
      </w:r>
      <w:r w:rsidR="00962408">
        <w:rPr>
          <w:sz w:val="28"/>
          <w:szCs w:val="28"/>
        </w:rPr>
        <w:t xml:space="preserve">Искитимского </w:t>
      </w:r>
      <w:r w:rsidR="0003124A">
        <w:rPr>
          <w:sz w:val="28"/>
          <w:szCs w:val="28"/>
        </w:rPr>
        <w:t>района Новосибирской области</w:t>
      </w:r>
      <w:r w:rsidR="0003124A" w:rsidRPr="00C00CA8">
        <w:rPr>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03124A" w:rsidRPr="00C00CA8" w:rsidRDefault="00F41724" w:rsidP="0003124A">
      <w:pPr>
        <w:pStyle w:val="a4"/>
        <w:ind w:firstLine="709"/>
        <w:rPr>
          <w:sz w:val="28"/>
          <w:szCs w:val="28"/>
        </w:rPr>
      </w:pPr>
      <w:r>
        <w:rPr>
          <w:sz w:val="28"/>
          <w:szCs w:val="28"/>
        </w:rPr>
        <w:t>105</w:t>
      </w:r>
      <w:r w:rsidR="0003124A" w:rsidRPr="00C00CA8">
        <w:rPr>
          <w:sz w:val="28"/>
          <w:szCs w:val="28"/>
        </w:rPr>
        <w:t xml:space="preserve">. В случае, предусмотренном частью </w:t>
      </w:r>
      <w:r>
        <w:rPr>
          <w:sz w:val="28"/>
          <w:szCs w:val="28"/>
        </w:rPr>
        <w:t>104</w:t>
      </w:r>
      <w:r w:rsidR="0003124A" w:rsidRPr="00C00CA8">
        <w:rPr>
          <w:sz w:val="28"/>
          <w:szCs w:val="28"/>
        </w:rPr>
        <w:t xml:space="preserve"> настоящей </w:t>
      </w:r>
      <w:r w:rsidR="00B61239">
        <w:rPr>
          <w:sz w:val="28"/>
          <w:szCs w:val="28"/>
        </w:rPr>
        <w:t>главы</w:t>
      </w:r>
      <w:r w:rsidR="0003124A" w:rsidRPr="00C00CA8">
        <w:rPr>
          <w:sz w:val="28"/>
          <w:szCs w:val="28"/>
        </w:rPr>
        <w:t xml:space="preserve">, </w:t>
      </w:r>
      <w:r w:rsidR="0003124A">
        <w:rPr>
          <w:sz w:val="28"/>
          <w:szCs w:val="28"/>
        </w:rPr>
        <w:t xml:space="preserve">глава администрации </w:t>
      </w:r>
      <w:r w:rsidR="00962408">
        <w:rPr>
          <w:sz w:val="28"/>
          <w:szCs w:val="28"/>
        </w:rPr>
        <w:t xml:space="preserve">Искитимского </w:t>
      </w:r>
      <w:r w:rsidR="0003124A">
        <w:rPr>
          <w:sz w:val="28"/>
          <w:szCs w:val="28"/>
        </w:rPr>
        <w:t>района Новосибирской области обеспечивае</w:t>
      </w:r>
      <w:r w:rsidR="0003124A" w:rsidRPr="00C00CA8">
        <w:rPr>
          <w:sz w:val="28"/>
          <w:szCs w:val="28"/>
        </w:rPr>
        <w:t xml:space="preserve">т внесение изменений в правила землепользования и застройки в течение тридцати дней со дня получения указанного в части </w:t>
      </w:r>
      <w:r>
        <w:rPr>
          <w:sz w:val="28"/>
          <w:szCs w:val="28"/>
        </w:rPr>
        <w:t>104</w:t>
      </w:r>
      <w:r w:rsidR="0003124A" w:rsidRPr="00C00CA8">
        <w:rPr>
          <w:sz w:val="28"/>
          <w:szCs w:val="28"/>
        </w:rPr>
        <w:t xml:space="preserve"> настоящей </w:t>
      </w:r>
      <w:r w:rsidR="00B61239">
        <w:rPr>
          <w:sz w:val="28"/>
          <w:szCs w:val="28"/>
        </w:rPr>
        <w:t>главы</w:t>
      </w:r>
      <w:r w:rsidR="0003124A" w:rsidRPr="00C00CA8">
        <w:rPr>
          <w:sz w:val="28"/>
          <w:szCs w:val="28"/>
        </w:rPr>
        <w:t xml:space="preserve"> требования.</w:t>
      </w:r>
    </w:p>
    <w:p w:rsidR="0003124A" w:rsidRPr="00C00CA8" w:rsidRDefault="00F41724" w:rsidP="0003124A">
      <w:pPr>
        <w:pStyle w:val="a4"/>
        <w:ind w:firstLine="709"/>
        <w:rPr>
          <w:sz w:val="28"/>
          <w:szCs w:val="28"/>
        </w:rPr>
      </w:pPr>
      <w:r>
        <w:rPr>
          <w:sz w:val="28"/>
          <w:szCs w:val="28"/>
        </w:rPr>
        <w:t>106</w:t>
      </w:r>
      <w:r w:rsidR="0003124A" w:rsidRPr="00C00CA8">
        <w:rPr>
          <w:sz w:val="28"/>
          <w:szCs w:val="28"/>
        </w:rPr>
        <w:t xml:space="preserve">. В целях внесения изменений в правила землепользования и застройки </w:t>
      </w:r>
      <w:r w:rsidR="0003124A" w:rsidRPr="00C00CA8">
        <w:rPr>
          <w:sz w:val="28"/>
          <w:szCs w:val="28"/>
        </w:rPr>
        <w:lastRenderedPageBreak/>
        <w:t xml:space="preserve">в случае, предусмотренном частью </w:t>
      </w:r>
      <w:r>
        <w:rPr>
          <w:sz w:val="28"/>
          <w:szCs w:val="28"/>
        </w:rPr>
        <w:t>104</w:t>
      </w:r>
      <w:r w:rsidR="0003124A" w:rsidRPr="00C00CA8">
        <w:rPr>
          <w:sz w:val="28"/>
          <w:szCs w:val="28"/>
        </w:rPr>
        <w:t xml:space="preserve"> настоящей </w:t>
      </w:r>
      <w:r w:rsidR="00B61239">
        <w:rPr>
          <w:sz w:val="28"/>
          <w:szCs w:val="28"/>
        </w:rPr>
        <w:t>главы</w:t>
      </w:r>
      <w:r w:rsidR="0003124A" w:rsidRPr="00C00CA8">
        <w:rPr>
          <w:sz w:val="28"/>
          <w:szCs w:val="28"/>
        </w:rPr>
        <w:t>, проведение общественных обсуждений или публичных слушаний не требуется.</w:t>
      </w:r>
    </w:p>
    <w:p w:rsidR="0003124A" w:rsidRPr="00C00CA8" w:rsidRDefault="00F41724" w:rsidP="0003124A">
      <w:pPr>
        <w:pStyle w:val="a4"/>
        <w:ind w:firstLine="709"/>
        <w:rPr>
          <w:sz w:val="28"/>
          <w:szCs w:val="28"/>
        </w:rPr>
      </w:pPr>
      <w:r>
        <w:rPr>
          <w:sz w:val="28"/>
          <w:szCs w:val="28"/>
        </w:rPr>
        <w:t>107</w:t>
      </w:r>
      <w:r w:rsidR="0003124A" w:rsidRPr="00C00CA8">
        <w:rPr>
          <w:sz w:val="28"/>
          <w:szCs w:val="28"/>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03124A">
        <w:rPr>
          <w:sz w:val="28"/>
          <w:szCs w:val="28"/>
        </w:rPr>
        <w:t xml:space="preserve">администрации </w:t>
      </w:r>
      <w:r w:rsidR="00962408">
        <w:rPr>
          <w:sz w:val="28"/>
          <w:szCs w:val="28"/>
        </w:rPr>
        <w:t xml:space="preserve">Искитимского </w:t>
      </w:r>
      <w:r w:rsidR="0003124A">
        <w:rPr>
          <w:sz w:val="28"/>
          <w:szCs w:val="28"/>
        </w:rPr>
        <w:t>района Новосибирской области</w:t>
      </w:r>
      <w:r w:rsidR="0003124A" w:rsidRPr="00C00CA8">
        <w:rPr>
          <w:sz w:val="28"/>
          <w:szCs w:val="28"/>
        </w:rPr>
        <w:t>.</w:t>
      </w:r>
    </w:p>
    <w:p w:rsidR="0003124A" w:rsidRPr="00C00CA8" w:rsidRDefault="00F41724" w:rsidP="0003124A">
      <w:pPr>
        <w:pStyle w:val="a4"/>
        <w:ind w:firstLine="709"/>
        <w:rPr>
          <w:sz w:val="28"/>
          <w:szCs w:val="28"/>
        </w:rPr>
      </w:pPr>
      <w:r>
        <w:rPr>
          <w:sz w:val="28"/>
          <w:szCs w:val="28"/>
        </w:rPr>
        <w:t>108</w:t>
      </w:r>
      <w:r w:rsidR="0003124A" w:rsidRPr="00C00CA8">
        <w:rPr>
          <w:sz w:val="28"/>
          <w:szCs w:val="28"/>
        </w:rPr>
        <w:t>.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3124A" w:rsidRPr="00C00CA8" w:rsidRDefault="00F41724" w:rsidP="0003124A">
      <w:pPr>
        <w:pStyle w:val="a4"/>
        <w:ind w:firstLine="709"/>
        <w:rPr>
          <w:sz w:val="28"/>
          <w:szCs w:val="28"/>
        </w:rPr>
      </w:pPr>
      <w:r>
        <w:rPr>
          <w:sz w:val="28"/>
          <w:szCs w:val="28"/>
        </w:rPr>
        <w:t>109</w:t>
      </w:r>
      <w:r w:rsidR="0003124A" w:rsidRPr="00C00CA8">
        <w:rPr>
          <w:sz w:val="28"/>
          <w:szCs w:val="28"/>
        </w:rPr>
        <w:t xml:space="preserve">. Глава администрации </w:t>
      </w:r>
      <w:r w:rsidR="00962408">
        <w:rPr>
          <w:sz w:val="28"/>
          <w:szCs w:val="28"/>
        </w:rPr>
        <w:t xml:space="preserve">Искитимского </w:t>
      </w:r>
      <w:r w:rsidR="0003124A">
        <w:rPr>
          <w:sz w:val="28"/>
          <w:szCs w:val="28"/>
        </w:rPr>
        <w:t xml:space="preserve">района Новосибирской области </w:t>
      </w:r>
      <w:r w:rsidR="0003124A" w:rsidRPr="00C00CA8">
        <w:rPr>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3124A" w:rsidRDefault="00F41724" w:rsidP="0003124A">
      <w:pPr>
        <w:pStyle w:val="a4"/>
        <w:ind w:firstLine="709"/>
        <w:rPr>
          <w:sz w:val="28"/>
          <w:szCs w:val="28"/>
        </w:rPr>
      </w:pPr>
      <w:r>
        <w:rPr>
          <w:sz w:val="28"/>
          <w:szCs w:val="28"/>
        </w:rPr>
        <w:t>110</w:t>
      </w:r>
      <w:r w:rsidR="0003124A" w:rsidRPr="00C00CA8">
        <w:rPr>
          <w:sz w:val="28"/>
          <w:szCs w:val="28"/>
        </w:rPr>
        <w:t xml:space="preserve">. Глава администрации </w:t>
      </w:r>
      <w:r w:rsidR="00CE387F">
        <w:rPr>
          <w:sz w:val="28"/>
          <w:szCs w:val="28"/>
        </w:rPr>
        <w:t>Искитимского</w:t>
      </w:r>
      <w:r w:rsidR="0003124A">
        <w:rPr>
          <w:sz w:val="28"/>
          <w:szCs w:val="28"/>
        </w:rPr>
        <w:t xml:space="preserve"> района Новосибирской области</w:t>
      </w:r>
      <w:r w:rsidR="0003124A" w:rsidRPr="00C00CA8">
        <w:rPr>
          <w:sz w:val="28"/>
          <w:szCs w:val="28"/>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w:t>
      </w:r>
      <w:r>
        <w:rPr>
          <w:sz w:val="28"/>
          <w:szCs w:val="28"/>
        </w:rPr>
        <w:t>10</w:t>
      </w:r>
      <w:r w:rsidR="0003124A" w:rsidRPr="00C00CA8">
        <w:rPr>
          <w:sz w:val="28"/>
          <w:szCs w:val="28"/>
        </w:rPr>
        <w:t xml:space="preserve">2 настоящей </w:t>
      </w:r>
      <w:r w:rsidR="00B61239">
        <w:rPr>
          <w:sz w:val="28"/>
          <w:szCs w:val="28"/>
        </w:rPr>
        <w:t>главы</w:t>
      </w:r>
      <w:r w:rsidR="0003124A" w:rsidRPr="00C00CA8">
        <w:rPr>
          <w:sz w:val="28"/>
          <w:szCs w:val="28"/>
        </w:rPr>
        <w:t xml:space="preserve">, обязан принять решение о внесении изменений в правила землепользования и застройки. Предписание, указанное в пункте 1.1 части </w:t>
      </w:r>
      <w:r>
        <w:rPr>
          <w:sz w:val="28"/>
          <w:szCs w:val="28"/>
        </w:rPr>
        <w:t>10</w:t>
      </w:r>
      <w:r w:rsidR="0003124A" w:rsidRPr="00C00CA8">
        <w:rPr>
          <w:sz w:val="28"/>
          <w:szCs w:val="28"/>
        </w:rPr>
        <w:t xml:space="preserve">2 настоящей </w:t>
      </w:r>
      <w:r w:rsidR="00B61239">
        <w:rPr>
          <w:sz w:val="28"/>
          <w:szCs w:val="28"/>
        </w:rPr>
        <w:t>главы</w:t>
      </w:r>
      <w:r w:rsidR="0003124A" w:rsidRPr="00C00CA8">
        <w:rPr>
          <w:sz w:val="28"/>
          <w:szCs w:val="28"/>
        </w:rPr>
        <w:t xml:space="preserve">, может быть обжаловано главой администрации </w:t>
      </w:r>
      <w:r w:rsidR="00962408">
        <w:rPr>
          <w:sz w:val="28"/>
          <w:szCs w:val="28"/>
        </w:rPr>
        <w:t xml:space="preserve">Искитимского </w:t>
      </w:r>
      <w:r w:rsidR="0003124A">
        <w:rPr>
          <w:sz w:val="28"/>
          <w:szCs w:val="28"/>
        </w:rPr>
        <w:t>района Новосибирской области</w:t>
      </w:r>
      <w:r w:rsidR="0003124A" w:rsidRPr="00C00CA8">
        <w:rPr>
          <w:sz w:val="28"/>
          <w:szCs w:val="28"/>
        </w:rPr>
        <w:t xml:space="preserve"> в суд.</w:t>
      </w:r>
    </w:p>
    <w:p w:rsidR="0003124A" w:rsidRDefault="00F41724" w:rsidP="000542F9">
      <w:pPr>
        <w:pStyle w:val="2"/>
      </w:pPr>
      <w:r>
        <w:t>Глава</w:t>
      </w:r>
      <w:r w:rsidR="00962408">
        <w:t xml:space="preserve"> 11</w:t>
      </w:r>
      <w:r w:rsidR="00962408" w:rsidRPr="00962408">
        <w:t>. Положение о регулировании иных вопросов землепользования и застройки</w:t>
      </w:r>
    </w:p>
    <w:p w:rsidR="00962408" w:rsidRPr="00962408" w:rsidRDefault="00F41724" w:rsidP="00962408">
      <w:pPr>
        <w:pStyle w:val="a4"/>
        <w:ind w:firstLine="709"/>
        <w:rPr>
          <w:sz w:val="28"/>
          <w:szCs w:val="28"/>
        </w:rPr>
      </w:pPr>
      <w:r>
        <w:rPr>
          <w:sz w:val="28"/>
          <w:szCs w:val="28"/>
        </w:rPr>
        <w:t>111</w:t>
      </w:r>
      <w:r w:rsidR="00962408" w:rsidRPr="00962408">
        <w:rPr>
          <w:sz w:val="28"/>
          <w:szCs w:val="28"/>
        </w:rPr>
        <w:t xml:space="preserve">. Полномочия по землепользованию в части распоряжения земельными участками, которые расположены в границах </w:t>
      </w:r>
      <w:r w:rsidR="00962408">
        <w:rPr>
          <w:sz w:val="28"/>
          <w:szCs w:val="28"/>
        </w:rPr>
        <w:t>Легостаевского</w:t>
      </w:r>
      <w:r w:rsidR="00962408" w:rsidRPr="00962408">
        <w:rPr>
          <w:sz w:val="28"/>
          <w:szCs w:val="28"/>
        </w:rPr>
        <w:t xml:space="preserve"> сельсовета Искитимского района Новосибирской области, государственная собственность на которые не разграничена, осуществляются департаментом имущества и земельных отношений Новосибирской области, за исключением: </w:t>
      </w:r>
    </w:p>
    <w:p w:rsidR="00962408" w:rsidRPr="00962408" w:rsidRDefault="00F41724" w:rsidP="00962408">
      <w:pPr>
        <w:pStyle w:val="a4"/>
        <w:ind w:firstLine="709"/>
        <w:rPr>
          <w:sz w:val="28"/>
          <w:szCs w:val="28"/>
        </w:rPr>
      </w:pPr>
      <w:r>
        <w:rPr>
          <w:sz w:val="28"/>
          <w:szCs w:val="28"/>
        </w:rPr>
        <w:t>112</w:t>
      </w:r>
      <w:r w:rsidR="00962408" w:rsidRPr="00962408">
        <w:rPr>
          <w:sz w:val="28"/>
          <w:szCs w:val="28"/>
        </w:rPr>
        <w:t xml:space="preserve">. Предоставления земельных участков, на которых расположены здания, сооружения, в порядке, установленном статьей 39.20 Земельного кодекса Российской Федерации. </w:t>
      </w:r>
    </w:p>
    <w:p w:rsidR="00962408" w:rsidRPr="00962408" w:rsidRDefault="00F41724" w:rsidP="00962408">
      <w:pPr>
        <w:pStyle w:val="a4"/>
        <w:ind w:firstLine="709"/>
        <w:rPr>
          <w:sz w:val="28"/>
          <w:szCs w:val="28"/>
        </w:rPr>
      </w:pPr>
      <w:r>
        <w:rPr>
          <w:sz w:val="28"/>
          <w:szCs w:val="28"/>
        </w:rPr>
        <w:t>113</w:t>
      </w:r>
      <w:r w:rsidR="00962408" w:rsidRPr="00962408">
        <w:rPr>
          <w:sz w:val="28"/>
          <w:szCs w:val="28"/>
        </w:rPr>
        <w:t xml:space="preserve">. Использования земельных участков без предоставления земельных участков и установления сервитута в порядке, установленном главой V.6 Земельного кодекса Российской Федерации. </w:t>
      </w:r>
    </w:p>
    <w:p w:rsidR="00962408" w:rsidRPr="00962408" w:rsidRDefault="00F41724" w:rsidP="00962408">
      <w:pPr>
        <w:pStyle w:val="a4"/>
        <w:ind w:firstLine="709"/>
        <w:rPr>
          <w:sz w:val="28"/>
          <w:szCs w:val="28"/>
        </w:rPr>
      </w:pPr>
      <w:r>
        <w:rPr>
          <w:sz w:val="28"/>
          <w:szCs w:val="28"/>
        </w:rPr>
        <w:t>114</w:t>
      </w:r>
      <w:r w:rsidR="00962408" w:rsidRPr="00962408">
        <w:rPr>
          <w:sz w:val="28"/>
          <w:szCs w:val="28"/>
        </w:rPr>
        <w:t xml:space="preserve">. Формирования земельных участков, на которых расположены многоквартирные дома. </w:t>
      </w:r>
    </w:p>
    <w:p w:rsidR="00962408" w:rsidRPr="00962408" w:rsidRDefault="00F41724" w:rsidP="00962408">
      <w:pPr>
        <w:pStyle w:val="a4"/>
        <w:ind w:firstLine="709"/>
        <w:rPr>
          <w:sz w:val="28"/>
          <w:szCs w:val="28"/>
        </w:rPr>
      </w:pPr>
      <w:r>
        <w:rPr>
          <w:sz w:val="28"/>
          <w:szCs w:val="28"/>
        </w:rPr>
        <w:t>115</w:t>
      </w:r>
      <w:r w:rsidR="00962408" w:rsidRPr="00962408">
        <w:rPr>
          <w:sz w:val="28"/>
          <w:szCs w:val="28"/>
        </w:rPr>
        <w:t xml:space="preserve">. Предоставления земельных участков гражданам для индивидуального жилищного строительства. </w:t>
      </w:r>
    </w:p>
    <w:p w:rsidR="00962408" w:rsidRPr="00962408" w:rsidRDefault="00F41724" w:rsidP="00962408">
      <w:pPr>
        <w:pStyle w:val="a4"/>
        <w:ind w:firstLine="709"/>
        <w:rPr>
          <w:sz w:val="28"/>
          <w:szCs w:val="28"/>
        </w:rPr>
      </w:pPr>
      <w:r>
        <w:rPr>
          <w:sz w:val="28"/>
          <w:szCs w:val="28"/>
        </w:rPr>
        <w:t>116</w:t>
      </w:r>
      <w:r w:rsidR="00962408" w:rsidRPr="00962408">
        <w:rPr>
          <w:sz w:val="28"/>
          <w:szCs w:val="28"/>
        </w:rPr>
        <w:t xml:space="preserve">. Полномочия, указанные в пункте </w:t>
      </w:r>
      <w:r>
        <w:rPr>
          <w:sz w:val="28"/>
          <w:szCs w:val="28"/>
        </w:rPr>
        <w:t>112</w:t>
      </w:r>
      <w:r w:rsidR="00962408" w:rsidRPr="00962408">
        <w:rPr>
          <w:sz w:val="28"/>
          <w:szCs w:val="28"/>
        </w:rPr>
        <w:t xml:space="preserve">, реализуются в соответствии с </w:t>
      </w:r>
      <w:r w:rsidR="00962408" w:rsidRPr="00962408">
        <w:rPr>
          <w:sz w:val="28"/>
          <w:szCs w:val="28"/>
        </w:rPr>
        <w:lastRenderedPageBreak/>
        <w:t>Земельным кодексом Российской Федерации с учетом особенностей, установленных постановлением Правительства Новосибирской области от 01.02.2016 № 13-п «Об утверждении Положения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 государственная собственность на которые не разграничена».</w:t>
      </w:r>
    </w:p>
    <w:p w:rsidR="00EB0556" w:rsidRPr="00EF5FE3" w:rsidRDefault="00F41724" w:rsidP="00EF5FE3">
      <w:pPr>
        <w:pStyle w:val="10"/>
      </w:pPr>
      <w:bookmarkStart w:id="15" w:name="_Toc520706259"/>
      <w:bookmarkEnd w:id="10"/>
      <w:bookmarkEnd w:id="11"/>
      <w:bookmarkEnd w:id="12"/>
      <w:bookmarkEnd w:id="13"/>
      <w:r>
        <w:rPr>
          <w:lang w:val="en-US"/>
        </w:rPr>
        <w:t>II</w:t>
      </w:r>
      <w:r w:rsidR="00EB0556" w:rsidRPr="00EF5FE3">
        <w:t xml:space="preserve">. </w:t>
      </w:r>
      <w:r>
        <w:t>Г</w:t>
      </w:r>
      <w:r w:rsidRPr="00EF5FE3">
        <w:t>радостроительные регламенты</w:t>
      </w:r>
      <w:bookmarkEnd w:id="15"/>
    </w:p>
    <w:p w:rsidR="00FF6EB1" w:rsidRPr="00FA6B50" w:rsidRDefault="00F41724" w:rsidP="00FA6B50">
      <w:pPr>
        <w:pStyle w:val="2"/>
      </w:pPr>
      <w:bookmarkStart w:id="16" w:name="_Toc520706261"/>
      <w:r>
        <w:t>Глава</w:t>
      </w:r>
      <w:r w:rsidR="00575855" w:rsidRPr="00FA6B50">
        <w:t xml:space="preserve"> </w:t>
      </w:r>
      <w:r w:rsidR="00962408">
        <w:t>12</w:t>
      </w:r>
      <w:r w:rsidR="00575855" w:rsidRPr="00FA6B50">
        <w:t xml:space="preserve">. </w:t>
      </w:r>
      <w:r w:rsidR="00FF6EB1" w:rsidRPr="00FA6B50">
        <w:t>Градостроительный регламент</w:t>
      </w:r>
      <w:bookmarkEnd w:id="16"/>
    </w:p>
    <w:p w:rsidR="00FF6EB1" w:rsidRPr="00FF6EB1" w:rsidRDefault="00F41724" w:rsidP="00FF6EB1">
      <w:pPr>
        <w:pStyle w:val="a4"/>
        <w:ind w:firstLine="709"/>
        <w:rPr>
          <w:sz w:val="28"/>
          <w:szCs w:val="28"/>
        </w:rPr>
      </w:pPr>
      <w:r>
        <w:rPr>
          <w:sz w:val="28"/>
          <w:szCs w:val="28"/>
        </w:rPr>
        <w:t>117</w:t>
      </w:r>
      <w:r w:rsidR="00FF6EB1" w:rsidRPr="00FF6EB1">
        <w:rPr>
          <w:sz w:val="28"/>
          <w:szCs w:val="28"/>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F6EB1" w:rsidRPr="00FF6EB1" w:rsidRDefault="00F41724" w:rsidP="00FF6EB1">
      <w:pPr>
        <w:pStyle w:val="a4"/>
        <w:ind w:firstLine="709"/>
        <w:rPr>
          <w:sz w:val="28"/>
          <w:szCs w:val="28"/>
        </w:rPr>
      </w:pPr>
      <w:r>
        <w:rPr>
          <w:sz w:val="28"/>
          <w:szCs w:val="28"/>
        </w:rPr>
        <w:t>118</w:t>
      </w:r>
      <w:r w:rsidR="00FF6EB1" w:rsidRPr="00FF6EB1">
        <w:rPr>
          <w:sz w:val="28"/>
          <w:szCs w:val="28"/>
        </w:rPr>
        <w:t>. Градостроительные регламенты устанавливаются с учетом:</w:t>
      </w:r>
    </w:p>
    <w:p w:rsidR="00FF6EB1" w:rsidRPr="00FF6EB1" w:rsidRDefault="00FF6EB1" w:rsidP="00FF6EB1">
      <w:pPr>
        <w:pStyle w:val="a4"/>
        <w:ind w:firstLine="709"/>
        <w:rPr>
          <w:sz w:val="28"/>
          <w:szCs w:val="28"/>
        </w:rPr>
      </w:pPr>
      <w:r w:rsidRPr="00FF6EB1">
        <w:rPr>
          <w:sz w:val="28"/>
          <w:szCs w:val="28"/>
        </w:rPr>
        <w:t>1) фактического использования земельных участков и объектов капитального строительства в границах территориальной зоны;</w:t>
      </w:r>
    </w:p>
    <w:p w:rsidR="00FF6EB1" w:rsidRPr="00FF6EB1" w:rsidRDefault="00FF6EB1" w:rsidP="00FF6EB1">
      <w:pPr>
        <w:pStyle w:val="a4"/>
        <w:ind w:firstLine="709"/>
        <w:rPr>
          <w:sz w:val="28"/>
          <w:szCs w:val="28"/>
        </w:rPr>
      </w:pPr>
      <w:r w:rsidRPr="00FF6EB1">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F6EB1" w:rsidRPr="00FF6EB1" w:rsidRDefault="00FF6EB1" w:rsidP="00FF6EB1">
      <w:pPr>
        <w:pStyle w:val="a4"/>
        <w:ind w:firstLine="709"/>
        <w:rPr>
          <w:sz w:val="28"/>
          <w:szCs w:val="28"/>
        </w:rPr>
      </w:pPr>
      <w:r w:rsidRPr="00FF6EB1">
        <w:rPr>
          <w:sz w:val="28"/>
          <w:szCs w:val="28"/>
        </w:rPr>
        <w:t>4) видов территориальных зон;</w:t>
      </w:r>
    </w:p>
    <w:p w:rsidR="00FF6EB1" w:rsidRPr="00FF6EB1" w:rsidRDefault="00FF6EB1" w:rsidP="00FF6EB1">
      <w:pPr>
        <w:pStyle w:val="a4"/>
        <w:ind w:firstLine="709"/>
        <w:rPr>
          <w:sz w:val="28"/>
          <w:szCs w:val="28"/>
        </w:rPr>
      </w:pPr>
      <w:r w:rsidRPr="00FF6EB1">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FF6EB1" w:rsidRPr="00FF6EB1" w:rsidRDefault="00F41724" w:rsidP="00FF6EB1">
      <w:pPr>
        <w:pStyle w:val="a4"/>
        <w:ind w:firstLine="709"/>
        <w:rPr>
          <w:sz w:val="28"/>
          <w:szCs w:val="28"/>
        </w:rPr>
      </w:pPr>
      <w:r>
        <w:rPr>
          <w:sz w:val="28"/>
          <w:szCs w:val="28"/>
        </w:rPr>
        <w:t>119</w:t>
      </w:r>
      <w:r w:rsidR="00FF6EB1" w:rsidRPr="00FF6EB1">
        <w:rPr>
          <w:sz w:val="28"/>
          <w:szCs w:val="28"/>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F6EB1" w:rsidRPr="00FF6EB1" w:rsidRDefault="00F41724" w:rsidP="00FF6EB1">
      <w:pPr>
        <w:pStyle w:val="a4"/>
        <w:ind w:firstLine="709"/>
        <w:rPr>
          <w:sz w:val="28"/>
          <w:szCs w:val="28"/>
        </w:rPr>
      </w:pPr>
      <w:r>
        <w:rPr>
          <w:sz w:val="28"/>
          <w:szCs w:val="28"/>
        </w:rPr>
        <w:t>120</w:t>
      </w:r>
      <w:r w:rsidR="00FF6EB1" w:rsidRPr="00FF6EB1">
        <w:rPr>
          <w:sz w:val="28"/>
          <w:szCs w:val="28"/>
        </w:rPr>
        <w:t>. Действие градостроительного регламента не распространяется на земельные участки:</w:t>
      </w:r>
    </w:p>
    <w:p w:rsidR="00FF6EB1" w:rsidRPr="00FF6EB1" w:rsidRDefault="00FF6EB1" w:rsidP="00FF6EB1">
      <w:pPr>
        <w:pStyle w:val="a4"/>
        <w:ind w:firstLine="709"/>
        <w:rPr>
          <w:sz w:val="28"/>
          <w:szCs w:val="28"/>
        </w:rPr>
      </w:pPr>
      <w:r w:rsidRPr="00FF6EB1">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F6EB1" w:rsidRPr="00FF6EB1" w:rsidRDefault="00FF6EB1" w:rsidP="00FF6EB1">
      <w:pPr>
        <w:pStyle w:val="a4"/>
        <w:ind w:firstLine="709"/>
        <w:rPr>
          <w:sz w:val="28"/>
          <w:szCs w:val="28"/>
        </w:rPr>
      </w:pPr>
      <w:r w:rsidRPr="00FF6EB1">
        <w:rPr>
          <w:sz w:val="28"/>
          <w:szCs w:val="28"/>
        </w:rPr>
        <w:t>2) в границах территорий общего пользования;</w:t>
      </w:r>
    </w:p>
    <w:p w:rsidR="00FF6EB1" w:rsidRPr="00FF6EB1" w:rsidRDefault="00FF6EB1" w:rsidP="00FF6EB1">
      <w:pPr>
        <w:pStyle w:val="a4"/>
        <w:ind w:firstLine="709"/>
        <w:rPr>
          <w:sz w:val="28"/>
          <w:szCs w:val="28"/>
        </w:rPr>
      </w:pPr>
      <w:r w:rsidRPr="00FF6EB1">
        <w:rPr>
          <w:sz w:val="28"/>
          <w:szCs w:val="28"/>
        </w:rPr>
        <w:t>3) предназначенные для размещения линейных объектов и (или) занятые линейными объектами;</w:t>
      </w:r>
    </w:p>
    <w:p w:rsidR="00FF6EB1" w:rsidRPr="00FF6EB1" w:rsidRDefault="00FF6EB1" w:rsidP="00FF6EB1">
      <w:pPr>
        <w:pStyle w:val="a4"/>
        <w:ind w:firstLine="709"/>
        <w:rPr>
          <w:sz w:val="28"/>
          <w:szCs w:val="28"/>
        </w:rPr>
      </w:pPr>
      <w:r w:rsidRPr="00FF6EB1">
        <w:rPr>
          <w:sz w:val="28"/>
          <w:szCs w:val="28"/>
        </w:rPr>
        <w:lastRenderedPageBreak/>
        <w:t>4) предоставленные для добычи полезных ископаемых.</w:t>
      </w:r>
    </w:p>
    <w:p w:rsidR="00FF6EB1" w:rsidRPr="00FF6EB1" w:rsidRDefault="00F41724" w:rsidP="00FF6EB1">
      <w:pPr>
        <w:pStyle w:val="a4"/>
        <w:ind w:firstLine="709"/>
        <w:rPr>
          <w:sz w:val="28"/>
          <w:szCs w:val="28"/>
        </w:rPr>
      </w:pPr>
      <w:r>
        <w:rPr>
          <w:sz w:val="28"/>
          <w:szCs w:val="28"/>
        </w:rPr>
        <w:t>121</w:t>
      </w:r>
      <w:r w:rsidR="00FF6EB1" w:rsidRPr="00FF6EB1">
        <w:rPr>
          <w:sz w:val="28"/>
          <w:szCs w:val="28"/>
        </w:rPr>
        <w:t>.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F6EB1" w:rsidRPr="00FF6EB1" w:rsidRDefault="00F41724" w:rsidP="00FF6EB1">
      <w:pPr>
        <w:pStyle w:val="a4"/>
        <w:ind w:firstLine="709"/>
        <w:rPr>
          <w:sz w:val="28"/>
          <w:szCs w:val="28"/>
        </w:rPr>
      </w:pPr>
      <w:r>
        <w:rPr>
          <w:sz w:val="28"/>
          <w:szCs w:val="28"/>
        </w:rPr>
        <w:t>122</w:t>
      </w:r>
      <w:r w:rsidR="00FF6EB1" w:rsidRPr="00FF6EB1">
        <w:rPr>
          <w:sz w:val="28"/>
          <w:szCs w:val="28"/>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F6EB1" w:rsidRPr="00FF6EB1" w:rsidRDefault="00F41724" w:rsidP="00FF6EB1">
      <w:pPr>
        <w:pStyle w:val="a4"/>
        <w:ind w:firstLine="709"/>
        <w:rPr>
          <w:sz w:val="28"/>
          <w:szCs w:val="28"/>
        </w:rPr>
      </w:pPr>
      <w:r>
        <w:rPr>
          <w:sz w:val="28"/>
          <w:szCs w:val="28"/>
        </w:rPr>
        <w:t>123</w:t>
      </w:r>
      <w:r w:rsidR="00FF6EB1" w:rsidRPr="00FF6EB1">
        <w:rPr>
          <w:sz w:val="28"/>
          <w:szCs w:val="28"/>
        </w:rPr>
        <w:t>.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лесов в соответствии с лесным законодательством.</w:t>
      </w:r>
    </w:p>
    <w:p w:rsidR="00FF6EB1" w:rsidRPr="00FF6EB1" w:rsidRDefault="00F41724" w:rsidP="00FF6EB1">
      <w:pPr>
        <w:pStyle w:val="a4"/>
        <w:ind w:firstLine="709"/>
        <w:rPr>
          <w:sz w:val="28"/>
          <w:szCs w:val="28"/>
        </w:rPr>
      </w:pPr>
      <w:r>
        <w:rPr>
          <w:sz w:val="28"/>
          <w:szCs w:val="28"/>
        </w:rPr>
        <w:t>124</w:t>
      </w:r>
      <w:r w:rsidR="00FF6EB1" w:rsidRPr="00FF6EB1">
        <w:rPr>
          <w:sz w:val="28"/>
          <w:szCs w:val="28"/>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F6EB1" w:rsidRPr="00FF6EB1" w:rsidRDefault="00A85242" w:rsidP="00FF6EB1">
      <w:pPr>
        <w:pStyle w:val="a4"/>
        <w:ind w:firstLine="709"/>
        <w:rPr>
          <w:sz w:val="28"/>
          <w:szCs w:val="28"/>
        </w:rPr>
      </w:pPr>
      <w:r>
        <w:rPr>
          <w:sz w:val="28"/>
          <w:szCs w:val="28"/>
        </w:rPr>
        <w:t>125</w:t>
      </w:r>
      <w:r w:rsidR="00FF6EB1" w:rsidRPr="00FF6EB1">
        <w:rPr>
          <w:sz w:val="28"/>
          <w:szCs w:val="28"/>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F6EB1" w:rsidRPr="00FF6EB1" w:rsidRDefault="00A85242" w:rsidP="00FF6EB1">
      <w:pPr>
        <w:pStyle w:val="a4"/>
        <w:ind w:firstLine="709"/>
        <w:rPr>
          <w:sz w:val="28"/>
          <w:szCs w:val="28"/>
        </w:rPr>
      </w:pPr>
      <w:r>
        <w:rPr>
          <w:sz w:val="28"/>
          <w:szCs w:val="28"/>
        </w:rPr>
        <w:t>126</w:t>
      </w:r>
      <w:r w:rsidR="00FF6EB1" w:rsidRPr="00FF6EB1">
        <w:rPr>
          <w:sz w:val="28"/>
          <w:szCs w:val="28"/>
        </w:rPr>
        <w:t>. Р</w:t>
      </w:r>
      <w:r w:rsidR="00B61239">
        <w:rPr>
          <w:sz w:val="28"/>
          <w:szCs w:val="28"/>
        </w:rPr>
        <w:t>еконструкция указанных в части 125</w:t>
      </w:r>
      <w:r w:rsidR="00FF6EB1" w:rsidRPr="00FF6EB1">
        <w:rPr>
          <w:sz w:val="28"/>
          <w:szCs w:val="28"/>
        </w:rPr>
        <w:t xml:space="preserve"> настоящей </w:t>
      </w:r>
      <w:r w:rsidR="00B61239">
        <w:rPr>
          <w:sz w:val="28"/>
          <w:szCs w:val="28"/>
        </w:rPr>
        <w:t>главы</w:t>
      </w:r>
      <w:r w:rsidR="00FF6EB1" w:rsidRPr="00FF6EB1">
        <w:rPr>
          <w:sz w:val="28"/>
          <w:szCs w:val="28"/>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w:t>
      </w:r>
      <w:r w:rsidR="00FF6EB1" w:rsidRPr="00FF6EB1">
        <w:rPr>
          <w:sz w:val="28"/>
          <w:szCs w:val="28"/>
        </w:rPr>
        <w:lastRenderedPageBreak/>
        <w:t>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702F" w:rsidRPr="00575855" w:rsidRDefault="00A85242" w:rsidP="00FF6EB1">
      <w:pPr>
        <w:pStyle w:val="a4"/>
        <w:ind w:firstLine="709"/>
        <w:rPr>
          <w:sz w:val="28"/>
          <w:szCs w:val="28"/>
        </w:rPr>
      </w:pPr>
      <w:r>
        <w:rPr>
          <w:sz w:val="28"/>
          <w:szCs w:val="28"/>
        </w:rPr>
        <w:t>127</w:t>
      </w:r>
      <w:r w:rsidR="00FF6EB1" w:rsidRPr="00FF6EB1">
        <w:rPr>
          <w:sz w:val="28"/>
          <w:szCs w:val="28"/>
        </w:rPr>
        <w:t xml:space="preserve">. В случае, если использование указанных в части </w:t>
      </w:r>
      <w:r>
        <w:rPr>
          <w:sz w:val="28"/>
          <w:szCs w:val="28"/>
        </w:rPr>
        <w:t>125</w:t>
      </w:r>
      <w:r w:rsidR="00FF6EB1" w:rsidRPr="00FF6EB1">
        <w:rPr>
          <w:sz w:val="28"/>
          <w:szCs w:val="28"/>
        </w:rPr>
        <w:t xml:space="preserve"> настоящей </w:t>
      </w:r>
      <w:r w:rsidR="00B61239">
        <w:rPr>
          <w:sz w:val="28"/>
          <w:szCs w:val="28"/>
        </w:rPr>
        <w:t>главы</w:t>
      </w:r>
      <w:r w:rsidR="00FF6EB1" w:rsidRPr="00FF6EB1">
        <w:rPr>
          <w:sz w:val="28"/>
          <w:szCs w:val="28"/>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56EA0" w:rsidRPr="00FA6B50" w:rsidRDefault="00A85242" w:rsidP="00A56EA0">
      <w:pPr>
        <w:pStyle w:val="2"/>
      </w:pPr>
      <w:bookmarkStart w:id="17" w:name="_Toc520706264"/>
      <w:r>
        <w:t>Глава</w:t>
      </w:r>
      <w:r w:rsidR="00A56EA0">
        <w:t xml:space="preserve"> </w:t>
      </w:r>
      <w:r w:rsidR="00962408">
        <w:t>13</w:t>
      </w:r>
      <w:r w:rsidR="00A56EA0" w:rsidRPr="00FA6B50">
        <w:t>. Градостроительные регламенты в части ограничения использования земельных участков и объектов капитального строительства</w:t>
      </w:r>
      <w:bookmarkEnd w:id="17"/>
    </w:p>
    <w:p w:rsidR="00A56EA0" w:rsidRDefault="00A56EA0" w:rsidP="00A56EA0">
      <w:pPr>
        <w:pStyle w:val="a4"/>
        <w:ind w:left="0" w:firstLine="709"/>
        <w:rPr>
          <w:sz w:val="28"/>
          <w:szCs w:val="28"/>
        </w:rPr>
      </w:pPr>
      <w:r w:rsidRPr="00575855">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CE387F">
        <w:rPr>
          <w:sz w:val="28"/>
          <w:szCs w:val="28"/>
        </w:rPr>
        <w:t>Легостаевского</w:t>
      </w:r>
      <w:r w:rsidRPr="00575855">
        <w:rPr>
          <w:sz w:val="28"/>
          <w:szCs w:val="28"/>
        </w:rPr>
        <w:t xml:space="preserve"> сельсовета </w:t>
      </w:r>
      <w:r w:rsidR="00CE387F" w:rsidRPr="00CE387F">
        <w:rPr>
          <w:sz w:val="28"/>
          <w:szCs w:val="28"/>
        </w:rPr>
        <w:t xml:space="preserve">Искитимского </w:t>
      </w:r>
      <w:r w:rsidRPr="00575855">
        <w:rPr>
          <w:sz w:val="28"/>
          <w:szCs w:val="28"/>
        </w:rPr>
        <w:t>района Новосибирской области, устанавливаются в соответствии с законодательством Российской Федерации.</w:t>
      </w:r>
    </w:p>
    <w:p w:rsidR="002B51F7" w:rsidRPr="00CB038B" w:rsidRDefault="00A85242" w:rsidP="002B51F7">
      <w:pPr>
        <w:pStyle w:val="2"/>
      </w:pPr>
      <w:bookmarkStart w:id="18" w:name="_Toc375661911"/>
      <w:bookmarkStart w:id="19" w:name="_Toc520706265"/>
      <w:r>
        <w:t>Глава</w:t>
      </w:r>
      <w:r w:rsidR="002B51F7" w:rsidRPr="000D337E">
        <w:t xml:space="preserve"> </w:t>
      </w:r>
      <w:r w:rsidR="00962408" w:rsidRPr="000D337E">
        <w:t>14</w:t>
      </w:r>
      <w:r w:rsidR="002B51F7" w:rsidRPr="000D337E">
        <w:t xml:space="preserve">. </w:t>
      </w:r>
      <w:bookmarkEnd w:id="18"/>
      <w:r w:rsidR="0067696A" w:rsidRPr="000D337E">
        <w:t xml:space="preserve">Виды, состав и обозначение территориальных зон, установленных на карте градостроительного зонирования территории </w:t>
      </w:r>
      <w:r w:rsidR="00D811BC" w:rsidRPr="000D337E">
        <w:t>Легостаевского</w:t>
      </w:r>
      <w:r w:rsidR="0067696A" w:rsidRPr="000D337E">
        <w:t xml:space="preserve"> сельсовета </w:t>
      </w:r>
      <w:r w:rsidR="00D811BC" w:rsidRPr="000D337E">
        <w:t>Искитимского</w:t>
      </w:r>
      <w:r w:rsidR="0067696A" w:rsidRPr="000D337E">
        <w:t xml:space="preserve"> района Новосибирской области</w:t>
      </w:r>
      <w:bookmarkEnd w:id="19"/>
    </w:p>
    <w:p w:rsidR="0067696A" w:rsidRDefault="0067696A" w:rsidP="0067696A">
      <w:pPr>
        <w:pStyle w:val="a4"/>
        <w:ind w:firstLine="709"/>
        <w:rPr>
          <w:sz w:val="28"/>
          <w:szCs w:val="28"/>
        </w:rPr>
      </w:pPr>
      <w:r w:rsidRPr="0067696A">
        <w:rPr>
          <w:sz w:val="28"/>
          <w:szCs w:val="28"/>
        </w:rPr>
        <w:t xml:space="preserve">На карте градостроительного зонирования территории </w:t>
      </w:r>
      <w:r w:rsidR="00D811BC">
        <w:rPr>
          <w:sz w:val="28"/>
          <w:szCs w:val="28"/>
        </w:rPr>
        <w:t>Легостаевского</w:t>
      </w:r>
      <w:r w:rsidR="00D811BC" w:rsidRPr="0067696A">
        <w:rPr>
          <w:sz w:val="28"/>
          <w:szCs w:val="28"/>
        </w:rPr>
        <w:t xml:space="preserve"> </w:t>
      </w:r>
      <w:r w:rsidRPr="0067696A">
        <w:rPr>
          <w:sz w:val="28"/>
          <w:szCs w:val="28"/>
        </w:rPr>
        <w:t xml:space="preserve">сельсовета </w:t>
      </w:r>
      <w:r w:rsidR="00D811BC">
        <w:rPr>
          <w:sz w:val="28"/>
          <w:szCs w:val="28"/>
        </w:rPr>
        <w:t xml:space="preserve">Искитимского </w:t>
      </w:r>
      <w:r w:rsidRPr="0067696A">
        <w:rPr>
          <w:sz w:val="28"/>
          <w:szCs w:val="28"/>
        </w:rPr>
        <w:t>района Новосибирской области установлены следующие виды территориальных зон (в скобках приводится их кодовое обозначение):</w:t>
      </w:r>
    </w:p>
    <w:p w:rsidR="00EE58A2" w:rsidRPr="00FE39EE" w:rsidRDefault="00EE58A2" w:rsidP="00EE58A2">
      <w:pPr>
        <w:pStyle w:val="a4"/>
        <w:ind w:firstLine="709"/>
        <w:rPr>
          <w:sz w:val="28"/>
          <w:szCs w:val="28"/>
        </w:rPr>
      </w:pPr>
      <w:r w:rsidRPr="00FE39EE">
        <w:rPr>
          <w:sz w:val="28"/>
          <w:szCs w:val="28"/>
        </w:rPr>
        <w:t>Жилые зоны:</w:t>
      </w:r>
    </w:p>
    <w:p w:rsidR="00EE58A2" w:rsidRPr="00FE39EE" w:rsidRDefault="00EE58A2" w:rsidP="00EE58A2">
      <w:pPr>
        <w:pStyle w:val="a4"/>
        <w:ind w:firstLine="709"/>
        <w:rPr>
          <w:sz w:val="28"/>
          <w:szCs w:val="28"/>
        </w:rPr>
      </w:pPr>
      <w:r w:rsidRPr="00FE39EE">
        <w:rPr>
          <w:sz w:val="28"/>
          <w:szCs w:val="28"/>
        </w:rPr>
        <w:t>Зона застройки индивидуальными жилыми домами и ведения личного подсобного хозяйства (Жин);</w:t>
      </w:r>
    </w:p>
    <w:p w:rsidR="00EE58A2" w:rsidRPr="00FE39EE" w:rsidRDefault="00EE58A2" w:rsidP="00EE58A2">
      <w:pPr>
        <w:pStyle w:val="a4"/>
        <w:ind w:firstLine="709"/>
        <w:rPr>
          <w:sz w:val="28"/>
          <w:szCs w:val="28"/>
        </w:rPr>
      </w:pPr>
      <w:r w:rsidRPr="00FE39EE">
        <w:rPr>
          <w:sz w:val="28"/>
          <w:szCs w:val="28"/>
        </w:rPr>
        <w:t>Зона застройки малоэтажными жилыми домами (Жмл)</w:t>
      </w:r>
      <w:r w:rsidR="004F4D0E" w:rsidRPr="00FE39EE">
        <w:rPr>
          <w:sz w:val="28"/>
          <w:szCs w:val="28"/>
        </w:rPr>
        <w:t>.</w:t>
      </w:r>
    </w:p>
    <w:p w:rsidR="000D337E" w:rsidRPr="00FE39EE" w:rsidRDefault="000D337E" w:rsidP="00EE58A2">
      <w:pPr>
        <w:pStyle w:val="a4"/>
        <w:ind w:firstLine="709"/>
        <w:rPr>
          <w:sz w:val="28"/>
          <w:szCs w:val="28"/>
        </w:rPr>
      </w:pPr>
    </w:p>
    <w:p w:rsidR="00EE58A2" w:rsidRPr="00FE39EE" w:rsidRDefault="00EE58A2" w:rsidP="00EE58A2">
      <w:pPr>
        <w:pStyle w:val="a4"/>
        <w:ind w:firstLine="709"/>
        <w:rPr>
          <w:sz w:val="28"/>
          <w:szCs w:val="28"/>
        </w:rPr>
      </w:pPr>
      <w:r w:rsidRPr="00FE39EE">
        <w:rPr>
          <w:sz w:val="28"/>
          <w:szCs w:val="28"/>
        </w:rPr>
        <w:t>Общественно-деловые зоны:</w:t>
      </w:r>
    </w:p>
    <w:p w:rsidR="001269BF" w:rsidRPr="00FE39EE" w:rsidRDefault="001269BF" w:rsidP="004F4D0E">
      <w:pPr>
        <w:pStyle w:val="a4"/>
        <w:ind w:firstLine="709"/>
        <w:rPr>
          <w:sz w:val="28"/>
          <w:szCs w:val="28"/>
        </w:rPr>
      </w:pPr>
      <w:r w:rsidRPr="00FE39EE">
        <w:rPr>
          <w:sz w:val="28"/>
          <w:szCs w:val="28"/>
        </w:rPr>
        <w:t>Многофункциональная общественно-деловая зона (Ом);</w:t>
      </w:r>
    </w:p>
    <w:p w:rsidR="004F4D0E" w:rsidRDefault="004F4D0E" w:rsidP="004F4D0E">
      <w:pPr>
        <w:pStyle w:val="a4"/>
        <w:ind w:firstLine="709"/>
        <w:rPr>
          <w:sz w:val="28"/>
          <w:szCs w:val="28"/>
        </w:rPr>
      </w:pPr>
      <w:r w:rsidRPr="00FE39EE">
        <w:rPr>
          <w:sz w:val="28"/>
          <w:szCs w:val="28"/>
        </w:rPr>
        <w:t>Зона объектов торговли (ОмТ);</w:t>
      </w:r>
    </w:p>
    <w:p w:rsidR="00D10B76" w:rsidRDefault="00D10B76" w:rsidP="004F4D0E">
      <w:pPr>
        <w:pStyle w:val="a4"/>
        <w:ind w:firstLine="709"/>
        <w:rPr>
          <w:sz w:val="28"/>
          <w:szCs w:val="28"/>
        </w:rPr>
      </w:pPr>
      <w:r w:rsidRPr="00D10B76">
        <w:rPr>
          <w:sz w:val="28"/>
          <w:szCs w:val="28"/>
        </w:rPr>
        <w:t>Зона общеобразовательных организаций (ОсШк)</w:t>
      </w:r>
      <w:r>
        <w:rPr>
          <w:sz w:val="28"/>
          <w:szCs w:val="28"/>
        </w:rPr>
        <w:t>;</w:t>
      </w:r>
    </w:p>
    <w:p w:rsidR="00D10B76" w:rsidRDefault="00D10B76" w:rsidP="004F4D0E">
      <w:pPr>
        <w:pStyle w:val="a4"/>
        <w:ind w:firstLine="709"/>
        <w:rPr>
          <w:sz w:val="28"/>
          <w:szCs w:val="28"/>
        </w:rPr>
      </w:pPr>
      <w:r w:rsidRPr="00D10B76">
        <w:rPr>
          <w:sz w:val="28"/>
          <w:szCs w:val="28"/>
        </w:rPr>
        <w:t>Зона объектов здравоохранения (ОсЗ);</w:t>
      </w:r>
    </w:p>
    <w:p w:rsidR="00304B1E" w:rsidRDefault="00304B1E" w:rsidP="004F4D0E">
      <w:pPr>
        <w:pStyle w:val="a4"/>
        <w:ind w:firstLine="709"/>
        <w:rPr>
          <w:sz w:val="28"/>
          <w:szCs w:val="28"/>
        </w:rPr>
      </w:pPr>
      <w:r>
        <w:rPr>
          <w:sz w:val="28"/>
          <w:szCs w:val="28"/>
        </w:rPr>
        <w:t>З</w:t>
      </w:r>
      <w:r w:rsidRPr="00304B1E">
        <w:rPr>
          <w:sz w:val="28"/>
          <w:szCs w:val="28"/>
        </w:rPr>
        <w:t>она культовых зданий и сооружений (ОсР);</w:t>
      </w:r>
    </w:p>
    <w:p w:rsidR="00D10B76" w:rsidRPr="00FE39EE" w:rsidRDefault="00D10B76" w:rsidP="004F4D0E">
      <w:pPr>
        <w:pStyle w:val="a4"/>
        <w:ind w:firstLine="709"/>
        <w:rPr>
          <w:sz w:val="28"/>
          <w:szCs w:val="28"/>
        </w:rPr>
      </w:pPr>
      <w:r w:rsidRPr="00D10B76">
        <w:rPr>
          <w:sz w:val="28"/>
          <w:szCs w:val="28"/>
        </w:rPr>
        <w:t>Зона объектов культуры и искусства (ОсКи);</w:t>
      </w:r>
    </w:p>
    <w:p w:rsidR="004F4D0E" w:rsidRPr="00FE39EE" w:rsidRDefault="004F4D0E" w:rsidP="004F4D0E">
      <w:pPr>
        <w:pStyle w:val="a4"/>
        <w:ind w:firstLine="709"/>
        <w:rPr>
          <w:sz w:val="28"/>
          <w:szCs w:val="28"/>
        </w:rPr>
      </w:pPr>
      <w:r w:rsidRPr="00FE39EE">
        <w:rPr>
          <w:sz w:val="28"/>
          <w:szCs w:val="28"/>
        </w:rPr>
        <w:t>Зона специализирован</w:t>
      </w:r>
      <w:r w:rsidR="00FE39EE" w:rsidRPr="00FE39EE">
        <w:rPr>
          <w:sz w:val="28"/>
          <w:szCs w:val="28"/>
        </w:rPr>
        <w:t>ной общественной застройки (Ос).</w:t>
      </w:r>
    </w:p>
    <w:p w:rsidR="001269BF" w:rsidRPr="00FE39EE" w:rsidRDefault="001269BF" w:rsidP="00EE58A2">
      <w:pPr>
        <w:pStyle w:val="a4"/>
        <w:ind w:firstLine="709"/>
        <w:rPr>
          <w:sz w:val="28"/>
          <w:szCs w:val="28"/>
        </w:rPr>
      </w:pPr>
    </w:p>
    <w:p w:rsidR="00EE58A2" w:rsidRPr="00FE39EE" w:rsidRDefault="00EE58A2" w:rsidP="00EE58A2">
      <w:pPr>
        <w:pStyle w:val="a4"/>
        <w:ind w:firstLine="709"/>
        <w:rPr>
          <w:sz w:val="28"/>
          <w:szCs w:val="28"/>
        </w:rPr>
      </w:pPr>
      <w:r w:rsidRPr="00FE39EE">
        <w:rPr>
          <w:sz w:val="28"/>
          <w:szCs w:val="28"/>
        </w:rPr>
        <w:t>Производственные зоны, зоны инженерной и транспортной инфраструктур:</w:t>
      </w:r>
    </w:p>
    <w:p w:rsidR="004F4D0E" w:rsidRDefault="004F4D0E" w:rsidP="004F4D0E">
      <w:pPr>
        <w:pStyle w:val="a4"/>
        <w:ind w:firstLine="709"/>
        <w:rPr>
          <w:sz w:val="28"/>
          <w:szCs w:val="28"/>
        </w:rPr>
      </w:pPr>
      <w:r w:rsidRPr="00FE39EE">
        <w:rPr>
          <w:sz w:val="28"/>
          <w:szCs w:val="28"/>
        </w:rPr>
        <w:t>Производственная зона (П);</w:t>
      </w:r>
    </w:p>
    <w:p w:rsidR="00D10B76" w:rsidRDefault="00D10B76" w:rsidP="004F4D0E">
      <w:pPr>
        <w:pStyle w:val="a4"/>
        <w:ind w:firstLine="709"/>
        <w:rPr>
          <w:sz w:val="28"/>
          <w:szCs w:val="28"/>
        </w:rPr>
      </w:pPr>
      <w:r w:rsidRPr="00D10B76">
        <w:rPr>
          <w:sz w:val="28"/>
          <w:szCs w:val="28"/>
        </w:rPr>
        <w:t>Зона объектов пищевой промышленности (ПП);</w:t>
      </w:r>
    </w:p>
    <w:p w:rsidR="00D10B76" w:rsidRPr="00FE39EE" w:rsidRDefault="00D10B76" w:rsidP="004F4D0E">
      <w:pPr>
        <w:pStyle w:val="a4"/>
        <w:ind w:firstLine="709"/>
        <w:rPr>
          <w:sz w:val="28"/>
          <w:szCs w:val="28"/>
        </w:rPr>
      </w:pPr>
      <w:r w:rsidRPr="00D10B76">
        <w:rPr>
          <w:sz w:val="28"/>
          <w:szCs w:val="28"/>
        </w:rPr>
        <w:t>Зона объектов связи (ИС);</w:t>
      </w:r>
    </w:p>
    <w:p w:rsidR="004F4D0E" w:rsidRPr="00FE39EE" w:rsidRDefault="004F4D0E" w:rsidP="004F4D0E">
      <w:pPr>
        <w:pStyle w:val="a4"/>
        <w:ind w:firstLine="709"/>
        <w:rPr>
          <w:sz w:val="28"/>
          <w:szCs w:val="28"/>
        </w:rPr>
      </w:pPr>
      <w:r w:rsidRPr="00FE39EE">
        <w:rPr>
          <w:sz w:val="28"/>
          <w:szCs w:val="28"/>
        </w:rPr>
        <w:t>Зона объектов коммунального обслуживания (ИК);</w:t>
      </w:r>
    </w:p>
    <w:p w:rsidR="00FE39EE" w:rsidRPr="00FE39EE" w:rsidRDefault="00FE39EE" w:rsidP="004F4D0E">
      <w:pPr>
        <w:pStyle w:val="a4"/>
        <w:ind w:firstLine="709"/>
        <w:rPr>
          <w:sz w:val="28"/>
          <w:szCs w:val="28"/>
        </w:rPr>
      </w:pPr>
      <w:r w:rsidRPr="00FE39EE">
        <w:rPr>
          <w:sz w:val="28"/>
          <w:szCs w:val="28"/>
        </w:rPr>
        <w:t>Зона объектов автомобильного транспорта (ТА);</w:t>
      </w:r>
    </w:p>
    <w:p w:rsidR="004F4D0E" w:rsidRPr="00FE39EE" w:rsidRDefault="004F4D0E" w:rsidP="004F4D0E">
      <w:pPr>
        <w:pStyle w:val="a4"/>
        <w:ind w:firstLine="709"/>
        <w:rPr>
          <w:sz w:val="28"/>
          <w:szCs w:val="28"/>
        </w:rPr>
      </w:pPr>
      <w:r w:rsidRPr="00FE39EE">
        <w:rPr>
          <w:sz w:val="28"/>
          <w:szCs w:val="28"/>
        </w:rPr>
        <w:t>Зона уличной и дорожной сети (УДС).</w:t>
      </w:r>
    </w:p>
    <w:p w:rsidR="004F4D0E" w:rsidRPr="00FE39EE" w:rsidRDefault="004F4D0E" w:rsidP="00EE58A2">
      <w:pPr>
        <w:pStyle w:val="a4"/>
        <w:ind w:firstLine="709"/>
        <w:rPr>
          <w:sz w:val="28"/>
          <w:szCs w:val="28"/>
        </w:rPr>
      </w:pPr>
    </w:p>
    <w:p w:rsidR="00EE58A2" w:rsidRPr="00FE39EE" w:rsidRDefault="00EE58A2" w:rsidP="00EE58A2">
      <w:pPr>
        <w:pStyle w:val="a4"/>
        <w:ind w:firstLine="709"/>
        <w:rPr>
          <w:sz w:val="28"/>
          <w:szCs w:val="28"/>
        </w:rPr>
      </w:pPr>
      <w:r w:rsidRPr="00FE39EE">
        <w:rPr>
          <w:sz w:val="28"/>
          <w:szCs w:val="28"/>
        </w:rPr>
        <w:t>Зоны сельскохозяйственного использования:</w:t>
      </w:r>
    </w:p>
    <w:p w:rsidR="00304B1E" w:rsidRDefault="00304B1E" w:rsidP="004F4D0E">
      <w:pPr>
        <w:pStyle w:val="a4"/>
        <w:ind w:firstLine="709"/>
        <w:rPr>
          <w:sz w:val="28"/>
          <w:szCs w:val="28"/>
        </w:rPr>
      </w:pPr>
      <w:r w:rsidRPr="00304B1E">
        <w:rPr>
          <w:sz w:val="28"/>
          <w:szCs w:val="28"/>
        </w:rPr>
        <w:t>Зона сельскохозяйственного использования (Си);</w:t>
      </w:r>
    </w:p>
    <w:p w:rsidR="004F4D0E" w:rsidRPr="00FE39EE" w:rsidRDefault="004F4D0E" w:rsidP="004F4D0E">
      <w:pPr>
        <w:pStyle w:val="a4"/>
        <w:ind w:firstLine="709"/>
        <w:rPr>
          <w:sz w:val="28"/>
          <w:szCs w:val="28"/>
        </w:rPr>
      </w:pPr>
      <w:r w:rsidRPr="00FE39EE">
        <w:rPr>
          <w:sz w:val="28"/>
          <w:szCs w:val="28"/>
        </w:rPr>
        <w:t>Зона сельскохозяйственных угодий (Су);</w:t>
      </w:r>
    </w:p>
    <w:p w:rsidR="004F4D0E" w:rsidRPr="00FE39EE" w:rsidRDefault="004F4D0E" w:rsidP="004F4D0E">
      <w:pPr>
        <w:pStyle w:val="a4"/>
        <w:ind w:firstLine="709"/>
        <w:rPr>
          <w:sz w:val="28"/>
          <w:szCs w:val="28"/>
        </w:rPr>
      </w:pPr>
      <w:r w:rsidRPr="00FE39EE">
        <w:rPr>
          <w:sz w:val="28"/>
          <w:szCs w:val="28"/>
        </w:rPr>
        <w:t>Зона ведения личного подсобного хозяйства на полевых участках (СиЛх);</w:t>
      </w:r>
    </w:p>
    <w:p w:rsidR="004F4D0E" w:rsidRPr="00FE39EE" w:rsidRDefault="004F4D0E" w:rsidP="004F4D0E">
      <w:pPr>
        <w:pStyle w:val="a4"/>
        <w:ind w:firstLine="709"/>
        <w:rPr>
          <w:sz w:val="28"/>
          <w:szCs w:val="28"/>
        </w:rPr>
      </w:pPr>
      <w:r w:rsidRPr="00FE39EE">
        <w:rPr>
          <w:sz w:val="28"/>
          <w:szCs w:val="28"/>
        </w:rPr>
        <w:t>Зона животноводства (Сж);</w:t>
      </w:r>
    </w:p>
    <w:p w:rsidR="004F4D0E" w:rsidRPr="00FE39EE" w:rsidRDefault="004F4D0E" w:rsidP="004F4D0E">
      <w:pPr>
        <w:pStyle w:val="a4"/>
        <w:ind w:firstLine="709"/>
        <w:rPr>
          <w:sz w:val="28"/>
          <w:szCs w:val="28"/>
        </w:rPr>
      </w:pPr>
      <w:r w:rsidRPr="00FE39EE">
        <w:rPr>
          <w:sz w:val="28"/>
          <w:szCs w:val="28"/>
        </w:rPr>
        <w:t>Производственная зона сельскохозяйственных предприятий (СиПп);</w:t>
      </w:r>
    </w:p>
    <w:p w:rsidR="004F4D0E" w:rsidRPr="00FE39EE" w:rsidRDefault="004F4D0E" w:rsidP="004F4D0E">
      <w:pPr>
        <w:pStyle w:val="a4"/>
        <w:ind w:firstLine="709"/>
        <w:rPr>
          <w:sz w:val="28"/>
          <w:szCs w:val="28"/>
        </w:rPr>
      </w:pPr>
      <w:r w:rsidRPr="00FE39EE">
        <w:rPr>
          <w:sz w:val="28"/>
          <w:szCs w:val="28"/>
        </w:rPr>
        <w:t>Зона ведения крестьянского фермерского хозяйства (СиКфх).</w:t>
      </w:r>
    </w:p>
    <w:p w:rsidR="00715A7A" w:rsidRPr="00FE39EE" w:rsidRDefault="00715A7A" w:rsidP="00715A7A">
      <w:pPr>
        <w:pStyle w:val="a4"/>
        <w:ind w:firstLine="709"/>
        <w:rPr>
          <w:sz w:val="28"/>
          <w:szCs w:val="28"/>
        </w:rPr>
      </w:pPr>
    </w:p>
    <w:p w:rsidR="00715A7A" w:rsidRDefault="00715A7A" w:rsidP="00715A7A">
      <w:pPr>
        <w:pStyle w:val="a4"/>
        <w:ind w:firstLine="709"/>
        <w:rPr>
          <w:sz w:val="28"/>
          <w:szCs w:val="28"/>
        </w:rPr>
      </w:pPr>
      <w:r w:rsidRPr="00FE39EE">
        <w:rPr>
          <w:sz w:val="28"/>
          <w:szCs w:val="28"/>
        </w:rPr>
        <w:t>Зоны рекреационного назначения:</w:t>
      </w:r>
    </w:p>
    <w:p w:rsidR="00304B1E" w:rsidRDefault="00304B1E" w:rsidP="00715A7A">
      <w:pPr>
        <w:pStyle w:val="a4"/>
        <w:ind w:firstLine="709"/>
        <w:rPr>
          <w:sz w:val="28"/>
          <w:szCs w:val="28"/>
        </w:rPr>
      </w:pPr>
      <w:r w:rsidRPr="00304B1E">
        <w:rPr>
          <w:sz w:val="28"/>
          <w:szCs w:val="28"/>
        </w:rPr>
        <w:t>Зона объектов отдыха (Р);</w:t>
      </w:r>
    </w:p>
    <w:p w:rsidR="00304B1E" w:rsidRPr="00FE39EE" w:rsidRDefault="00304B1E" w:rsidP="00715A7A">
      <w:pPr>
        <w:pStyle w:val="a4"/>
        <w:ind w:firstLine="709"/>
        <w:rPr>
          <w:sz w:val="28"/>
          <w:szCs w:val="28"/>
        </w:rPr>
      </w:pPr>
      <w:r w:rsidRPr="00304B1E">
        <w:rPr>
          <w:sz w:val="28"/>
          <w:szCs w:val="28"/>
        </w:rPr>
        <w:t>Зона лесов (Л);</w:t>
      </w:r>
    </w:p>
    <w:p w:rsidR="008F7D4E" w:rsidRPr="00FE39EE" w:rsidRDefault="008F7D4E" w:rsidP="00715A7A">
      <w:pPr>
        <w:pStyle w:val="a4"/>
        <w:ind w:firstLine="709"/>
        <w:rPr>
          <w:sz w:val="28"/>
          <w:szCs w:val="28"/>
        </w:rPr>
      </w:pPr>
      <w:r w:rsidRPr="00FE39EE">
        <w:rPr>
          <w:sz w:val="28"/>
          <w:szCs w:val="28"/>
        </w:rPr>
        <w:t>Зона озелененных терри</w:t>
      </w:r>
      <w:r w:rsidR="00D10B76">
        <w:rPr>
          <w:sz w:val="28"/>
          <w:szCs w:val="28"/>
        </w:rPr>
        <w:t>торий общего пользования (Ртоп).</w:t>
      </w:r>
    </w:p>
    <w:p w:rsidR="000D337E" w:rsidRPr="00FE39EE" w:rsidRDefault="000D337E" w:rsidP="00EE58A2">
      <w:pPr>
        <w:pStyle w:val="a4"/>
        <w:ind w:firstLine="709"/>
        <w:rPr>
          <w:sz w:val="28"/>
          <w:szCs w:val="28"/>
        </w:rPr>
      </w:pPr>
    </w:p>
    <w:p w:rsidR="00715A7A" w:rsidRPr="00FE39EE" w:rsidRDefault="00715A7A" w:rsidP="00715A7A">
      <w:pPr>
        <w:pStyle w:val="a4"/>
        <w:ind w:firstLine="709"/>
        <w:rPr>
          <w:sz w:val="28"/>
          <w:szCs w:val="28"/>
        </w:rPr>
      </w:pPr>
      <w:r w:rsidRPr="00FE39EE">
        <w:rPr>
          <w:sz w:val="28"/>
          <w:szCs w:val="28"/>
        </w:rPr>
        <w:t>Зоны особо охраняемых территорий:</w:t>
      </w:r>
    </w:p>
    <w:p w:rsidR="00715A7A" w:rsidRPr="00FE39EE" w:rsidRDefault="00715A7A" w:rsidP="00715A7A">
      <w:pPr>
        <w:pStyle w:val="a4"/>
        <w:ind w:firstLine="709"/>
        <w:rPr>
          <w:sz w:val="28"/>
          <w:szCs w:val="28"/>
        </w:rPr>
      </w:pPr>
      <w:r w:rsidRPr="00FE39EE">
        <w:rPr>
          <w:sz w:val="28"/>
          <w:szCs w:val="28"/>
        </w:rPr>
        <w:t>Зона особой охраны и изучения природы (ООП).</w:t>
      </w:r>
    </w:p>
    <w:p w:rsidR="00715A7A" w:rsidRPr="00FE39EE" w:rsidRDefault="00715A7A" w:rsidP="00EE58A2">
      <w:pPr>
        <w:pStyle w:val="a4"/>
        <w:ind w:firstLine="709"/>
        <w:rPr>
          <w:sz w:val="28"/>
          <w:szCs w:val="28"/>
        </w:rPr>
      </w:pPr>
    </w:p>
    <w:p w:rsidR="00EE58A2" w:rsidRPr="00FE39EE" w:rsidRDefault="00EE58A2" w:rsidP="00EE58A2">
      <w:pPr>
        <w:pStyle w:val="a4"/>
        <w:ind w:firstLine="709"/>
        <w:rPr>
          <w:sz w:val="28"/>
          <w:szCs w:val="28"/>
        </w:rPr>
      </w:pPr>
      <w:r w:rsidRPr="00FE39EE">
        <w:rPr>
          <w:sz w:val="28"/>
          <w:szCs w:val="28"/>
        </w:rPr>
        <w:t>Зоны специального назначения:</w:t>
      </w:r>
    </w:p>
    <w:p w:rsidR="00EE58A2" w:rsidRPr="00FE39EE" w:rsidRDefault="00EE58A2" w:rsidP="00EE58A2">
      <w:pPr>
        <w:pStyle w:val="a4"/>
        <w:ind w:firstLine="709"/>
        <w:rPr>
          <w:sz w:val="28"/>
          <w:szCs w:val="28"/>
        </w:rPr>
      </w:pPr>
      <w:r w:rsidRPr="00FE39EE">
        <w:rPr>
          <w:sz w:val="28"/>
          <w:szCs w:val="28"/>
        </w:rPr>
        <w:t xml:space="preserve">Зона </w:t>
      </w:r>
      <w:r w:rsidR="000D337E" w:rsidRPr="00FE39EE">
        <w:rPr>
          <w:sz w:val="28"/>
          <w:szCs w:val="28"/>
        </w:rPr>
        <w:t>кладбищ</w:t>
      </w:r>
      <w:r w:rsidRPr="00FE39EE">
        <w:rPr>
          <w:sz w:val="28"/>
          <w:szCs w:val="28"/>
        </w:rPr>
        <w:t xml:space="preserve"> (Д</w:t>
      </w:r>
      <w:r w:rsidR="000D337E" w:rsidRPr="00FE39EE">
        <w:rPr>
          <w:sz w:val="28"/>
          <w:szCs w:val="28"/>
        </w:rPr>
        <w:t>кл).</w:t>
      </w:r>
    </w:p>
    <w:p w:rsidR="00715A7A" w:rsidRPr="00FE39EE" w:rsidRDefault="00715A7A" w:rsidP="00EE58A2">
      <w:pPr>
        <w:pStyle w:val="a4"/>
        <w:ind w:firstLine="709"/>
        <w:rPr>
          <w:sz w:val="28"/>
          <w:szCs w:val="28"/>
        </w:rPr>
      </w:pPr>
    </w:p>
    <w:p w:rsidR="00715A7A" w:rsidRPr="00FE39EE" w:rsidRDefault="00715A7A" w:rsidP="00715A7A">
      <w:pPr>
        <w:pStyle w:val="a4"/>
        <w:ind w:firstLine="709"/>
        <w:rPr>
          <w:sz w:val="28"/>
          <w:szCs w:val="28"/>
        </w:rPr>
      </w:pPr>
      <w:r w:rsidRPr="00FE39EE">
        <w:rPr>
          <w:sz w:val="28"/>
          <w:szCs w:val="28"/>
        </w:rPr>
        <w:t>Иные территориальные зоны:</w:t>
      </w:r>
    </w:p>
    <w:p w:rsidR="00715A7A" w:rsidRPr="00FE39EE" w:rsidRDefault="00715A7A" w:rsidP="00715A7A">
      <w:pPr>
        <w:pStyle w:val="a4"/>
        <w:ind w:firstLine="709"/>
        <w:rPr>
          <w:sz w:val="28"/>
          <w:szCs w:val="28"/>
        </w:rPr>
      </w:pPr>
      <w:r w:rsidRPr="00FE39EE">
        <w:rPr>
          <w:sz w:val="28"/>
          <w:szCs w:val="28"/>
        </w:rPr>
        <w:t>Зона акваторий (В);</w:t>
      </w:r>
    </w:p>
    <w:p w:rsidR="00715A7A" w:rsidRPr="00FE39EE" w:rsidRDefault="00715A7A" w:rsidP="00715A7A">
      <w:pPr>
        <w:pStyle w:val="a4"/>
        <w:ind w:firstLine="709"/>
        <w:rPr>
          <w:sz w:val="28"/>
          <w:szCs w:val="28"/>
        </w:rPr>
      </w:pPr>
      <w:r w:rsidRPr="00FE39EE">
        <w:rPr>
          <w:sz w:val="28"/>
          <w:szCs w:val="28"/>
        </w:rPr>
        <w:t>Зона общего пользования водными объектами (Воп);</w:t>
      </w:r>
    </w:p>
    <w:p w:rsidR="00715A7A" w:rsidRPr="00715A7A" w:rsidRDefault="00715A7A" w:rsidP="00715A7A">
      <w:pPr>
        <w:pStyle w:val="a4"/>
        <w:ind w:firstLine="709"/>
        <w:rPr>
          <w:sz w:val="28"/>
          <w:szCs w:val="28"/>
        </w:rPr>
      </w:pPr>
      <w:r w:rsidRPr="00FE39EE">
        <w:rPr>
          <w:sz w:val="28"/>
          <w:szCs w:val="28"/>
        </w:rPr>
        <w:t>Зона территории общего пользования (ТОП).</w:t>
      </w:r>
    </w:p>
    <w:p w:rsidR="0067696A" w:rsidRDefault="0067696A">
      <w:pPr>
        <w:rPr>
          <w:b/>
          <w:sz w:val="28"/>
          <w:szCs w:val="28"/>
        </w:rPr>
        <w:sectPr w:rsidR="0067696A" w:rsidSect="00EB2F10">
          <w:footerReference w:type="default" r:id="rId10"/>
          <w:pgSz w:w="11910" w:h="16840"/>
          <w:pgMar w:top="1134" w:right="567" w:bottom="1134" w:left="1418" w:header="720" w:footer="720" w:gutter="0"/>
          <w:cols w:space="720"/>
          <w:titlePg/>
          <w:docGrid w:linePitch="299"/>
        </w:sectPr>
      </w:pPr>
      <w:r>
        <w:rPr>
          <w:b/>
          <w:sz w:val="28"/>
          <w:szCs w:val="28"/>
        </w:rPr>
        <w:br w:type="page"/>
      </w:r>
    </w:p>
    <w:p w:rsidR="00A56549" w:rsidRDefault="00A85242" w:rsidP="00EE58A2">
      <w:pPr>
        <w:pStyle w:val="2"/>
      </w:pPr>
      <w:bookmarkStart w:id="20" w:name="_Toc520706266"/>
      <w:r>
        <w:lastRenderedPageBreak/>
        <w:t>Глава</w:t>
      </w:r>
      <w:r w:rsidR="00D811BC">
        <w:t xml:space="preserve"> 15</w:t>
      </w:r>
      <w:r w:rsidR="00A56549" w:rsidRPr="009E796E">
        <w:t xml:space="preserve">. </w:t>
      </w:r>
      <w:r w:rsidR="00EE58A2">
        <w:t>Г</w:t>
      </w:r>
      <w:r w:rsidR="00EE58A2" w:rsidRPr="00237537">
        <w:t>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0"/>
    </w:p>
    <w:p w:rsidR="00EE58A2" w:rsidRPr="00EE58A2" w:rsidRDefault="00EE58A2" w:rsidP="00EE58A2">
      <w:pPr>
        <w:rPr>
          <w:lang w:eastAsia="en-US" w:bidi="ar-SA"/>
        </w:rPr>
      </w:pPr>
    </w:p>
    <w:p w:rsidR="00A56549" w:rsidRDefault="00A56549" w:rsidP="00EB2F10">
      <w:pPr>
        <w:pStyle w:val="S"/>
        <w:jc w:val="center"/>
      </w:pPr>
      <w:r w:rsidRPr="000529D4">
        <w:t>Виды разрешенного использования (далее – вид РИ)</w:t>
      </w:r>
      <w:r w:rsidR="00EB2F10">
        <w:t xml:space="preserve"> земельных участков и объектов капитального строительства для территориальных зон, код вида РИ в соответствии с классификатором видов разрешенного использования, утвержденным приказом Министерства экономического развития Российской Федерации от 01.09.2014 № 540</w:t>
      </w:r>
    </w:p>
    <w:p w:rsidR="00EB2F10" w:rsidRPr="000529D4" w:rsidRDefault="00EB2F10" w:rsidP="00EB2F10">
      <w:pPr>
        <w:pStyle w:val="S"/>
        <w:jc w:val="center"/>
      </w:pPr>
    </w:p>
    <w:tbl>
      <w:tblPr>
        <w:tblW w:w="156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260"/>
        <w:gridCol w:w="3686"/>
        <w:gridCol w:w="3827"/>
        <w:gridCol w:w="10"/>
        <w:gridCol w:w="3730"/>
      </w:tblGrid>
      <w:tr w:rsidR="00715A7A" w:rsidRPr="00B37473" w:rsidTr="00B37473">
        <w:trPr>
          <w:trHeight w:val="663"/>
          <w:tblHeader/>
        </w:trPr>
        <w:tc>
          <w:tcPr>
            <w:tcW w:w="1106" w:type="dxa"/>
            <w:shd w:val="clear" w:color="auto" w:fill="auto"/>
          </w:tcPr>
          <w:p w:rsidR="00715A7A" w:rsidRPr="00B37473" w:rsidRDefault="00715A7A" w:rsidP="00B37473">
            <w:pPr>
              <w:pStyle w:val="afa"/>
              <w:ind w:firstLine="5"/>
              <w:jc w:val="center"/>
              <w:rPr>
                <w:sz w:val="24"/>
              </w:rPr>
            </w:pPr>
            <w:r w:rsidRPr="00B37473">
              <w:rPr>
                <w:sz w:val="24"/>
              </w:rPr>
              <w:t>№</w:t>
            </w:r>
            <w:r w:rsidR="00B37473">
              <w:rPr>
                <w:sz w:val="24"/>
              </w:rPr>
              <w:t xml:space="preserve"> </w:t>
            </w:r>
            <w:r w:rsidRPr="00B37473">
              <w:rPr>
                <w:sz w:val="24"/>
              </w:rPr>
              <w:t>п.</w:t>
            </w:r>
          </w:p>
        </w:tc>
        <w:tc>
          <w:tcPr>
            <w:tcW w:w="3260" w:type="dxa"/>
            <w:shd w:val="clear" w:color="auto" w:fill="auto"/>
          </w:tcPr>
          <w:p w:rsidR="00715A7A" w:rsidRPr="00B37473" w:rsidRDefault="00715A7A" w:rsidP="00B37473">
            <w:pPr>
              <w:pStyle w:val="afa"/>
              <w:ind w:left="34"/>
              <w:rPr>
                <w:sz w:val="24"/>
              </w:rPr>
            </w:pPr>
            <w:r w:rsidRPr="00B37473">
              <w:rPr>
                <w:sz w:val="24"/>
              </w:rPr>
              <w:t>Наименование территориальной зоны (код территориальной зоны)</w:t>
            </w:r>
          </w:p>
        </w:tc>
        <w:tc>
          <w:tcPr>
            <w:tcW w:w="3686" w:type="dxa"/>
          </w:tcPr>
          <w:p w:rsidR="00B37473" w:rsidRDefault="00715A7A" w:rsidP="00B37473">
            <w:pPr>
              <w:pStyle w:val="afa"/>
              <w:ind w:left="34"/>
              <w:rPr>
                <w:sz w:val="24"/>
              </w:rPr>
            </w:pPr>
            <w:r w:rsidRPr="00B37473">
              <w:rPr>
                <w:sz w:val="24"/>
              </w:rPr>
              <w:t xml:space="preserve">Основные виды РИ </w:t>
            </w:r>
          </w:p>
          <w:p w:rsidR="00715A7A" w:rsidRPr="00B37473" w:rsidRDefault="00715A7A" w:rsidP="00B37473">
            <w:pPr>
              <w:pStyle w:val="afa"/>
              <w:ind w:left="34"/>
              <w:rPr>
                <w:sz w:val="24"/>
              </w:rPr>
            </w:pPr>
            <w:r w:rsidRPr="00B37473">
              <w:rPr>
                <w:sz w:val="24"/>
              </w:rPr>
              <w:t>(Код вида РИ)</w:t>
            </w:r>
          </w:p>
        </w:tc>
        <w:tc>
          <w:tcPr>
            <w:tcW w:w="3827" w:type="dxa"/>
          </w:tcPr>
          <w:p w:rsidR="00715A7A" w:rsidRPr="00B37473" w:rsidRDefault="00B37473" w:rsidP="00B37473">
            <w:pPr>
              <w:ind w:left="34"/>
              <w:rPr>
                <w:sz w:val="24"/>
                <w:szCs w:val="24"/>
                <w:lang w:bidi="ar-SA"/>
              </w:rPr>
            </w:pPr>
            <w:r>
              <w:rPr>
                <w:sz w:val="24"/>
                <w:szCs w:val="24"/>
                <w:lang w:bidi="ar-SA"/>
              </w:rPr>
              <w:t xml:space="preserve">Условно разрешенные виды РИ </w:t>
            </w:r>
            <w:r w:rsidR="00715A7A" w:rsidRPr="00B37473">
              <w:rPr>
                <w:sz w:val="24"/>
                <w:szCs w:val="24"/>
              </w:rPr>
              <w:t>(Код вида РИ)</w:t>
            </w:r>
          </w:p>
        </w:tc>
        <w:tc>
          <w:tcPr>
            <w:tcW w:w="3740" w:type="dxa"/>
            <w:gridSpan w:val="2"/>
          </w:tcPr>
          <w:p w:rsidR="00715A7A" w:rsidRPr="00B37473" w:rsidRDefault="00B37473" w:rsidP="00B37473">
            <w:pPr>
              <w:ind w:left="34"/>
              <w:rPr>
                <w:sz w:val="24"/>
                <w:szCs w:val="24"/>
                <w:lang w:bidi="ar-SA"/>
              </w:rPr>
            </w:pPr>
            <w:r>
              <w:rPr>
                <w:sz w:val="24"/>
                <w:szCs w:val="24"/>
                <w:lang w:bidi="ar-SA"/>
              </w:rPr>
              <w:t xml:space="preserve">Вспомогательные виды РИ </w:t>
            </w:r>
            <w:r w:rsidR="00715A7A" w:rsidRPr="00B37473">
              <w:rPr>
                <w:sz w:val="24"/>
                <w:szCs w:val="24"/>
              </w:rPr>
              <w:t>(Код вида РИ)</w:t>
            </w:r>
          </w:p>
        </w:tc>
      </w:tr>
      <w:tr w:rsidR="00715A7A" w:rsidRPr="00B37473" w:rsidTr="00B37473">
        <w:trPr>
          <w:tblHeader/>
        </w:trPr>
        <w:tc>
          <w:tcPr>
            <w:tcW w:w="1106" w:type="dxa"/>
            <w:tcBorders>
              <w:bottom w:val="double" w:sz="4" w:space="0" w:color="auto"/>
            </w:tcBorders>
            <w:shd w:val="clear" w:color="auto" w:fill="auto"/>
          </w:tcPr>
          <w:p w:rsidR="00715A7A" w:rsidRPr="00B37473" w:rsidRDefault="00715A7A" w:rsidP="00715A7A">
            <w:pPr>
              <w:pStyle w:val="afa"/>
              <w:ind w:firstLine="220"/>
              <w:jc w:val="center"/>
              <w:rPr>
                <w:sz w:val="24"/>
              </w:rPr>
            </w:pPr>
            <w:r w:rsidRPr="00B37473">
              <w:rPr>
                <w:sz w:val="24"/>
              </w:rPr>
              <w:t>1</w:t>
            </w:r>
          </w:p>
        </w:tc>
        <w:tc>
          <w:tcPr>
            <w:tcW w:w="3260" w:type="dxa"/>
            <w:tcBorders>
              <w:bottom w:val="double" w:sz="4" w:space="0" w:color="auto"/>
            </w:tcBorders>
            <w:shd w:val="clear" w:color="auto" w:fill="auto"/>
          </w:tcPr>
          <w:p w:rsidR="00715A7A" w:rsidRPr="00B37473" w:rsidRDefault="00715A7A" w:rsidP="00715A7A">
            <w:pPr>
              <w:pStyle w:val="afa"/>
              <w:ind w:firstLine="220"/>
              <w:jc w:val="center"/>
              <w:rPr>
                <w:sz w:val="24"/>
              </w:rPr>
            </w:pPr>
            <w:r w:rsidRPr="00B37473">
              <w:rPr>
                <w:sz w:val="24"/>
              </w:rPr>
              <w:t>2</w:t>
            </w:r>
          </w:p>
        </w:tc>
        <w:tc>
          <w:tcPr>
            <w:tcW w:w="3686" w:type="dxa"/>
            <w:tcBorders>
              <w:bottom w:val="double" w:sz="4" w:space="0" w:color="auto"/>
            </w:tcBorders>
          </w:tcPr>
          <w:p w:rsidR="00715A7A" w:rsidRPr="00B37473" w:rsidRDefault="00715A7A" w:rsidP="00715A7A">
            <w:pPr>
              <w:pStyle w:val="afa"/>
              <w:ind w:firstLine="220"/>
              <w:jc w:val="center"/>
              <w:rPr>
                <w:sz w:val="24"/>
              </w:rPr>
            </w:pPr>
            <w:r w:rsidRPr="00B37473">
              <w:rPr>
                <w:sz w:val="24"/>
              </w:rPr>
              <w:t>3</w:t>
            </w:r>
          </w:p>
        </w:tc>
        <w:tc>
          <w:tcPr>
            <w:tcW w:w="3827" w:type="dxa"/>
            <w:tcBorders>
              <w:bottom w:val="double" w:sz="4" w:space="0" w:color="auto"/>
            </w:tcBorders>
          </w:tcPr>
          <w:p w:rsidR="00715A7A" w:rsidRPr="00B37473" w:rsidRDefault="00715A7A" w:rsidP="00715A7A">
            <w:pPr>
              <w:pStyle w:val="afa"/>
              <w:ind w:firstLine="220"/>
              <w:jc w:val="center"/>
              <w:rPr>
                <w:sz w:val="24"/>
              </w:rPr>
            </w:pPr>
            <w:r w:rsidRPr="00B37473">
              <w:rPr>
                <w:sz w:val="24"/>
              </w:rPr>
              <w:t>4</w:t>
            </w:r>
          </w:p>
        </w:tc>
        <w:tc>
          <w:tcPr>
            <w:tcW w:w="3740" w:type="dxa"/>
            <w:gridSpan w:val="2"/>
            <w:tcBorders>
              <w:bottom w:val="double" w:sz="4" w:space="0" w:color="auto"/>
            </w:tcBorders>
          </w:tcPr>
          <w:p w:rsidR="00715A7A" w:rsidRPr="00B37473" w:rsidRDefault="00715A7A" w:rsidP="00715A7A">
            <w:pPr>
              <w:pStyle w:val="afa"/>
              <w:ind w:firstLine="220"/>
              <w:jc w:val="center"/>
              <w:rPr>
                <w:sz w:val="24"/>
              </w:rPr>
            </w:pPr>
            <w:r w:rsidRPr="00B37473">
              <w:rPr>
                <w:sz w:val="24"/>
              </w:rPr>
              <w:t>5</w:t>
            </w:r>
          </w:p>
        </w:tc>
      </w:tr>
      <w:tr w:rsidR="00715A7A" w:rsidRPr="00B37473" w:rsidTr="00B37473">
        <w:tc>
          <w:tcPr>
            <w:tcW w:w="1106" w:type="dxa"/>
            <w:tcBorders>
              <w:top w:val="single" w:sz="4" w:space="0" w:color="auto"/>
            </w:tcBorders>
            <w:shd w:val="clear" w:color="auto" w:fill="auto"/>
          </w:tcPr>
          <w:p w:rsidR="00715A7A" w:rsidRPr="00B37473" w:rsidRDefault="00715A7A" w:rsidP="00715A7A">
            <w:pPr>
              <w:pStyle w:val="a6"/>
              <w:widowControl/>
              <w:numPr>
                <w:ilvl w:val="0"/>
                <w:numId w:val="8"/>
              </w:numPr>
              <w:autoSpaceDE/>
              <w:autoSpaceDN/>
              <w:ind w:right="0"/>
              <w:jc w:val="left"/>
              <w:rPr>
                <w:sz w:val="24"/>
                <w:szCs w:val="24"/>
              </w:rPr>
            </w:pPr>
          </w:p>
        </w:tc>
        <w:tc>
          <w:tcPr>
            <w:tcW w:w="14513" w:type="dxa"/>
            <w:gridSpan w:val="5"/>
            <w:tcBorders>
              <w:top w:val="single" w:sz="4" w:space="0" w:color="auto"/>
            </w:tcBorders>
            <w:shd w:val="clear" w:color="auto" w:fill="auto"/>
          </w:tcPr>
          <w:p w:rsidR="00715A7A" w:rsidRPr="00B37473" w:rsidRDefault="00715A7A" w:rsidP="00715A7A">
            <w:pPr>
              <w:pStyle w:val="afa"/>
              <w:ind w:firstLine="220"/>
              <w:rPr>
                <w:sz w:val="24"/>
              </w:rPr>
            </w:pPr>
            <w:r w:rsidRPr="00B37473">
              <w:rPr>
                <w:sz w:val="24"/>
              </w:rPr>
              <w:t>Жилые зоны</w:t>
            </w:r>
          </w:p>
        </w:tc>
      </w:tr>
      <w:tr w:rsidR="00715A7A" w:rsidRPr="00B37473" w:rsidTr="00B37473">
        <w:tc>
          <w:tcPr>
            <w:tcW w:w="1106" w:type="dxa"/>
            <w:tcBorders>
              <w:top w:val="single" w:sz="4" w:space="0" w:color="auto"/>
            </w:tcBorders>
            <w:shd w:val="clear" w:color="auto" w:fill="auto"/>
          </w:tcPr>
          <w:p w:rsidR="00715A7A" w:rsidRPr="00B37473" w:rsidRDefault="00715A7A" w:rsidP="00715A7A">
            <w:pPr>
              <w:pStyle w:val="a6"/>
              <w:widowControl/>
              <w:numPr>
                <w:ilvl w:val="1"/>
                <w:numId w:val="8"/>
              </w:numPr>
              <w:autoSpaceDE/>
              <w:autoSpaceDN/>
              <w:ind w:right="0"/>
              <w:jc w:val="left"/>
              <w:rPr>
                <w:sz w:val="24"/>
                <w:szCs w:val="24"/>
              </w:rPr>
            </w:pPr>
          </w:p>
        </w:tc>
        <w:tc>
          <w:tcPr>
            <w:tcW w:w="3260" w:type="dxa"/>
            <w:tcBorders>
              <w:top w:val="single" w:sz="4" w:space="0" w:color="auto"/>
            </w:tcBorders>
            <w:shd w:val="clear" w:color="auto" w:fill="auto"/>
          </w:tcPr>
          <w:p w:rsidR="00715A7A" w:rsidRPr="00B37473" w:rsidRDefault="00715A7A" w:rsidP="00715A7A">
            <w:pPr>
              <w:pStyle w:val="afa"/>
              <w:ind w:firstLine="220"/>
              <w:rPr>
                <w:sz w:val="24"/>
              </w:rPr>
            </w:pPr>
            <w:r w:rsidRPr="00B37473">
              <w:rPr>
                <w:sz w:val="24"/>
              </w:rPr>
              <w:t>Зона застройки индивидуальными жилыми домами (Жин)</w:t>
            </w:r>
          </w:p>
        </w:tc>
        <w:tc>
          <w:tcPr>
            <w:tcW w:w="3686" w:type="dxa"/>
            <w:tcBorders>
              <w:top w:val="single" w:sz="4" w:space="0" w:color="auto"/>
            </w:tcBorders>
          </w:tcPr>
          <w:p w:rsidR="00715A7A" w:rsidRPr="00B37473" w:rsidRDefault="00715A7A" w:rsidP="00715A7A">
            <w:pPr>
              <w:pStyle w:val="afa"/>
              <w:ind w:firstLine="220"/>
              <w:rPr>
                <w:sz w:val="24"/>
              </w:rPr>
            </w:pPr>
            <w:r w:rsidRPr="00B37473">
              <w:rPr>
                <w:sz w:val="24"/>
              </w:rPr>
              <w:t>Для индивидуального жилищного строительства (2.1)</w:t>
            </w:r>
          </w:p>
          <w:p w:rsidR="00715A7A" w:rsidRPr="00B37473" w:rsidRDefault="00715A7A" w:rsidP="00715A7A">
            <w:pPr>
              <w:pStyle w:val="afa"/>
              <w:ind w:firstLine="220"/>
              <w:rPr>
                <w:sz w:val="24"/>
              </w:rPr>
            </w:pPr>
            <w:r w:rsidRPr="00B37473">
              <w:rPr>
                <w:sz w:val="24"/>
              </w:rPr>
              <w:t>Для ведения личного подсобного хозяйства (2.2)</w:t>
            </w:r>
          </w:p>
          <w:p w:rsidR="00715A7A" w:rsidRPr="00B37473" w:rsidRDefault="00715A7A" w:rsidP="00715A7A">
            <w:pPr>
              <w:pStyle w:val="afa"/>
              <w:ind w:firstLine="220"/>
              <w:rPr>
                <w:sz w:val="24"/>
              </w:rPr>
            </w:pPr>
            <w:r w:rsidRPr="00B37473">
              <w:rPr>
                <w:sz w:val="24"/>
              </w:rPr>
              <w:t>Блокированная жилая застройка (2.3)</w:t>
            </w:r>
          </w:p>
        </w:tc>
        <w:tc>
          <w:tcPr>
            <w:tcW w:w="3827" w:type="dxa"/>
            <w:tcBorders>
              <w:top w:val="single" w:sz="4" w:space="0" w:color="auto"/>
            </w:tcBorders>
          </w:tcPr>
          <w:p w:rsidR="00715A7A" w:rsidRPr="00B37473" w:rsidRDefault="00715A7A" w:rsidP="00715A7A">
            <w:pPr>
              <w:pStyle w:val="afa"/>
              <w:ind w:firstLine="220"/>
              <w:rPr>
                <w:sz w:val="24"/>
              </w:rPr>
            </w:pPr>
            <w:r w:rsidRPr="00B37473">
              <w:rPr>
                <w:sz w:val="24"/>
              </w:rPr>
              <w:t>Малоэтажная многоквартирная жилая застройка (2.1.1)</w:t>
            </w:r>
          </w:p>
          <w:p w:rsidR="00715A7A" w:rsidRPr="00B37473" w:rsidRDefault="00715A7A" w:rsidP="00715A7A">
            <w:pPr>
              <w:pStyle w:val="afa"/>
              <w:ind w:firstLine="220"/>
              <w:rPr>
                <w:sz w:val="24"/>
              </w:rPr>
            </w:pPr>
            <w:r w:rsidRPr="00B37473">
              <w:rPr>
                <w:sz w:val="24"/>
              </w:rPr>
              <w:t>Обслуживание жилой застройки (2.7)</w:t>
            </w:r>
          </w:p>
          <w:p w:rsidR="00715A7A" w:rsidRPr="00B37473" w:rsidRDefault="00715A7A" w:rsidP="00715A7A">
            <w:pPr>
              <w:pStyle w:val="afa"/>
              <w:ind w:firstLine="220"/>
              <w:rPr>
                <w:sz w:val="24"/>
              </w:rPr>
            </w:pPr>
            <w:r w:rsidRPr="00B37473">
              <w:rPr>
                <w:sz w:val="24"/>
              </w:rPr>
              <w:t xml:space="preserve">Объекты гаражного назначения (2.7.1) </w:t>
            </w:r>
          </w:p>
          <w:p w:rsidR="00715A7A" w:rsidRPr="00B37473" w:rsidRDefault="00715A7A" w:rsidP="00715A7A">
            <w:pPr>
              <w:pStyle w:val="afa"/>
              <w:ind w:firstLine="220"/>
              <w:rPr>
                <w:sz w:val="24"/>
              </w:rPr>
            </w:pPr>
            <w:r w:rsidRPr="00B37473">
              <w:rPr>
                <w:sz w:val="24"/>
              </w:rPr>
              <w:t>Коммунальное обслуживание (3.1)</w:t>
            </w:r>
          </w:p>
          <w:p w:rsidR="00715A7A" w:rsidRPr="00B37473" w:rsidRDefault="00715A7A" w:rsidP="00715A7A">
            <w:pPr>
              <w:pStyle w:val="afa"/>
              <w:ind w:firstLine="220"/>
              <w:rPr>
                <w:sz w:val="24"/>
              </w:rPr>
            </w:pPr>
            <w:r w:rsidRPr="00B37473">
              <w:rPr>
                <w:sz w:val="24"/>
              </w:rPr>
              <w:t>Социальное обслуживание (3.2)</w:t>
            </w:r>
          </w:p>
          <w:p w:rsidR="00715A7A" w:rsidRPr="00B37473" w:rsidRDefault="00715A7A" w:rsidP="00715A7A">
            <w:pPr>
              <w:pStyle w:val="afa"/>
              <w:ind w:firstLine="220"/>
              <w:rPr>
                <w:sz w:val="24"/>
              </w:rPr>
            </w:pPr>
            <w:r w:rsidRPr="00B37473">
              <w:rPr>
                <w:sz w:val="24"/>
              </w:rPr>
              <w:t>Бытовое обслуживание (3.3)</w:t>
            </w:r>
          </w:p>
          <w:p w:rsidR="00715A7A" w:rsidRPr="00B37473" w:rsidRDefault="00715A7A" w:rsidP="00715A7A">
            <w:pPr>
              <w:pStyle w:val="afa"/>
              <w:ind w:firstLine="220"/>
              <w:rPr>
                <w:sz w:val="24"/>
              </w:rPr>
            </w:pPr>
            <w:r w:rsidRPr="00B37473">
              <w:rPr>
                <w:sz w:val="24"/>
              </w:rPr>
              <w:t>Здравоохранение (3.4)</w:t>
            </w:r>
          </w:p>
          <w:p w:rsidR="00715A7A" w:rsidRPr="00B37473" w:rsidRDefault="00715A7A" w:rsidP="00715A7A">
            <w:pPr>
              <w:pStyle w:val="afa"/>
              <w:ind w:firstLine="220"/>
              <w:rPr>
                <w:sz w:val="24"/>
              </w:rPr>
            </w:pPr>
            <w:r w:rsidRPr="00B37473">
              <w:rPr>
                <w:sz w:val="24"/>
              </w:rPr>
              <w:t>Амбулаторно-поликлиническое обслуживание (3.4.1)</w:t>
            </w:r>
          </w:p>
          <w:p w:rsidR="00715A7A" w:rsidRPr="00B37473" w:rsidRDefault="00715A7A" w:rsidP="00715A7A">
            <w:pPr>
              <w:pStyle w:val="afa"/>
              <w:ind w:firstLine="220"/>
              <w:rPr>
                <w:sz w:val="24"/>
              </w:rPr>
            </w:pPr>
            <w:r w:rsidRPr="00B37473">
              <w:rPr>
                <w:sz w:val="24"/>
              </w:rPr>
              <w:t>Дошкольное, начальное и среднее общее образование (3.5.1)</w:t>
            </w:r>
          </w:p>
          <w:p w:rsidR="00715A7A" w:rsidRPr="00B37473" w:rsidRDefault="00715A7A" w:rsidP="00715A7A">
            <w:pPr>
              <w:pStyle w:val="afa"/>
              <w:ind w:firstLine="220"/>
              <w:rPr>
                <w:sz w:val="24"/>
              </w:rPr>
            </w:pPr>
            <w:r w:rsidRPr="00B37473">
              <w:rPr>
                <w:sz w:val="24"/>
              </w:rPr>
              <w:t>Культурное развитие (3.6)</w:t>
            </w:r>
          </w:p>
          <w:p w:rsidR="00715A7A" w:rsidRPr="00B37473" w:rsidRDefault="00715A7A" w:rsidP="00715A7A">
            <w:pPr>
              <w:pStyle w:val="afa"/>
              <w:ind w:firstLine="220"/>
              <w:rPr>
                <w:sz w:val="24"/>
              </w:rPr>
            </w:pPr>
            <w:r w:rsidRPr="00B37473">
              <w:rPr>
                <w:sz w:val="24"/>
              </w:rPr>
              <w:t>Религиозное использование (3.7)</w:t>
            </w:r>
          </w:p>
          <w:p w:rsidR="00715A7A" w:rsidRPr="00B37473" w:rsidRDefault="00715A7A" w:rsidP="00715A7A">
            <w:pPr>
              <w:pStyle w:val="afa"/>
              <w:ind w:firstLine="220"/>
              <w:rPr>
                <w:sz w:val="24"/>
              </w:rPr>
            </w:pPr>
            <w:r w:rsidRPr="00B37473">
              <w:rPr>
                <w:sz w:val="24"/>
              </w:rPr>
              <w:t>Амбулаторное ветеринарное обслуживание (3.10.1)</w:t>
            </w:r>
          </w:p>
          <w:p w:rsidR="00715A7A" w:rsidRPr="00B37473" w:rsidRDefault="00715A7A" w:rsidP="00715A7A">
            <w:pPr>
              <w:pStyle w:val="afa"/>
              <w:ind w:firstLine="220"/>
              <w:rPr>
                <w:sz w:val="24"/>
              </w:rPr>
            </w:pPr>
            <w:r w:rsidRPr="00B37473">
              <w:rPr>
                <w:sz w:val="24"/>
              </w:rPr>
              <w:t>Деловое управление (4.1)</w:t>
            </w:r>
          </w:p>
          <w:p w:rsidR="00715A7A" w:rsidRPr="00B37473" w:rsidRDefault="00715A7A" w:rsidP="00715A7A">
            <w:pPr>
              <w:pStyle w:val="afa"/>
              <w:ind w:firstLine="220"/>
              <w:rPr>
                <w:sz w:val="24"/>
              </w:rPr>
            </w:pPr>
            <w:r w:rsidRPr="00B37473">
              <w:rPr>
                <w:sz w:val="24"/>
              </w:rPr>
              <w:t>Рынки (4.3)</w:t>
            </w:r>
          </w:p>
          <w:p w:rsidR="00715A7A" w:rsidRPr="00B37473" w:rsidRDefault="00715A7A" w:rsidP="00715A7A">
            <w:pPr>
              <w:pStyle w:val="afa"/>
              <w:ind w:firstLine="220"/>
              <w:rPr>
                <w:sz w:val="24"/>
              </w:rPr>
            </w:pPr>
            <w:r w:rsidRPr="00B37473">
              <w:rPr>
                <w:sz w:val="24"/>
              </w:rPr>
              <w:lastRenderedPageBreak/>
              <w:t>Магазины (4.4)</w:t>
            </w:r>
          </w:p>
          <w:p w:rsidR="00715A7A" w:rsidRPr="00B37473" w:rsidRDefault="00715A7A" w:rsidP="00715A7A">
            <w:pPr>
              <w:pStyle w:val="afa"/>
              <w:ind w:firstLine="220"/>
              <w:rPr>
                <w:sz w:val="24"/>
              </w:rPr>
            </w:pPr>
            <w:r w:rsidRPr="00B37473">
              <w:rPr>
                <w:sz w:val="24"/>
              </w:rPr>
              <w:t>Общественное питание (4.6)</w:t>
            </w:r>
          </w:p>
          <w:p w:rsidR="00715A7A" w:rsidRPr="00B37473" w:rsidRDefault="00715A7A" w:rsidP="00715A7A">
            <w:pPr>
              <w:pStyle w:val="afa"/>
              <w:ind w:firstLine="220"/>
              <w:rPr>
                <w:sz w:val="24"/>
              </w:rPr>
            </w:pPr>
            <w:r w:rsidRPr="00B37473">
              <w:rPr>
                <w:sz w:val="24"/>
              </w:rPr>
              <w:t>Гостиничное обслуживание (4.7)</w:t>
            </w:r>
          </w:p>
          <w:p w:rsidR="00715A7A" w:rsidRPr="00B37473" w:rsidRDefault="00715A7A" w:rsidP="00715A7A">
            <w:pPr>
              <w:pStyle w:val="afa"/>
              <w:ind w:firstLine="220"/>
              <w:rPr>
                <w:sz w:val="24"/>
              </w:rPr>
            </w:pPr>
            <w:r w:rsidRPr="00B37473">
              <w:rPr>
                <w:sz w:val="24"/>
              </w:rPr>
              <w:t>Обслуживание автотранспорта (4.9)</w:t>
            </w:r>
          </w:p>
        </w:tc>
        <w:tc>
          <w:tcPr>
            <w:tcW w:w="3740" w:type="dxa"/>
            <w:gridSpan w:val="2"/>
            <w:tcBorders>
              <w:top w:val="single" w:sz="4" w:space="0" w:color="auto"/>
            </w:tcBorders>
          </w:tcPr>
          <w:p w:rsidR="00715A7A" w:rsidRPr="00B37473" w:rsidRDefault="00715A7A" w:rsidP="00715A7A">
            <w:pPr>
              <w:pStyle w:val="afa"/>
              <w:ind w:firstLine="220"/>
              <w:rPr>
                <w:sz w:val="24"/>
              </w:rPr>
            </w:pPr>
            <w:r w:rsidRPr="00B37473">
              <w:rPr>
                <w:sz w:val="24"/>
              </w:rPr>
              <w:lastRenderedPageBreak/>
              <w:t>Не устанавливается</w:t>
            </w:r>
          </w:p>
        </w:tc>
      </w:tr>
      <w:tr w:rsidR="00715A7A" w:rsidRPr="00B37473" w:rsidTr="00B37473">
        <w:tc>
          <w:tcPr>
            <w:tcW w:w="1106" w:type="dxa"/>
            <w:shd w:val="clear" w:color="auto" w:fill="auto"/>
          </w:tcPr>
          <w:p w:rsidR="00715A7A" w:rsidRPr="00B37473" w:rsidRDefault="00715A7A" w:rsidP="00715A7A">
            <w:pPr>
              <w:pStyle w:val="a6"/>
              <w:widowControl/>
              <w:numPr>
                <w:ilvl w:val="1"/>
                <w:numId w:val="8"/>
              </w:numPr>
              <w:autoSpaceDE/>
              <w:autoSpaceDN/>
              <w:ind w:right="0"/>
              <w:jc w:val="left"/>
              <w:rPr>
                <w:sz w:val="24"/>
                <w:szCs w:val="24"/>
              </w:rPr>
            </w:pPr>
          </w:p>
        </w:tc>
        <w:tc>
          <w:tcPr>
            <w:tcW w:w="3260" w:type="dxa"/>
            <w:shd w:val="clear" w:color="auto" w:fill="auto"/>
          </w:tcPr>
          <w:p w:rsidR="00715A7A" w:rsidRPr="00B37473" w:rsidRDefault="00715A7A" w:rsidP="00715A7A">
            <w:pPr>
              <w:pStyle w:val="afa"/>
              <w:ind w:firstLine="220"/>
              <w:rPr>
                <w:sz w:val="24"/>
              </w:rPr>
            </w:pPr>
            <w:r w:rsidRPr="00B37473">
              <w:rPr>
                <w:sz w:val="24"/>
              </w:rPr>
              <w:t>Зона застройки малоэтажными жилыми домами (Жмл)</w:t>
            </w:r>
          </w:p>
        </w:tc>
        <w:tc>
          <w:tcPr>
            <w:tcW w:w="3686" w:type="dxa"/>
          </w:tcPr>
          <w:p w:rsidR="00715A7A" w:rsidRPr="00B37473" w:rsidRDefault="00715A7A" w:rsidP="00715A7A">
            <w:pPr>
              <w:pStyle w:val="afa"/>
              <w:ind w:firstLine="220"/>
              <w:rPr>
                <w:sz w:val="24"/>
              </w:rPr>
            </w:pPr>
            <w:r w:rsidRPr="00B37473">
              <w:rPr>
                <w:sz w:val="24"/>
              </w:rPr>
              <w:t>Малоэтажная многоквартирная жилая застройка (2.1.1)</w:t>
            </w:r>
          </w:p>
          <w:p w:rsidR="00715A7A" w:rsidRPr="00B37473" w:rsidRDefault="00715A7A" w:rsidP="00715A7A">
            <w:pPr>
              <w:pStyle w:val="afa"/>
              <w:ind w:firstLine="220"/>
              <w:rPr>
                <w:sz w:val="24"/>
              </w:rPr>
            </w:pPr>
            <w:r w:rsidRPr="00B37473">
              <w:rPr>
                <w:sz w:val="24"/>
              </w:rPr>
              <w:t>Блокированная жилая застройка (2.3)</w:t>
            </w:r>
          </w:p>
        </w:tc>
        <w:tc>
          <w:tcPr>
            <w:tcW w:w="3827" w:type="dxa"/>
          </w:tcPr>
          <w:p w:rsidR="00715A7A" w:rsidRPr="00B37473" w:rsidRDefault="00715A7A" w:rsidP="00715A7A">
            <w:pPr>
              <w:pStyle w:val="afa"/>
              <w:ind w:firstLine="220"/>
              <w:rPr>
                <w:sz w:val="24"/>
              </w:rPr>
            </w:pPr>
            <w:r w:rsidRPr="00B37473">
              <w:rPr>
                <w:sz w:val="24"/>
              </w:rPr>
              <w:t>Для индивидуального жилищного строительства (2.1)</w:t>
            </w:r>
          </w:p>
          <w:p w:rsidR="00715A7A" w:rsidRPr="00B37473" w:rsidRDefault="00715A7A" w:rsidP="00715A7A">
            <w:pPr>
              <w:pStyle w:val="afa"/>
              <w:ind w:firstLine="220"/>
              <w:rPr>
                <w:sz w:val="24"/>
              </w:rPr>
            </w:pPr>
            <w:r w:rsidRPr="00B37473">
              <w:rPr>
                <w:sz w:val="24"/>
              </w:rPr>
              <w:t>Среднеэтажная жилая застройка (2.5)</w:t>
            </w:r>
          </w:p>
          <w:p w:rsidR="00715A7A" w:rsidRPr="00B37473" w:rsidRDefault="00715A7A" w:rsidP="00715A7A">
            <w:pPr>
              <w:pStyle w:val="afa"/>
              <w:ind w:firstLine="220"/>
              <w:rPr>
                <w:sz w:val="24"/>
              </w:rPr>
            </w:pPr>
            <w:r w:rsidRPr="00B37473">
              <w:rPr>
                <w:sz w:val="24"/>
              </w:rPr>
              <w:t>Обслуживание жилой застройки (2.7)</w:t>
            </w:r>
          </w:p>
          <w:p w:rsidR="00715A7A" w:rsidRPr="00B37473" w:rsidRDefault="00715A7A" w:rsidP="00715A7A">
            <w:pPr>
              <w:pStyle w:val="afa"/>
              <w:ind w:firstLine="220"/>
              <w:rPr>
                <w:sz w:val="24"/>
              </w:rPr>
            </w:pPr>
            <w:r w:rsidRPr="00B37473">
              <w:rPr>
                <w:sz w:val="24"/>
              </w:rPr>
              <w:t xml:space="preserve">Объекты гаражного назначения (2.7.1) </w:t>
            </w:r>
          </w:p>
          <w:p w:rsidR="00715A7A" w:rsidRPr="00B37473" w:rsidRDefault="00715A7A" w:rsidP="00715A7A">
            <w:pPr>
              <w:pStyle w:val="afa"/>
              <w:ind w:firstLine="220"/>
              <w:rPr>
                <w:sz w:val="24"/>
              </w:rPr>
            </w:pPr>
            <w:r w:rsidRPr="00B37473">
              <w:rPr>
                <w:sz w:val="24"/>
              </w:rPr>
              <w:t>Коммунальное обслуживание (3.1)</w:t>
            </w:r>
          </w:p>
          <w:p w:rsidR="00715A7A" w:rsidRPr="00B37473" w:rsidRDefault="00715A7A" w:rsidP="00715A7A">
            <w:pPr>
              <w:pStyle w:val="afa"/>
              <w:ind w:firstLine="220"/>
              <w:rPr>
                <w:sz w:val="24"/>
              </w:rPr>
            </w:pPr>
            <w:r w:rsidRPr="00B37473">
              <w:rPr>
                <w:sz w:val="24"/>
              </w:rPr>
              <w:t>Социальное обслуживание (3.2)</w:t>
            </w:r>
          </w:p>
          <w:p w:rsidR="00715A7A" w:rsidRPr="00B37473" w:rsidRDefault="00715A7A" w:rsidP="00715A7A">
            <w:pPr>
              <w:pStyle w:val="afa"/>
              <w:ind w:firstLine="220"/>
              <w:rPr>
                <w:sz w:val="24"/>
              </w:rPr>
            </w:pPr>
            <w:r w:rsidRPr="00B37473">
              <w:rPr>
                <w:sz w:val="24"/>
              </w:rPr>
              <w:t>Бытовое обслуживание (3.3)</w:t>
            </w:r>
          </w:p>
          <w:p w:rsidR="00715A7A" w:rsidRPr="00B37473" w:rsidRDefault="00715A7A" w:rsidP="00715A7A">
            <w:pPr>
              <w:pStyle w:val="afa"/>
              <w:ind w:firstLine="220"/>
              <w:rPr>
                <w:sz w:val="24"/>
              </w:rPr>
            </w:pPr>
            <w:r w:rsidRPr="00B37473">
              <w:rPr>
                <w:sz w:val="24"/>
              </w:rPr>
              <w:t>Здравоохранение (3.4)</w:t>
            </w:r>
          </w:p>
          <w:p w:rsidR="00715A7A" w:rsidRPr="00B37473" w:rsidRDefault="00715A7A" w:rsidP="00715A7A">
            <w:pPr>
              <w:pStyle w:val="afa"/>
              <w:ind w:firstLine="220"/>
              <w:rPr>
                <w:sz w:val="24"/>
              </w:rPr>
            </w:pPr>
            <w:r w:rsidRPr="00B37473">
              <w:rPr>
                <w:sz w:val="24"/>
              </w:rPr>
              <w:t>Амбулаторно-поликлиническое обслуживание (3.4.1)</w:t>
            </w:r>
          </w:p>
          <w:p w:rsidR="00715A7A" w:rsidRPr="00B37473" w:rsidRDefault="00715A7A" w:rsidP="00715A7A">
            <w:pPr>
              <w:pStyle w:val="afa"/>
              <w:ind w:firstLine="220"/>
              <w:rPr>
                <w:sz w:val="24"/>
              </w:rPr>
            </w:pPr>
            <w:r w:rsidRPr="00B37473">
              <w:rPr>
                <w:sz w:val="24"/>
              </w:rPr>
              <w:t>Дошкольное, начальное и среднее общее образование (3.5.1)</w:t>
            </w:r>
          </w:p>
          <w:p w:rsidR="00715A7A" w:rsidRPr="00B37473" w:rsidRDefault="00715A7A" w:rsidP="00715A7A">
            <w:pPr>
              <w:pStyle w:val="afa"/>
              <w:ind w:firstLine="220"/>
              <w:rPr>
                <w:sz w:val="24"/>
              </w:rPr>
            </w:pPr>
            <w:r w:rsidRPr="00B37473">
              <w:rPr>
                <w:sz w:val="24"/>
              </w:rPr>
              <w:t>Культурное развитие (3.6)</w:t>
            </w:r>
          </w:p>
          <w:p w:rsidR="00715A7A" w:rsidRPr="00B37473" w:rsidRDefault="00715A7A" w:rsidP="00715A7A">
            <w:pPr>
              <w:pStyle w:val="afa"/>
              <w:ind w:firstLine="220"/>
              <w:rPr>
                <w:sz w:val="24"/>
              </w:rPr>
            </w:pPr>
            <w:r w:rsidRPr="00B37473">
              <w:rPr>
                <w:sz w:val="24"/>
              </w:rPr>
              <w:t>Религиозное использование (3.7)</w:t>
            </w:r>
          </w:p>
          <w:p w:rsidR="00715A7A" w:rsidRPr="00B37473" w:rsidRDefault="00715A7A" w:rsidP="00715A7A">
            <w:pPr>
              <w:pStyle w:val="afa"/>
              <w:ind w:firstLine="220"/>
              <w:rPr>
                <w:sz w:val="24"/>
              </w:rPr>
            </w:pPr>
            <w:r w:rsidRPr="00B37473">
              <w:rPr>
                <w:sz w:val="24"/>
              </w:rPr>
              <w:t>Амбулаторное ветеринарное обслуживание (3.10.1)</w:t>
            </w:r>
          </w:p>
          <w:p w:rsidR="00715A7A" w:rsidRPr="00B37473" w:rsidRDefault="00715A7A" w:rsidP="00715A7A">
            <w:pPr>
              <w:pStyle w:val="afa"/>
              <w:ind w:firstLine="220"/>
              <w:rPr>
                <w:sz w:val="24"/>
              </w:rPr>
            </w:pPr>
            <w:r w:rsidRPr="00B37473">
              <w:rPr>
                <w:sz w:val="24"/>
              </w:rPr>
              <w:t>Деловое управление (4.1)</w:t>
            </w:r>
          </w:p>
          <w:p w:rsidR="00715A7A" w:rsidRPr="00B37473" w:rsidRDefault="00715A7A" w:rsidP="00715A7A">
            <w:pPr>
              <w:pStyle w:val="afa"/>
              <w:ind w:firstLine="220"/>
              <w:rPr>
                <w:sz w:val="24"/>
              </w:rPr>
            </w:pPr>
            <w:r w:rsidRPr="00B37473">
              <w:rPr>
                <w:sz w:val="24"/>
              </w:rPr>
              <w:t>Рынки (4.3)</w:t>
            </w:r>
          </w:p>
          <w:p w:rsidR="00715A7A" w:rsidRPr="00B37473" w:rsidRDefault="00715A7A" w:rsidP="00715A7A">
            <w:pPr>
              <w:pStyle w:val="afa"/>
              <w:ind w:firstLine="220"/>
              <w:rPr>
                <w:sz w:val="24"/>
              </w:rPr>
            </w:pPr>
            <w:r w:rsidRPr="00B37473">
              <w:rPr>
                <w:sz w:val="24"/>
              </w:rPr>
              <w:t>Магазины (4.4)</w:t>
            </w:r>
          </w:p>
          <w:p w:rsidR="00715A7A" w:rsidRPr="00B37473" w:rsidRDefault="00715A7A" w:rsidP="00715A7A">
            <w:pPr>
              <w:pStyle w:val="afa"/>
              <w:ind w:firstLine="220"/>
              <w:rPr>
                <w:sz w:val="24"/>
              </w:rPr>
            </w:pPr>
            <w:r w:rsidRPr="00B37473">
              <w:rPr>
                <w:sz w:val="24"/>
              </w:rPr>
              <w:t>Общественное питание (4.6)</w:t>
            </w:r>
          </w:p>
          <w:p w:rsidR="00715A7A" w:rsidRPr="00B37473" w:rsidRDefault="00715A7A" w:rsidP="00715A7A">
            <w:pPr>
              <w:pStyle w:val="afa"/>
              <w:ind w:firstLine="220"/>
              <w:rPr>
                <w:sz w:val="24"/>
              </w:rPr>
            </w:pPr>
            <w:r w:rsidRPr="00B37473">
              <w:rPr>
                <w:sz w:val="24"/>
              </w:rPr>
              <w:t>Гостиничное обслуживание (4.7)</w:t>
            </w:r>
          </w:p>
          <w:p w:rsidR="00715A7A" w:rsidRPr="00B37473" w:rsidRDefault="00715A7A" w:rsidP="00715A7A">
            <w:pPr>
              <w:pStyle w:val="afa"/>
              <w:ind w:firstLine="220"/>
              <w:rPr>
                <w:sz w:val="24"/>
              </w:rPr>
            </w:pPr>
            <w:r w:rsidRPr="00B37473">
              <w:rPr>
                <w:sz w:val="24"/>
              </w:rPr>
              <w:t xml:space="preserve">Обслуживание автотранспорта </w:t>
            </w:r>
            <w:r w:rsidRPr="00B37473">
              <w:rPr>
                <w:sz w:val="24"/>
              </w:rPr>
              <w:lastRenderedPageBreak/>
              <w:t>(4.9)</w:t>
            </w:r>
          </w:p>
        </w:tc>
        <w:tc>
          <w:tcPr>
            <w:tcW w:w="3740" w:type="dxa"/>
            <w:gridSpan w:val="2"/>
          </w:tcPr>
          <w:p w:rsidR="00715A7A" w:rsidRPr="00B37473" w:rsidRDefault="00715A7A" w:rsidP="00715A7A">
            <w:pPr>
              <w:pStyle w:val="afa"/>
              <w:ind w:firstLine="220"/>
              <w:rPr>
                <w:sz w:val="24"/>
              </w:rPr>
            </w:pPr>
            <w:r w:rsidRPr="00B37473">
              <w:rPr>
                <w:sz w:val="24"/>
              </w:rPr>
              <w:lastRenderedPageBreak/>
              <w:t>Не устанавливается</w:t>
            </w:r>
          </w:p>
        </w:tc>
      </w:tr>
      <w:tr w:rsidR="00715A7A" w:rsidRPr="00B37473" w:rsidTr="00B37473">
        <w:tc>
          <w:tcPr>
            <w:tcW w:w="1106" w:type="dxa"/>
            <w:shd w:val="clear" w:color="auto" w:fill="auto"/>
          </w:tcPr>
          <w:p w:rsidR="00715A7A" w:rsidRPr="00B37473" w:rsidRDefault="00715A7A" w:rsidP="00715A7A">
            <w:pPr>
              <w:pStyle w:val="a6"/>
              <w:widowControl/>
              <w:numPr>
                <w:ilvl w:val="0"/>
                <w:numId w:val="8"/>
              </w:numPr>
              <w:autoSpaceDE/>
              <w:autoSpaceDN/>
              <w:ind w:right="0"/>
              <w:jc w:val="left"/>
              <w:rPr>
                <w:sz w:val="24"/>
                <w:szCs w:val="24"/>
              </w:rPr>
            </w:pPr>
          </w:p>
        </w:tc>
        <w:tc>
          <w:tcPr>
            <w:tcW w:w="14513" w:type="dxa"/>
            <w:gridSpan w:val="5"/>
            <w:shd w:val="clear" w:color="auto" w:fill="auto"/>
          </w:tcPr>
          <w:p w:rsidR="00715A7A" w:rsidRPr="00B37473" w:rsidRDefault="00715A7A" w:rsidP="00715A7A">
            <w:pPr>
              <w:pStyle w:val="afa"/>
              <w:ind w:firstLine="220"/>
              <w:rPr>
                <w:sz w:val="24"/>
              </w:rPr>
            </w:pPr>
            <w:r w:rsidRPr="00B37473">
              <w:rPr>
                <w:sz w:val="24"/>
              </w:rPr>
              <w:t>Общественно-деловые зоны</w:t>
            </w:r>
          </w:p>
        </w:tc>
      </w:tr>
      <w:tr w:rsidR="00715A7A" w:rsidRPr="00B37473" w:rsidTr="00B37473">
        <w:tc>
          <w:tcPr>
            <w:tcW w:w="1106" w:type="dxa"/>
            <w:shd w:val="clear" w:color="auto" w:fill="auto"/>
          </w:tcPr>
          <w:p w:rsidR="00715A7A" w:rsidRPr="00B37473" w:rsidRDefault="00715A7A" w:rsidP="00715A7A">
            <w:pPr>
              <w:pStyle w:val="a6"/>
              <w:widowControl/>
              <w:numPr>
                <w:ilvl w:val="1"/>
                <w:numId w:val="8"/>
              </w:numPr>
              <w:autoSpaceDE/>
              <w:autoSpaceDN/>
              <w:ind w:right="0"/>
              <w:jc w:val="left"/>
              <w:rPr>
                <w:sz w:val="24"/>
                <w:szCs w:val="24"/>
              </w:rPr>
            </w:pPr>
          </w:p>
        </w:tc>
        <w:tc>
          <w:tcPr>
            <w:tcW w:w="3260" w:type="dxa"/>
            <w:shd w:val="clear" w:color="auto" w:fill="auto"/>
          </w:tcPr>
          <w:p w:rsidR="00715A7A" w:rsidRPr="00B37473" w:rsidRDefault="00715A7A" w:rsidP="00715A7A">
            <w:pPr>
              <w:pStyle w:val="afa"/>
              <w:ind w:firstLine="220"/>
              <w:rPr>
                <w:sz w:val="24"/>
              </w:rPr>
            </w:pPr>
            <w:r w:rsidRPr="00B37473">
              <w:rPr>
                <w:sz w:val="24"/>
              </w:rPr>
              <w:t>Многофункциональная общественно-деловая зона (Ом)</w:t>
            </w:r>
          </w:p>
        </w:tc>
        <w:tc>
          <w:tcPr>
            <w:tcW w:w="3686" w:type="dxa"/>
          </w:tcPr>
          <w:p w:rsidR="00715A7A" w:rsidRPr="00B37473" w:rsidRDefault="00715A7A" w:rsidP="00715A7A">
            <w:pPr>
              <w:pStyle w:val="afa"/>
              <w:ind w:firstLine="220"/>
              <w:rPr>
                <w:sz w:val="24"/>
              </w:rPr>
            </w:pPr>
            <w:r w:rsidRPr="00B37473">
              <w:rPr>
                <w:sz w:val="24"/>
              </w:rPr>
              <w:t>Малоэтажная многоквартирная жилая застройка (2.1.1)</w:t>
            </w:r>
          </w:p>
          <w:p w:rsidR="00715A7A" w:rsidRPr="00B37473" w:rsidRDefault="00715A7A" w:rsidP="00715A7A">
            <w:pPr>
              <w:pStyle w:val="afa"/>
              <w:ind w:firstLine="220"/>
              <w:rPr>
                <w:sz w:val="24"/>
              </w:rPr>
            </w:pPr>
            <w:r w:rsidRPr="00B37473">
              <w:rPr>
                <w:sz w:val="24"/>
              </w:rPr>
              <w:t>Среднеэтажная жилая застройка (2.5)</w:t>
            </w:r>
          </w:p>
          <w:p w:rsidR="00715A7A" w:rsidRPr="00B37473" w:rsidRDefault="00715A7A" w:rsidP="00715A7A">
            <w:pPr>
              <w:pStyle w:val="afa"/>
              <w:ind w:firstLine="220"/>
              <w:rPr>
                <w:sz w:val="24"/>
              </w:rPr>
            </w:pPr>
            <w:r w:rsidRPr="00B37473">
              <w:rPr>
                <w:sz w:val="24"/>
              </w:rPr>
              <w:t>Многоэтажная жилая застройка (высотная застройка) (2.6)</w:t>
            </w:r>
          </w:p>
          <w:p w:rsidR="00715A7A" w:rsidRPr="00B37473" w:rsidRDefault="00715A7A" w:rsidP="00715A7A">
            <w:pPr>
              <w:pStyle w:val="afa"/>
              <w:ind w:firstLine="220"/>
              <w:rPr>
                <w:sz w:val="24"/>
              </w:rPr>
            </w:pPr>
            <w:r w:rsidRPr="00B37473">
              <w:rPr>
                <w:sz w:val="24"/>
              </w:rPr>
              <w:t>Коммунальное обслуживание (3.1)</w:t>
            </w:r>
          </w:p>
          <w:p w:rsidR="00715A7A" w:rsidRPr="00B37473" w:rsidRDefault="00715A7A" w:rsidP="00715A7A">
            <w:pPr>
              <w:pStyle w:val="afa"/>
              <w:ind w:firstLine="220"/>
              <w:rPr>
                <w:sz w:val="24"/>
              </w:rPr>
            </w:pPr>
            <w:r w:rsidRPr="00B37473">
              <w:rPr>
                <w:sz w:val="24"/>
              </w:rPr>
              <w:t>Социальное обслуживание (3.2)</w:t>
            </w:r>
          </w:p>
          <w:p w:rsidR="00715A7A" w:rsidRPr="00B37473" w:rsidRDefault="00715A7A" w:rsidP="00715A7A">
            <w:pPr>
              <w:pStyle w:val="afa"/>
              <w:ind w:firstLine="220"/>
              <w:rPr>
                <w:sz w:val="24"/>
              </w:rPr>
            </w:pPr>
            <w:r w:rsidRPr="00B37473">
              <w:rPr>
                <w:sz w:val="24"/>
              </w:rPr>
              <w:t>Бытовое обслуживание (3.3)</w:t>
            </w:r>
          </w:p>
          <w:p w:rsidR="00715A7A" w:rsidRPr="00B37473" w:rsidRDefault="00715A7A" w:rsidP="00715A7A">
            <w:pPr>
              <w:pStyle w:val="afa"/>
              <w:ind w:firstLine="220"/>
              <w:rPr>
                <w:sz w:val="24"/>
              </w:rPr>
            </w:pPr>
            <w:r w:rsidRPr="00B37473">
              <w:rPr>
                <w:sz w:val="24"/>
              </w:rPr>
              <w:t>Здравоохранение (3.4)</w:t>
            </w:r>
          </w:p>
          <w:p w:rsidR="00715A7A" w:rsidRPr="00B37473" w:rsidRDefault="00715A7A" w:rsidP="00715A7A">
            <w:pPr>
              <w:pStyle w:val="afa"/>
              <w:ind w:firstLine="220"/>
              <w:rPr>
                <w:sz w:val="24"/>
              </w:rPr>
            </w:pPr>
            <w:r w:rsidRPr="00B37473">
              <w:rPr>
                <w:sz w:val="24"/>
              </w:rPr>
              <w:t>Образование и просвещение (3.5)</w:t>
            </w:r>
          </w:p>
          <w:p w:rsidR="00715A7A" w:rsidRPr="00B37473" w:rsidRDefault="00715A7A" w:rsidP="00715A7A">
            <w:pPr>
              <w:pStyle w:val="afa"/>
              <w:ind w:firstLine="220"/>
              <w:rPr>
                <w:sz w:val="24"/>
              </w:rPr>
            </w:pPr>
            <w:r w:rsidRPr="00B37473">
              <w:rPr>
                <w:sz w:val="24"/>
              </w:rPr>
              <w:t>Дошкольное, начальное и среднее общее образование (3.5.1)</w:t>
            </w:r>
          </w:p>
          <w:p w:rsidR="00715A7A" w:rsidRPr="00B37473" w:rsidRDefault="00715A7A" w:rsidP="00715A7A">
            <w:pPr>
              <w:pStyle w:val="afa"/>
              <w:ind w:firstLine="220"/>
              <w:rPr>
                <w:sz w:val="24"/>
              </w:rPr>
            </w:pPr>
            <w:r w:rsidRPr="00B37473">
              <w:rPr>
                <w:sz w:val="24"/>
              </w:rPr>
              <w:t>Среднее и высшее профессиональное образование (3.5.2)</w:t>
            </w:r>
          </w:p>
          <w:p w:rsidR="00715A7A" w:rsidRPr="00B37473" w:rsidRDefault="00715A7A" w:rsidP="00715A7A">
            <w:pPr>
              <w:pStyle w:val="afa"/>
              <w:ind w:firstLine="220"/>
              <w:rPr>
                <w:sz w:val="24"/>
              </w:rPr>
            </w:pPr>
            <w:r w:rsidRPr="00B37473">
              <w:rPr>
                <w:sz w:val="24"/>
              </w:rPr>
              <w:t>Культурное развитие (3.6)</w:t>
            </w:r>
          </w:p>
          <w:p w:rsidR="00715A7A" w:rsidRPr="00B37473" w:rsidRDefault="00715A7A" w:rsidP="00715A7A">
            <w:pPr>
              <w:pStyle w:val="afa"/>
              <w:ind w:firstLine="220"/>
              <w:rPr>
                <w:sz w:val="24"/>
              </w:rPr>
            </w:pPr>
            <w:r w:rsidRPr="00B37473">
              <w:rPr>
                <w:sz w:val="24"/>
              </w:rPr>
              <w:t>Религиозное использование (3.7)</w:t>
            </w:r>
          </w:p>
          <w:p w:rsidR="00715A7A" w:rsidRPr="00B37473" w:rsidRDefault="00715A7A" w:rsidP="00715A7A">
            <w:pPr>
              <w:pStyle w:val="afa"/>
              <w:ind w:firstLine="220"/>
              <w:rPr>
                <w:sz w:val="24"/>
              </w:rPr>
            </w:pPr>
            <w:r w:rsidRPr="00B37473">
              <w:rPr>
                <w:sz w:val="24"/>
              </w:rPr>
              <w:t>Общественное управление (3.8)</w:t>
            </w:r>
          </w:p>
          <w:p w:rsidR="00715A7A" w:rsidRPr="00B37473" w:rsidRDefault="00715A7A" w:rsidP="00715A7A">
            <w:pPr>
              <w:pStyle w:val="afa"/>
              <w:ind w:firstLine="220"/>
              <w:rPr>
                <w:sz w:val="24"/>
              </w:rPr>
            </w:pPr>
            <w:r w:rsidRPr="00B37473">
              <w:rPr>
                <w:sz w:val="24"/>
              </w:rPr>
              <w:t>Обеспечение научной деятельности (3.9)</w:t>
            </w:r>
          </w:p>
          <w:p w:rsidR="00715A7A" w:rsidRPr="00B37473" w:rsidRDefault="00715A7A" w:rsidP="00715A7A">
            <w:pPr>
              <w:pStyle w:val="afa"/>
              <w:ind w:firstLine="220"/>
              <w:rPr>
                <w:sz w:val="24"/>
              </w:rPr>
            </w:pPr>
            <w:r w:rsidRPr="00B37473">
              <w:rPr>
                <w:sz w:val="24"/>
              </w:rPr>
              <w:t>Предпринимательство (4.0)</w:t>
            </w:r>
          </w:p>
          <w:p w:rsidR="00715A7A" w:rsidRPr="00B37473" w:rsidRDefault="00715A7A" w:rsidP="00715A7A">
            <w:pPr>
              <w:pStyle w:val="afa"/>
              <w:ind w:firstLine="220"/>
              <w:rPr>
                <w:sz w:val="24"/>
              </w:rPr>
            </w:pPr>
            <w:r w:rsidRPr="00B37473">
              <w:rPr>
                <w:sz w:val="24"/>
              </w:rPr>
              <w:t>Деловое управление (4.1)</w:t>
            </w:r>
          </w:p>
          <w:p w:rsidR="00715A7A" w:rsidRPr="00B37473" w:rsidRDefault="00715A7A" w:rsidP="00715A7A">
            <w:pPr>
              <w:pStyle w:val="afa"/>
              <w:ind w:firstLine="220"/>
              <w:rPr>
                <w:sz w:val="24"/>
              </w:rPr>
            </w:pPr>
            <w:r w:rsidRPr="00B37473">
              <w:rPr>
                <w:sz w:val="24"/>
              </w:rPr>
              <w:lastRenderedPageBreak/>
              <w:t>Объекты торговли (торговые центры, торгово-развлекательные центры (комплексы) (4.2)</w:t>
            </w:r>
          </w:p>
          <w:p w:rsidR="00715A7A" w:rsidRPr="00B37473" w:rsidRDefault="00715A7A" w:rsidP="00715A7A">
            <w:pPr>
              <w:pStyle w:val="afa"/>
              <w:ind w:firstLine="220"/>
              <w:rPr>
                <w:sz w:val="24"/>
              </w:rPr>
            </w:pPr>
            <w:r w:rsidRPr="00B37473">
              <w:rPr>
                <w:sz w:val="24"/>
              </w:rPr>
              <w:t>Рынки (4.3)</w:t>
            </w:r>
          </w:p>
          <w:p w:rsidR="00715A7A" w:rsidRPr="00B37473" w:rsidRDefault="00715A7A" w:rsidP="00715A7A">
            <w:pPr>
              <w:pStyle w:val="afa"/>
              <w:ind w:firstLine="220"/>
              <w:rPr>
                <w:sz w:val="24"/>
              </w:rPr>
            </w:pPr>
            <w:r w:rsidRPr="00B37473">
              <w:rPr>
                <w:sz w:val="24"/>
              </w:rPr>
              <w:t>Магазины (4.4)</w:t>
            </w:r>
          </w:p>
          <w:p w:rsidR="00715A7A" w:rsidRPr="00B37473" w:rsidRDefault="00715A7A" w:rsidP="00715A7A">
            <w:pPr>
              <w:pStyle w:val="afa"/>
              <w:ind w:firstLine="220"/>
              <w:rPr>
                <w:sz w:val="24"/>
              </w:rPr>
            </w:pPr>
            <w:r w:rsidRPr="00B37473">
              <w:rPr>
                <w:sz w:val="24"/>
              </w:rPr>
              <w:t>Банковская и страховая деятельность (4.5)</w:t>
            </w:r>
          </w:p>
          <w:p w:rsidR="00715A7A" w:rsidRPr="00B37473" w:rsidRDefault="00715A7A" w:rsidP="00715A7A">
            <w:pPr>
              <w:pStyle w:val="afa"/>
              <w:ind w:firstLine="220"/>
              <w:rPr>
                <w:sz w:val="24"/>
              </w:rPr>
            </w:pPr>
            <w:r w:rsidRPr="00B37473">
              <w:rPr>
                <w:sz w:val="24"/>
              </w:rPr>
              <w:t>Общественное питание (4.6)</w:t>
            </w:r>
          </w:p>
          <w:p w:rsidR="00715A7A" w:rsidRPr="00B37473" w:rsidRDefault="00715A7A" w:rsidP="00715A7A">
            <w:pPr>
              <w:pStyle w:val="afa"/>
              <w:ind w:firstLine="220"/>
              <w:rPr>
                <w:sz w:val="24"/>
              </w:rPr>
            </w:pPr>
            <w:r w:rsidRPr="00B37473">
              <w:rPr>
                <w:sz w:val="24"/>
              </w:rPr>
              <w:t>Гостиничное обслуживание (4.7)</w:t>
            </w:r>
          </w:p>
          <w:p w:rsidR="00715A7A" w:rsidRPr="00B37473" w:rsidRDefault="00715A7A" w:rsidP="00715A7A">
            <w:pPr>
              <w:pStyle w:val="afa"/>
              <w:ind w:firstLine="220"/>
              <w:rPr>
                <w:sz w:val="24"/>
              </w:rPr>
            </w:pPr>
            <w:r w:rsidRPr="00B37473">
              <w:rPr>
                <w:sz w:val="24"/>
              </w:rPr>
              <w:t>Развлечения (4.8)</w:t>
            </w:r>
          </w:p>
          <w:p w:rsidR="00715A7A" w:rsidRPr="00B37473" w:rsidRDefault="00715A7A" w:rsidP="00715A7A">
            <w:pPr>
              <w:pStyle w:val="afa"/>
              <w:ind w:firstLine="220"/>
              <w:rPr>
                <w:sz w:val="24"/>
              </w:rPr>
            </w:pPr>
            <w:r w:rsidRPr="00B37473">
              <w:rPr>
                <w:sz w:val="24"/>
              </w:rPr>
              <w:t>Обслуживание автотранспорта (4.9)</w:t>
            </w:r>
          </w:p>
          <w:p w:rsidR="00715A7A" w:rsidRPr="00B37473" w:rsidRDefault="00715A7A" w:rsidP="00715A7A">
            <w:pPr>
              <w:pStyle w:val="afa"/>
              <w:ind w:firstLine="220"/>
              <w:rPr>
                <w:sz w:val="24"/>
              </w:rPr>
            </w:pPr>
            <w:r w:rsidRPr="00B37473">
              <w:rPr>
                <w:sz w:val="24"/>
              </w:rPr>
              <w:t>Выставочно-ярмарочная деятельность (4.10)</w:t>
            </w:r>
          </w:p>
        </w:tc>
        <w:tc>
          <w:tcPr>
            <w:tcW w:w="3827" w:type="dxa"/>
          </w:tcPr>
          <w:p w:rsidR="00715A7A" w:rsidRPr="00B37473" w:rsidRDefault="00715A7A" w:rsidP="00715A7A">
            <w:pPr>
              <w:pStyle w:val="afa"/>
              <w:ind w:firstLine="220"/>
              <w:rPr>
                <w:sz w:val="24"/>
              </w:rPr>
            </w:pPr>
            <w:r w:rsidRPr="00B37473">
              <w:rPr>
                <w:sz w:val="24"/>
              </w:rPr>
              <w:lastRenderedPageBreak/>
              <w:t>Объекты гаражного назначения (2.7.1)</w:t>
            </w:r>
          </w:p>
          <w:p w:rsidR="00715A7A" w:rsidRPr="00B37473" w:rsidRDefault="00715A7A" w:rsidP="00715A7A">
            <w:pPr>
              <w:pStyle w:val="afa"/>
              <w:ind w:firstLine="220"/>
              <w:rPr>
                <w:sz w:val="24"/>
              </w:rPr>
            </w:pPr>
            <w:r w:rsidRPr="00B37473">
              <w:rPr>
                <w:sz w:val="24"/>
              </w:rPr>
              <w:t xml:space="preserve">Спорт (5.1) </w:t>
            </w:r>
          </w:p>
          <w:p w:rsidR="00715A7A" w:rsidRPr="00B37473" w:rsidRDefault="00715A7A" w:rsidP="00715A7A">
            <w:pPr>
              <w:pStyle w:val="afa"/>
              <w:ind w:firstLine="220"/>
              <w:rPr>
                <w:sz w:val="24"/>
              </w:rPr>
            </w:pPr>
            <w:r w:rsidRPr="00B37473">
              <w:rPr>
                <w:sz w:val="24"/>
              </w:rPr>
              <w:t>Трубопроводный транспорт (7.5)</w:t>
            </w:r>
          </w:p>
        </w:tc>
        <w:tc>
          <w:tcPr>
            <w:tcW w:w="3740" w:type="dxa"/>
            <w:gridSpan w:val="2"/>
          </w:tcPr>
          <w:p w:rsidR="00715A7A" w:rsidRPr="00B37473" w:rsidRDefault="00715A7A" w:rsidP="00715A7A">
            <w:pPr>
              <w:pStyle w:val="afa"/>
              <w:ind w:firstLine="220"/>
              <w:rPr>
                <w:sz w:val="24"/>
              </w:rPr>
            </w:pPr>
            <w:r w:rsidRPr="00B37473">
              <w:rPr>
                <w:sz w:val="24"/>
              </w:rPr>
              <w:t>Не устанавливается</w:t>
            </w:r>
          </w:p>
        </w:tc>
      </w:tr>
      <w:tr w:rsidR="00715A7A" w:rsidRPr="00B37473" w:rsidTr="00B37473">
        <w:tc>
          <w:tcPr>
            <w:tcW w:w="1106" w:type="dxa"/>
            <w:shd w:val="clear" w:color="auto" w:fill="auto"/>
          </w:tcPr>
          <w:p w:rsidR="00715A7A" w:rsidRPr="00B37473" w:rsidRDefault="00715A7A" w:rsidP="00715A7A">
            <w:pPr>
              <w:pStyle w:val="a6"/>
              <w:widowControl/>
              <w:numPr>
                <w:ilvl w:val="1"/>
                <w:numId w:val="8"/>
              </w:numPr>
              <w:autoSpaceDE/>
              <w:autoSpaceDN/>
              <w:ind w:right="0"/>
              <w:jc w:val="left"/>
              <w:rPr>
                <w:sz w:val="24"/>
                <w:szCs w:val="24"/>
              </w:rPr>
            </w:pPr>
          </w:p>
        </w:tc>
        <w:tc>
          <w:tcPr>
            <w:tcW w:w="3260" w:type="dxa"/>
            <w:shd w:val="clear" w:color="auto" w:fill="auto"/>
          </w:tcPr>
          <w:p w:rsidR="00715A7A" w:rsidRPr="00B37473" w:rsidRDefault="00715A7A" w:rsidP="00715A7A">
            <w:pPr>
              <w:pStyle w:val="afa"/>
              <w:ind w:firstLine="220"/>
              <w:rPr>
                <w:sz w:val="24"/>
              </w:rPr>
            </w:pPr>
            <w:r w:rsidRPr="00B37473">
              <w:rPr>
                <w:sz w:val="24"/>
              </w:rPr>
              <w:t>Зона объектов торговли (ОмТ)</w:t>
            </w:r>
          </w:p>
        </w:tc>
        <w:tc>
          <w:tcPr>
            <w:tcW w:w="3686" w:type="dxa"/>
          </w:tcPr>
          <w:p w:rsidR="00715A7A" w:rsidRPr="00B37473" w:rsidRDefault="00715A7A" w:rsidP="00715A7A">
            <w:pPr>
              <w:pStyle w:val="afa"/>
              <w:ind w:firstLine="220"/>
              <w:rPr>
                <w:sz w:val="24"/>
              </w:rPr>
            </w:pPr>
            <w:r w:rsidRPr="00B37473">
              <w:rPr>
                <w:sz w:val="24"/>
              </w:rPr>
              <w:t>Объекты торговли (торговые центры, торгово-развлекательные центры (комплексы)) (4.2)</w:t>
            </w:r>
          </w:p>
          <w:p w:rsidR="00715A7A" w:rsidRPr="00B37473" w:rsidRDefault="00715A7A" w:rsidP="00715A7A">
            <w:pPr>
              <w:pStyle w:val="afa"/>
              <w:ind w:firstLine="220"/>
              <w:rPr>
                <w:sz w:val="24"/>
              </w:rPr>
            </w:pPr>
            <w:r w:rsidRPr="00B37473">
              <w:rPr>
                <w:sz w:val="24"/>
              </w:rPr>
              <w:t>Магазины (4.4)</w:t>
            </w:r>
          </w:p>
        </w:tc>
        <w:tc>
          <w:tcPr>
            <w:tcW w:w="3827" w:type="dxa"/>
          </w:tcPr>
          <w:p w:rsidR="00715A7A" w:rsidRPr="00B37473" w:rsidRDefault="00715A7A" w:rsidP="00715A7A">
            <w:pPr>
              <w:pStyle w:val="afa"/>
              <w:ind w:firstLine="220"/>
              <w:rPr>
                <w:sz w:val="24"/>
              </w:rPr>
            </w:pPr>
            <w:r w:rsidRPr="00B37473">
              <w:rPr>
                <w:sz w:val="24"/>
              </w:rPr>
              <w:t>Не устанавливается</w:t>
            </w:r>
          </w:p>
        </w:tc>
        <w:tc>
          <w:tcPr>
            <w:tcW w:w="3740" w:type="dxa"/>
            <w:gridSpan w:val="2"/>
          </w:tcPr>
          <w:p w:rsidR="00715A7A" w:rsidRPr="00B37473" w:rsidRDefault="00715A7A" w:rsidP="00715A7A">
            <w:pPr>
              <w:pStyle w:val="afa"/>
              <w:ind w:firstLine="220"/>
              <w:rPr>
                <w:sz w:val="24"/>
              </w:rPr>
            </w:pPr>
            <w:r w:rsidRPr="00B37473">
              <w:rPr>
                <w:sz w:val="24"/>
              </w:rPr>
              <w:t>Коммунальное обслуживание (3.1)</w:t>
            </w:r>
          </w:p>
          <w:p w:rsidR="00715A7A" w:rsidRPr="00B37473" w:rsidRDefault="00715A7A" w:rsidP="00715A7A">
            <w:pPr>
              <w:pStyle w:val="afa"/>
              <w:ind w:firstLine="220"/>
              <w:rPr>
                <w:sz w:val="24"/>
              </w:rPr>
            </w:pPr>
            <w:r w:rsidRPr="00B37473">
              <w:rPr>
                <w:sz w:val="24"/>
              </w:rPr>
              <w:t>Общественное питание (4.6)</w:t>
            </w:r>
          </w:p>
          <w:p w:rsidR="00715A7A" w:rsidRPr="00B37473" w:rsidRDefault="00715A7A" w:rsidP="00715A7A">
            <w:pPr>
              <w:pStyle w:val="afa"/>
              <w:ind w:firstLine="220"/>
              <w:rPr>
                <w:sz w:val="24"/>
              </w:rPr>
            </w:pPr>
            <w:r w:rsidRPr="00B37473">
              <w:rPr>
                <w:sz w:val="24"/>
              </w:rPr>
              <w:t>Обслуживание автотранспорта (4.9)</w:t>
            </w:r>
          </w:p>
        </w:tc>
      </w:tr>
      <w:tr w:rsidR="005B6B01" w:rsidRPr="00B37473" w:rsidTr="00C35B66">
        <w:tc>
          <w:tcPr>
            <w:tcW w:w="1106" w:type="dxa"/>
            <w:shd w:val="clear" w:color="auto" w:fill="auto"/>
          </w:tcPr>
          <w:p w:rsidR="005B6B01" w:rsidRPr="00B37473" w:rsidRDefault="005B6B01" w:rsidP="005B6B01">
            <w:pPr>
              <w:pStyle w:val="a6"/>
              <w:widowControl/>
              <w:numPr>
                <w:ilvl w:val="1"/>
                <w:numId w:val="8"/>
              </w:numPr>
              <w:autoSpaceDE/>
              <w:autoSpaceDN/>
              <w:ind w:right="0"/>
              <w:jc w:val="left"/>
              <w:rPr>
                <w:sz w:val="24"/>
                <w:szCs w:val="24"/>
              </w:rPr>
            </w:pPr>
          </w:p>
        </w:tc>
        <w:tc>
          <w:tcPr>
            <w:tcW w:w="3260" w:type="dxa"/>
            <w:shd w:val="clear" w:color="auto" w:fill="auto"/>
          </w:tcPr>
          <w:p w:rsidR="005B6B01" w:rsidRPr="005B6B01" w:rsidRDefault="005B6B01" w:rsidP="005B6B01">
            <w:pPr>
              <w:pStyle w:val="afa"/>
              <w:rPr>
                <w:sz w:val="24"/>
              </w:rPr>
            </w:pPr>
            <w:r w:rsidRPr="005B6B01">
              <w:rPr>
                <w:sz w:val="24"/>
              </w:rPr>
              <w:t>Зона общеобразовательных организаций (ОсШк)</w:t>
            </w:r>
          </w:p>
        </w:tc>
        <w:tc>
          <w:tcPr>
            <w:tcW w:w="3686" w:type="dxa"/>
          </w:tcPr>
          <w:p w:rsidR="005B6B01" w:rsidRPr="005B6B01" w:rsidRDefault="005B6B01" w:rsidP="005B6B01">
            <w:pPr>
              <w:pStyle w:val="afa"/>
              <w:rPr>
                <w:sz w:val="24"/>
              </w:rPr>
            </w:pPr>
            <w:r w:rsidRPr="005B6B01">
              <w:rPr>
                <w:sz w:val="24"/>
              </w:rPr>
              <w:t>Дошкольное, начальное и среднее общее образование (3.5.1)</w:t>
            </w:r>
          </w:p>
        </w:tc>
        <w:tc>
          <w:tcPr>
            <w:tcW w:w="7567" w:type="dxa"/>
            <w:gridSpan w:val="3"/>
          </w:tcPr>
          <w:p w:rsidR="005B6B01" w:rsidRPr="005B6B01" w:rsidRDefault="005B6B01" w:rsidP="005B6B01">
            <w:pPr>
              <w:pStyle w:val="afa"/>
              <w:ind w:firstLine="220"/>
              <w:rPr>
                <w:sz w:val="24"/>
              </w:rPr>
            </w:pPr>
            <w:r w:rsidRPr="005B6B01">
              <w:rPr>
                <w:sz w:val="24"/>
              </w:rPr>
              <w:t>Не устанавливается</w:t>
            </w:r>
          </w:p>
        </w:tc>
      </w:tr>
      <w:tr w:rsidR="005B6B01" w:rsidRPr="00B37473" w:rsidTr="00B37473">
        <w:tc>
          <w:tcPr>
            <w:tcW w:w="1106" w:type="dxa"/>
            <w:shd w:val="clear" w:color="auto" w:fill="auto"/>
          </w:tcPr>
          <w:p w:rsidR="005B6B01" w:rsidRPr="00B37473" w:rsidRDefault="005B6B01" w:rsidP="005B6B01">
            <w:pPr>
              <w:pStyle w:val="a6"/>
              <w:widowControl/>
              <w:numPr>
                <w:ilvl w:val="1"/>
                <w:numId w:val="8"/>
              </w:numPr>
              <w:autoSpaceDE/>
              <w:autoSpaceDN/>
              <w:ind w:right="0"/>
              <w:jc w:val="left"/>
              <w:rPr>
                <w:sz w:val="24"/>
                <w:szCs w:val="24"/>
              </w:rPr>
            </w:pPr>
          </w:p>
        </w:tc>
        <w:tc>
          <w:tcPr>
            <w:tcW w:w="3260" w:type="dxa"/>
            <w:shd w:val="clear" w:color="auto" w:fill="auto"/>
          </w:tcPr>
          <w:p w:rsidR="005B6B01" w:rsidRPr="005B6B01" w:rsidRDefault="005B6B01" w:rsidP="005B6B01">
            <w:pPr>
              <w:pStyle w:val="afa"/>
              <w:rPr>
                <w:sz w:val="24"/>
              </w:rPr>
            </w:pPr>
            <w:r w:rsidRPr="005B6B01">
              <w:rPr>
                <w:sz w:val="24"/>
              </w:rPr>
              <w:t>Зона объектов культуры и искусства (ОсКи)</w:t>
            </w:r>
          </w:p>
        </w:tc>
        <w:tc>
          <w:tcPr>
            <w:tcW w:w="3686" w:type="dxa"/>
          </w:tcPr>
          <w:p w:rsidR="005B6B01" w:rsidRPr="005B6B01" w:rsidRDefault="005B6B01" w:rsidP="005B6B01">
            <w:pPr>
              <w:pStyle w:val="afa"/>
              <w:tabs>
                <w:tab w:val="right" w:pos="3917"/>
              </w:tabs>
              <w:rPr>
                <w:sz w:val="24"/>
              </w:rPr>
            </w:pPr>
            <w:r w:rsidRPr="005B6B01">
              <w:rPr>
                <w:sz w:val="24"/>
              </w:rPr>
              <w:t>Культурное развитие (3.6)</w:t>
            </w:r>
          </w:p>
        </w:tc>
        <w:tc>
          <w:tcPr>
            <w:tcW w:w="3827" w:type="dxa"/>
          </w:tcPr>
          <w:p w:rsidR="005B6B01" w:rsidRPr="005B6B01" w:rsidRDefault="005B6B01" w:rsidP="005B6B01">
            <w:pPr>
              <w:pStyle w:val="afa"/>
              <w:rPr>
                <w:sz w:val="24"/>
              </w:rPr>
            </w:pPr>
            <w:r w:rsidRPr="005B6B01">
              <w:rPr>
                <w:sz w:val="24"/>
              </w:rPr>
              <w:t>Образование и просвещение (3.5)</w:t>
            </w:r>
          </w:p>
        </w:tc>
        <w:tc>
          <w:tcPr>
            <w:tcW w:w="3740" w:type="dxa"/>
            <w:gridSpan w:val="2"/>
          </w:tcPr>
          <w:p w:rsidR="005B6B01" w:rsidRPr="005B6B01" w:rsidRDefault="005B6B01" w:rsidP="005B6B01">
            <w:pPr>
              <w:pStyle w:val="afa"/>
              <w:rPr>
                <w:sz w:val="24"/>
              </w:rPr>
            </w:pPr>
            <w:r w:rsidRPr="005B6B01">
              <w:rPr>
                <w:sz w:val="24"/>
              </w:rPr>
              <w:t>Коммунальное обслуживание (3.1)</w:t>
            </w:r>
          </w:p>
          <w:p w:rsidR="005B6B01" w:rsidRPr="005B6B01" w:rsidRDefault="005B6B01" w:rsidP="005B6B01">
            <w:pPr>
              <w:pStyle w:val="afa"/>
              <w:rPr>
                <w:sz w:val="24"/>
              </w:rPr>
            </w:pPr>
            <w:r w:rsidRPr="005B6B01">
              <w:rPr>
                <w:sz w:val="24"/>
              </w:rPr>
              <w:t>Обслуживание автотранспорта (4.9)</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304B1E" w:rsidRDefault="00304B1E" w:rsidP="00304B1E">
            <w:pPr>
              <w:pStyle w:val="afa"/>
              <w:rPr>
                <w:sz w:val="24"/>
              </w:rPr>
            </w:pPr>
            <w:r w:rsidRPr="00304B1E">
              <w:rPr>
                <w:sz w:val="24"/>
              </w:rPr>
              <w:t>Зона культовых зданий и сооружений (ОсР)</w:t>
            </w:r>
          </w:p>
        </w:tc>
        <w:tc>
          <w:tcPr>
            <w:tcW w:w="3686" w:type="dxa"/>
          </w:tcPr>
          <w:p w:rsidR="00304B1E" w:rsidRPr="00304B1E" w:rsidRDefault="00304B1E" w:rsidP="00304B1E">
            <w:pPr>
              <w:pStyle w:val="afa"/>
              <w:rPr>
                <w:sz w:val="24"/>
              </w:rPr>
            </w:pPr>
            <w:r w:rsidRPr="00304B1E">
              <w:rPr>
                <w:sz w:val="24"/>
              </w:rPr>
              <w:t>Религиозное использование (3.7)</w:t>
            </w:r>
          </w:p>
        </w:tc>
        <w:tc>
          <w:tcPr>
            <w:tcW w:w="3827" w:type="dxa"/>
          </w:tcPr>
          <w:p w:rsidR="00304B1E" w:rsidRPr="00304B1E" w:rsidRDefault="00304B1E" w:rsidP="00304B1E">
            <w:pPr>
              <w:pStyle w:val="afa"/>
              <w:rPr>
                <w:sz w:val="24"/>
              </w:rPr>
            </w:pPr>
            <w:r w:rsidRPr="00304B1E">
              <w:rPr>
                <w:sz w:val="24"/>
              </w:rPr>
              <w:t>Не устанавливается</w:t>
            </w:r>
          </w:p>
        </w:tc>
        <w:tc>
          <w:tcPr>
            <w:tcW w:w="3740" w:type="dxa"/>
            <w:gridSpan w:val="2"/>
          </w:tcPr>
          <w:p w:rsidR="00304B1E" w:rsidRPr="00304B1E" w:rsidRDefault="00304B1E" w:rsidP="00304B1E">
            <w:pPr>
              <w:pStyle w:val="afa"/>
              <w:rPr>
                <w:sz w:val="24"/>
              </w:rPr>
            </w:pPr>
            <w:r w:rsidRPr="00304B1E">
              <w:rPr>
                <w:sz w:val="24"/>
              </w:rPr>
              <w:t>Коммунальное обслуживание (3.1)</w:t>
            </w:r>
          </w:p>
          <w:p w:rsidR="00304B1E" w:rsidRPr="00304B1E" w:rsidRDefault="00304B1E" w:rsidP="00304B1E">
            <w:pPr>
              <w:pStyle w:val="afa"/>
              <w:rPr>
                <w:sz w:val="24"/>
              </w:rPr>
            </w:pPr>
            <w:r w:rsidRPr="00304B1E">
              <w:rPr>
                <w:sz w:val="24"/>
              </w:rPr>
              <w:t>Магазины (4.4)</w:t>
            </w:r>
          </w:p>
          <w:p w:rsidR="00304B1E" w:rsidRPr="00304B1E" w:rsidRDefault="00304B1E" w:rsidP="00304B1E">
            <w:pPr>
              <w:pStyle w:val="afa"/>
              <w:rPr>
                <w:sz w:val="24"/>
              </w:rPr>
            </w:pPr>
            <w:r w:rsidRPr="00304B1E">
              <w:rPr>
                <w:sz w:val="24"/>
              </w:rPr>
              <w:t>Общественное питание (4.6)</w:t>
            </w:r>
          </w:p>
          <w:p w:rsidR="00304B1E" w:rsidRPr="00304B1E" w:rsidRDefault="00304B1E" w:rsidP="00304B1E">
            <w:pPr>
              <w:pStyle w:val="afa"/>
              <w:rPr>
                <w:sz w:val="24"/>
              </w:rPr>
            </w:pPr>
            <w:r w:rsidRPr="00304B1E">
              <w:rPr>
                <w:sz w:val="24"/>
              </w:rPr>
              <w:lastRenderedPageBreak/>
              <w:t>Обслуживание автотранспорта (4.9)</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5B6B01" w:rsidRDefault="00304B1E" w:rsidP="00304B1E">
            <w:pPr>
              <w:pStyle w:val="afa"/>
              <w:rPr>
                <w:sz w:val="24"/>
              </w:rPr>
            </w:pPr>
            <w:r w:rsidRPr="005B6B01">
              <w:rPr>
                <w:sz w:val="24"/>
              </w:rPr>
              <w:t>Зона объектов здравоохранения (ОсЗ)</w:t>
            </w:r>
          </w:p>
        </w:tc>
        <w:tc>
          <w:tcPr>
            <w:tcW w:w="3686" w:type="dxa"/>
          </w:tcPr>
          <w:p w:rsidR="00304B1E" w:rsidRPr="005B6B01" w:rsidRDefault="00304B1E" w:rsidP="00304B1E">
            <w:pPr>
              <w:pStyle w:val="afa"/>
              <w:rPr>
                <w:sz w:val="24"/>
              </w:rPr>
            </w:pPr>
            <w:r w:rsidRPr="005B6B01">
              <w:rPr>
                <w:sz w:val="24"/>
              </w:rPr>
              <w:t>Здравоохранение (3.4)</w:t>
            </w:r>
          </w:p>
          <w:p w:rsidR="00304B1E" w:rsidRPr="005B6B01" w:rsidRDefault="00304B1E" w:rsidP="00304B1E">
            <w:pPr>
              <w:pStyle w:val="afa"/>
              <w:rPr>
                <w:sz w:val="24"/>
              </w:rPr>
            </w:pPr>
            <w:r w:rsidRPr="005B6B01">
              <w:rPr>
                <w:sz w:val="24"/>
              </w:rPr>
              <w:t>Амбулаторно-поликлиническое обслуживание (3.4.1)</w:t>
            </w:r>
          </w:p>
          <w:p w:rsidR="00304B1E" w:rsidRPr="005B6B01" w:rsidRDefault="00304B1E" w:rsidP="00304B1E">
            <w:pPr>
              <w:pStyle w:val="afa"/>
              <w:rPr>
                <w:sz w:val="24"/>
              </w:rPr>
            </w:pPr>
            <w:r w:rsidRPr="005B6B01">
              <w:rPr>
                <w:sz w:val="24"/>
              </w:rPr>
              <w:t>Стационарное медицинское обслуживание (3.4.2)</w:t>
            </w:r>
          </w:p>
        </w:tc>
        <w:tc>
          <w:tcPr>
            <w:tcW w:w="3827" w:type="dxa"/>
          </w:tcPr>
          <w:p w:rsidR="00304B1E" w:rsidRPr="005B6B01" w:rsidRDefault="00304B1E" w:rsidP="00304B1E">
            <w:pPr>
              <w:pStyle w:val="afa"/>
              <w:rPr>
                <w:sz w:val="24"/>
              </w:rPr>
            </w:pPr>
            <w:r w:rsidRPr="005B6B01">
              <w:rPr>
                <w:sz w:val="24"/>
              </w:rPr>
              <w:t>Санаторная деятельность (9.2.1)</w:t>
            </w:r>
          </w:p>
        </w:tc>
        <w:tc>
          <w:tcPr>
            <w:tcW w:w="3740" w:type="dxa"/>
            <w:gridSpan w:val="2"/>
          </w:tcPr>
          <w:p w:rsidR="00304B1E" w:rsidRPr="005B6B01" w:rsidRDefault="00304B1E" w:rsidP="00304B1E">
            <w:pPr>
              <w:pStyle w:val="afa"/>
              <w:rPr>
                <w:sz w:val="24"/>
              </w:rPr>
            </w:pPr>
            <w:r w:rsidRPr="005B6B01">
              <w:rPr>
                <w:sz w:val="24"/>
              </w:rPr>
              <w:t>Коммунальное обслуживание (3.1)</w:t>
            </w:r>
          </w:p>
          <w:p w:rsidR="00304B1E" w:rsidRPr="005B6B01" w:rsidRDefault="00304B1E" w:rsidP="00304B1E">
            <w:pPr>
              <w:pStyle w:val="afa"/>
              <w:rPr>
                <w:sz w:val="24"/>
              </w:rPr>
            </w:pPr>
            <w:r w:rsidRPr="005B6B01">
              <w:rPr>
                <w:sz w:val="24"/>
              </w:rPr>
              <w:t>Бытовое обслуживание (3.3)</w:t>
            </w:r>
          </w:p>
          <w:p w:rsidR="00304B1E" w:rsidRPr="005B6B01" w:rsidRDefault="00304B1E" w:rsidP="00304B1E">
            <w:pPr>
              <w:pStyle w:val="afa"/>
              <w:rPr>
                <w:sz w:val="24"/>
              </w:rPr>
            </w:pPr>
            <w:r w:rsidRPr="005B6B01">
              <w:rPr>
                <w:sz w:val="24"/>
              </w:rPr>
              <w:t>Религиозное использование (3.7)</w:t>
            </w:r>
          </w:p>
          <w:p w:rsidR="00304B1E" w:rsidRPr="005B6B01" w:rsidRDefault="00304B1E" w:rsidP="00304B1E">
            <w:pPr>
              <w:pStyle w:val="afa"/>
              <w:rPr>
                <w:sz w:val="24"/>
              </w:rPr>
            </w:pPr>
            <w:r w:rsidRPr="005B6B01">
              <w:rPr>
                <w:sz w:val="24"/>
              </w:rPr>
              <w:t>Магазины (4.4)</w:t>
            </w:r>
          </w:p>
          <w:p w:rsidR="00304B1E" w:rsidRPr="005B6B01" w:rsidRDefault="00304B1E" w:rsidP="00304B1E">
            <w:pPr>
              <w:pStyle w:val="afa"/>
              <w:rPr>
                <w:sz w:val="24"/>
              </w:rPr>
            </w:pPr>
            <w:r w:rsidRPr="005B6B01">
              <w:rPr>
                <w:sz w:val="24"/>
              </w:rPr>
              <w:t>Общественное питание (4.6)</w:t>
            </w:r>
          </w:p>
          <w:p w:rsidR="00304B1E" w:rsidRPr="005B6B01" w:rsidRDefault="00304B1E" w:rsidP="00304B1E">
            <w:pPr>
              <w:pStyle w:val="afa"/>
              <w:rPr>
                <w:sz w:val="24"/>
              </w:rPr>
            </w:pPr>
            <w:r w:rsidRPr="005B6B01">
              <w:rPr>
                <w:sz w:val="24"/>
              </w:rPr>
              <w:t>Обслуживание автотранспорта (4.9)</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afa"/>
              <w:ind w:firstLine="220"/>
              <w:rPr>
                <w:sz w:val="24"/>
              </w:rPr>
            </w:pPr>
            <w:r w:rsidRPr="00B37473">
              <w:rPr>
                <w:sz w:val="24"/>
              </w:rPr>
              <w:t>Зона специализированной общественной застройки (Ос)</w:t>
            </w:r>
          </w:p>
        </w:tc>
        <w:tc>
          <w:tcPr>
            <w:tcW w:w="3686" w:type="dxa"/>
          </w:tcPr>
          <w:p w:rsidR="00304B1E" w:rsidRPr="00B37473" w:rsidRDefault="00304B1E" w:rsidP="00304B1E">
            <w:pPr>
              <w:pStyle w:val="afa"/>
              <w:ind w:firstLine="220"/>
              <w:rPr>
                <w:sz w:val="24"/>
              </w:rPr>
            </w:pPr>
            <w:r w:rsidRPr="00B37473">
              <w:rPr>
                <w:sz w:val="24"/>
              </w:rPr>
              <w:t>Объекты гаражного назначения (2.7.1)</w:t>
            </w:r>
          </w:p>
          <w:p w:rsidR="00304B1E" w:rsidRPr="00B37473" w:rsidRDefault="00304B1E" w:rsidP="00304B1E">
            <w:pPr>
              <w:pStyle w:val="afa"/>
              <w:ind w:firstLine="220"/>
              <w:rPr>
                <w:sz w:val="24"/>
              </w:rPr>
            </w:pPr>
            <w:r w:rsidRPr="00B37473">
              <w:rPr>
                <w:sz w:val="24"/>
              </w:rPr>
              <w:t>Коммунальное обслуживание (3.1)</w:t>
            </w:r>
          </w:p>
          <w:p w:rsidR="00304B1E" w:rsidRPr="00B37473" w:rsidRDefault="00304B1E" w:rsidP="00304B1E">
            <w:pPr>
              <w:pStyle w:val="afa"/>
              <w:ind w:firstLine="220"/>
              <w:rPr>
                <w:sz w:val="24"/>
              </w:rPr>
            </w:pPr>
            <w:r w:rsidRPr="00B37473">
              <w:rPr>
                <w:sz w:val="24"/>
              </w:rPr>
              <w:t>Социальное обслуживание (3.2)</w:t>
            </w:r>
          </w:p>
          <w:p w:rsidR="00304B1E" w:rsidRPr="00B37473" w:rsidRDefault="00304B1E" w:rsidP="00304B1E">
            <w:pPr>
              <w:pStyle w:val="afa"/>
              <w:ind w:firstLine="220"/>
              <w:rPr>
                <w:sz w:val="24"/>
              </w:rPr>
            </w:pPr>
            <w:r w:rsidRPr="00B37473">
              <w:rPr>
                <w:sz w:val="24"/>
              </w:rPr>
              <w:t>Бытовое обслуживание (3.3)</w:t>
            </w:r>
          </w:p>
          <w:p w:rsidR="00304B1E" w:rsidRPr="00B37473" w:rsidRDefault="00304B1E" w:rsidP="00304B1E">
            <w:pPr>
              <w:pStyle w:val="afa"/>
              <w:ind w:firstLine="220"/>
              <w:rPr>
                <w:sz w:val="24"/>
              </w:rPr>
            </w:pPr>
            <w:r w:rsidRPr="00B37473">
              <w:rPr>
                <w:sz w:val="24"/>
              </w:rPr>
              <w:t>Здравоохранение (3.4)</w:t>
            </w:r>
          </w:p>
          <w:p w:rsidR="00304B1E" w:rsidRPr="00B37473" w:rsidRDefault="00304B1E" w:rsidP="00304B1E">
            <w:pPr>
              <w:pStyle w:val="afa"/>
              <w:ind w:firstLine="220"/>
              <w:rPr>
                <w:sz w:val="24"/>
              </w:rPr>
            </w:pPr>
            <w:r w:rsidRPr="00B37473">
              <w:rPr>
                <w:sz w:val="24"/>
              </w:rPr>
              <w:t>Образование и просвещение (3.5)</w:t>
            </w:r>
          </w:p>
          <w:p w:rsidR="00304B1E" w:rsidRPr="00B37473" w:rsidRDefault="00304B1E" w:rsidP="00304B1E">
            <w:pPr>
              <w:pStyle w:val="afa"/>
              <w:ind w:firstLine="220"/>
              <w:rPr>
                <w:sz w:val="24"/>
              </w:rPr>
            </w:pPr>
            <w:r w:rsidRPr="00B37473">
              <w:rPr>
                <w:sz w:val="24"/>
              </w:rPr>
              <w:t>Дошкольное, начальное и среднее общее образование (3.5.1)</w:t>
            </w:r>
          </w:p>
          <w:p w:rsidR="00304B1E" w:rsidRPr="00B37473" w:rsidRDefault="00304B1E" w:rsidP="00304B1E">
            <w:pPr>
              <w:pStyle w:val="afa"/>
              <w:ind w:firstLine="220"/>
              <w:rPr>
                <w:sz w:val="24"/>
              </w:rPr>
            </w:pPr>
            <w:r w:rsidRPr="00B37473">
              <w:rPr>
                <w:sz w:val="24"/>
              </w:rPr>
              <w:t>Среднее и высшее профессиональное образование (3.5.2)</w:t>
            </w:r>
          </w:p>
          <w:p w:rsidR="00304B1E" w:rsidRPr="00B37473" w:rsidRDefault="00304B1E" w:rsidP="00304B1E">
            <w:pPr>
              <w:pStyle w:val="afa"/>
              <w:ind w:firstLine="220"/>
              <w:rPr>
                <w:sz w:val="24"/>
              </w:rPr>
            </w:pPr>
            <w:r w:rsidRPr="00B37473">
              <w:rPr>
                <w:sz w:val="24"/>
              </w:rPr>
              <w:t>Культурное развитие (3.6)</w:t>
            </w:r>
          </w:p>
          <w:p w:rsidR="00304B1E" w:rsidRPr="00B37473" w:rsidRDefault="00304B1E" w:rsidP="00304B1E">
            <w:pPr>
              <w:pStyle w:val="afa"/>
              <w:ind w:firstLine="220"/>
              <w:rPr>
                <w:sz w:val="24"/>
              </w:rPr>
            </w:pPr>
            <w:r w:rsidRPr="00B37473">
              <w:rPr>
                <w:sz w:val="24"/>
              </w:rPr>
              <w:t>Религиозное использование (3.7)</w:t>
            </w:r>
          </w:p>
          <w:p w:rsidR="00304B1E" w:rsidRPr="00B37473" w:rsidRDefault="00304B1E" w:rsidP="00304B1E">
            <w:pPr>
              <w:pStyle w:val="afa"/>
              <w:ind w:firstLine="220"/>
              <w:rPr>
                <w:sz w:val="24"/>
              </w:rPr>
            </w:pPr>
            <w:r w:rsidRPr="00B37473">
              <w:rPr>
                <w:sz w:val="24"/>
              </w:rPr>
              <w:t>Общественное управление (3.8)</w:t>
            </w:r>
          </w:p>
          <w:p w:rsidR="00304B1E" w:rsidRPr="00B37473" w:rsidRDefault="00304B1E" w:rsidP="00304B1E">
            <w:pPr>
              <w:pStyle w:val="afa"/>
              <w:ind w:firstLine="220"/>
              <w:rPr>
                <w:sz w:val="24"/>
              </w:rPr>
            </w:pPr>
            <w:r w:rsidRPr="00B37473">
              <w:rPr>
                <w:sz w:val="24"/>
              </w:rPr>
              <w:t xml:space="preserve">Обеспечение научной </w:t>
            </w:r>
            <w:r w:rsidRPr="00B37473">
              <w:rPr>
                <w:sz w:val="24"/>
              </w:rPr>
              <w:lastRenderedPageBreak/>
              <w:t>деятельности (3.9)</w:t>
            </w:r>
          </w:p>
          <w:p w:rsidR="00304B1E" w:rsidRPr="00B37473" w:rsidRDefault="00304B1E" w:rsidP="00304B1E">
            <w:pPr>
              <w:pStyle w:val="afa"/>
              <w:ind w:firstLine="220"/>
              <w:rPr>
                <w:sz w:val="24"/>
              </w:rPr>
            </w:pPr>
            <w:r w:rsidRPr="00B37473">
              <w:rPr>
                <w:sz w:val="24"/>
              </w:rPr>
              <w:t>Обеспечение деятельности в области гидрометеорологии и смежных с ней областях (3.9.1)</w:t>
            </w:r>
          </w:p>
          <w:p w:rsidR="00304B1E" w:rsidRPr="00B37473" w:rsidRDefault="00304B1E" w:rsidP="00304B1E">
            <w:pPr>
              <w:pStyle w:val="afa"/>
              <w:ind w:firstLine="220"/>
              <w:rPr>
                <w:sz w:val="24"/>
              </w:rPr>
            </w:pPr>
            <w:r w:rsidRPr="00B37473">
              <w:rPr>
                <w:sz w:val="24"/>
              </w:rPr>
              <w:t>Предпринимательство (4.0)</w:t>
            </w:r>
          </w:p>
          <w:p w:rsidR="00304B1E" w:rsidRPr="00B37473" w:rsidRDefault="00304B1E" w:rsidP="00304B1E">
            <w:pPr>
              <w:pStyle w:val="afa"/>
              <w:ind w:firstLine="220"/>
              <w:rPr>
                <w:sz w:val="24"/>
              </w:rPr>
            </w:pPr>
            <w:r w:rsidRPr="00B37473">
              <w:rPr>
                <w:sz w:val="24"/>
              </w:rPr>
              <w:t>Деловое управление (4.1)</w:t>
            </w:r>
          </w:p>
          <w:p w:rsidR="00304B1E" w:rsidRPr="00B37473" w:rsidRDefault="00304B1E" w:rsidP="00304B1E">
            <w:pPr>
              <w:pStyle w:val="afa"/>
              <w:ind w:firstLine="220"/>
              <w:rPr>
                <w:sz w:val="24"/>
              </w:rPr>
            </w:pPr>
            <w:r w:rsidRPr="00B37473">
              <w:rPr>
                <w:sz w:val="24"/>
              </w:rPr>
              <w:t>Объекты торговли (торговые центры, торгово-развлекательные центры (комплексы) (4.2)</w:t>
            </w:r>
          </w:p>
          <w:p w:rsidR="00304B1E" w:rsidRPr="00B37473" w:rsidRDefault="00304B1E" w:rsidP="00304B1E">
            <w:pPr>
              <w:pStyle w:val="afa"/>
              <w:ind w:firstLine="220"/>
              <w:rPr>
                <w:sz w:val="24"/>
              </w:rPr>
            </w:pPr>
            <w:r w:rsidRPr="00B37473">
              <w:rPr>
                <w:sz w:val="24"/>
              </w:rPr>
              <w:t>Рынки (4.3)</w:t>
            </w:r>
          </w:p>
          <w:p w:rsidR="00304B1E" w:rsidRPr="00B37473" w:rsidRDefault="00304B1E" w:rsidP="00304B1E">
            <w:pPr>
              <w:pStyle w:val="afa"/>
              <w:ind w:firstLine="220"/>
              <w:rPr>
                <w:sz w:val="24"/>
              </w:rPr>
            </w:pPr>
            <w:r w:rsidRPr="00B37473">
              <w:rPr>
                <w:sz w:val="24"/>
              </w:rPr>
              <w:t>Магазины (4.4)</w:t>
            </w:r>
          </w:p>
          <w:p w:rsidR="00304B1E" w:rsidRPr="00B37473" w:rsidRDefault="00304B1E" w:rsidP="00304B1E">
            <w:pPr>
              <w:pStyle w:val="afa"/>
              <w:ind w:firstLine="220"/>
              <w:rPr>
                <w:sz w:val="24"/>
              </w:rPr>
            </w:pPr>
            <w:r w:rsidRPr="00B37473">
              <w:rPr>
                <w:sz w:val="24"/>
              </w:rPr>
              <w:t>Банковская и страховая деятельность (4.5)</w:t>
            </w:r>
          </w:p>
          <w:p w:rsidR="00304B1E" w:rsidRPr="00B37473" w:rsidRDefault="00304B1E" w:rsidP="00304B1E">
            <w:pPr>
              <w:pStyle w:val="afa"/>
              <w:ind w:firstLine="220"/>
              <w:rPr>
                <w:sz w:val="24"/>
              </w:rPr>
            </w:pPr>
            <w:r w:rsidRPr="00B37473">
              <w:rPr>
                <w:sz w:val="24"/>
              </w:rPr>
              <w:t>Общественное питание (4.6)</w:t>
            </w:r>
          </w:p>
          <w:p w:rsidR="00304B1E" w:rsidRPr="00B37473" w:rsidRDefault="00304B1E" w:rsidP="00304B1E">
            <w:pPr>
              <w:pStyle w:val="afa"/>
              <w:ind w:firstLine="220"/>
              <w:rPr>
                <w:sz w:val="24"/>
              </w:rPr>
            </w:pPr>
            <w:r w:rsidRPr="00B37473">
              <w:rPr>
                <w:sz w:val="24"/>
              </w:rPr>
              <w:t>Гостиничное обслуживание (4.7)</w:t>
            </w:r>
          </w:p>
          <w:p w:rsidR="00304B1E" w:rsidRPr="00B37473" w:rsidRDefault="00304B1E" w:rsidP="00304B1E">
            <w:pPr>
              <w:pStyle w:val="afa"/>
              <w:ind w:firstLine="220"/>
              <w:rPr>
                <w:sz w:val="24"/>
              </w:rPr>
            </w:pPr>
            <w:r w:rsidRPr="00B37473">
              <w:rPr>
                <w:sz w:val="24"/>
              </w:rPr>
              <w:t>Развлечения (4.8)</w:t>
            </w:r>
          </w:p>
          <w:p w:rsidR="00304B1E" w:rsidRPr="00B37473" w:rsidRDefault="00304B1E" w:rsidP="00304B1E">
            <w:pPr>
              <w:pStyle w:val="afa"/>
              <w:ind w:firstLine="220"/>
              <w:rPr>
                <w:sz w:val="24"/>
              </w:rPr>
            </w:pPr>
            <w:r w:rsidRPr="00B37473">
              <w:rPr>
                <w:sz w:val="24"/>
              </w:rPr>
              <w:t>Обслуживание автотранспорта (4.9)</w:t>
            </w:r>
          </w:p>
          <w:p w:rsidR="00304B1E" w:rsidRPr="00B37473" w:rsidRDefault="00304B1E" w:rsidP="00304B1E">
            <w:pPr>
              <w:pStyle w:val="afa"/>
              <w:ind w:firstLine="220"/>
              <w:rPr>
                <w:sz w:val="24"/>
              </w:rPr>
            </w:pPr>
            <w:r w:rsidRPr="00B37473">
              <w:rPr>
                <w:sz w:val="24"/>
              </w:rPr>
              <w:t>Выставочно-ярмарочная деятельность (4.10)</w:t>
            </w:r>
          </w:p>
        </w:tc>
        <w:tc>
          <w:tcPr>
            <w:tcW w:w="3827" w:type="dxa"/>
          </w:tcPr>
          <w:p w:rsidR="00304B1E" w:rsidRPr="00B37473" w:rsidRDefault="00304B1E" w:rsidP="00304B1E">
            <w:pPr>
              <w:pStyle w:val="afa"/>
              <w:ind w:firstLine="220"/>
              <w:rPr>
                <w:sz w:val="24"/>
              </w:rPr>
            </w:pPr>
            <w:r w:rsidRPr="00B37473">
              <w:rPr>
                <w:sz w:val="24"/>
              </w:rPr>
              <w:lastRenderedPageBreak/>
              <w:t>Амбулаторное ветеринарное обслуживание (3.10.1)</w:t>
            </w:r>
          </w:p>
          <w:p w:rsidR="00304B1E" w:rsidRPr="00B37473" w:rsidRDefault="00304B1E" w:rsidP="00304B1E">
            <w:pPr>
              <w:pStyle w:val="afa"/>
              <w:ind w:firstLine="220"/>
              <w:rPr>
                <w:sz w:val="24"/>
              </w:rPr>
            </w:pPr>
            <w:r w:rsidRPr="00B37473">
              <w:rPr>
                <w:sz w:val="24"/>
              </w:rPr>
              <w:t>Приюты для животных (3.10.2)</w:t>
            </w:r>
          </w:p>
          <w:p w:rsidR="00304B1E" w:rsidRPr="00B37473" w:rsidRDefault="00304B1E" w:rsidP="00304B1E">
            <w:pPr>
              <w:pStyle w:val="afa"/>
              <w:ind w:firstLine="220"/>
              <w:rPr>
                <w:sz w:val="24"/>
              </w:rPr>
            </w:pPr>
            <w:r w:rsidRPr="00B37473">
              <w:rPr>
                <w:sz w:val="24"/>
              </w:rPr>
              <w:t>Объекты придорожного сервиса (4.9.1)</w:t>
            </w:r>
          </w:p>
          <w:p w:rsidR="00304B1E" w:rsidRPr="00B37473" w:rsidRDefault="00304B1E" w:rsidP="00304B1E">
            <w:pPr>
              <w:pStyle w:val="afa"/>
              <w:ind w:firstLine="220"/>
              <w:rPr>
                <w:sz w:val="24"/>
              </w:rPr>
            </w:pPr>
            <w:r w:rsidRPr="00B37473">
              <w:rPr>
                <w:sz w:val="24"/>
              </w:rPr>
              <w:t>Спорт (5.1)</w:t>
            </w:r>
          </w:p>
          <w:p w:rsidR="00304B1E" w:rsidRPr="00B37473" w:rsidRDefault="00304B1E" w:rsidP="00304B1E">
            <w:pPr>
              <w:pStyle w:val="afa"/>
              <w:ind w:firstLine="220"/>
              <w:rPr>
                <w:sz w:val="24"/>
              </w:rPr>
            </w:pPr>
            <w:r w:rsidRPr="00B37473">
              <w:rPr>
                <w:sz w:val="24"/>
              </w:rPr>
              <w:t>Склады (6.9)</w:t>
            </w:r>
          </w:p>
        </w:tc>
        <w:tc>
          <w:tcPr>
            <w:tcW w:w="3740" w:type="dxa"/>
            <w:gridSpan w:val="2"/>
          </w:tcPr>
          <w:p w:rsidR="00304B1E" w:rsidRPr="00B37473" w:rsidRDefault="00304B1E" w:rsidP="00304B1E">
            <w:pPr>
              <w:pStyle w:val="afa"/>
              <w:ind w:firstLine="220"/>
              <w:rPr>
                <w:sz w:val="24"/>
              </w:rPr>
            </w:pPr>
            <w:r w:rsidRPr="00B37473">
              <w:rPr>
                <w:sz w:val="24"/>
              </w:rPr>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0"/>
                <w:numId w:val="8"/>
              </w:numPr>
              <w:autoSpaceDE/>
              <w:autoSpaceDN/>
              <w:ind w:right="0"/>
              <w:jc w:val="left"/>
              <w:rPr>
                <w:sz w:val="24"/>
                <w:szCs w:val="24"/>
              </w:rPr>
            </w:pPr>
          </w:p>
        </w:tc>
        <w:tc>
          <w:tcPr>
            <w:tcW w:w="14513" w:type="dxa"/>
            <w:gridSpan w:val="5"/>
            <w:shd w:val="clear" w:color="auto" w:fill="auto"/>
          </w:tcPr>
          <w:p w:rsidR="00304B1E" w:rsidRPr="00B37473" w:rsidRDefault="00304B1E" w:rsidP="00304B1E">
            <w:pPr>
              <w:pStyle w:val="afa"/>
              <w:ind w:firstLine="220"/>
              <w:rPr>
                <w:sz w:val="24"/>
              </w:rPr>
            </w:pPr>
            <w:r w:rsidRPr="00B37473">
              <w:rPr>
                <w:sz w:val="24"/>
              </w:rPr>
              <w:t>Производственные зоны, зоны инженерной и транспортной инфраструктур</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afa"/>
              <w:ind w:firstLine="220"/>
              <w:rPr>
                <w:sz w:val="24"/>
              </w:rPr>
            </w:pPr>
            <w:bookmarkStart w:id="21" w:name="_Ref263950530"/>
            <w:r w:rsidRPr="00B37473">
              <w:rPr>
                <w:sz w:val="24"/>
              </w:rPr>
              <w:t>Производственная зона</w:t>
            </w:r>
            <w:bookmarkEnd w:id="21"/>
            <w:r w:rsidRPr="00B37473">
              <w:rPr>
                <w:sz w:val="24"/>
              </w:rPr>
              <w:t xml:space="preserve"> (П)</w:t>
            </w:r>
          </w:p>
        </w:tc>
        <w:tc>
          <w:tcPr>
            <w:tcW w:w="3686" w:type="dxa"/>
          </w:tcPr>
          <w:p w:rsidR="00304B1E" w:rsidRPr="00B37473" w:rsidRDefault="00304B1E" w:rsidP="00304B1E">
            <w:pPr>
              <w:pStyle w:val="afa"/>
              <w:ind w:firstLine="220"/>
              <w:rPr>
                <w:sz w:val="24"/>
              </w:rPr>
            </w:pPr>
            <w:r w:rsidRPr="00B37473">
              <w:rPr>
                <w:sz w:val="24"/>
              </w:rPr>
              <w:t>Производственная деятельность (6.0)</w:t>
            </w:r>
          </w:p>
          <w:p w:rsidR="00304B1E" w:rsidRPr="00B37473" w:rsidRDefault="00304B1E" w:rsidP="00304B1E">
            <w:pPr>
              <w:pStyle w:val="afa"/>
              <w:ind w:firstLine="220"/>
              <w:rPr>
                <w:sz w:val="24"/>
              </w:rPr>
            </w:pPr>
            <w:r w:rsidRPr="00B37473">
              <w:rPr>
                <w:sz w:val="24"/>
              </w:rPr>
              <w:t>Недропользование (6.1)</w:t>
            </w:r>
          </w:p>
          <w:p w:rsidR="00304B1E" w:rsidRPr="00B37473" w:rsidRDefault="00304B1E" w:rsidP="00304B1E">
            <w:pPr>
              <w:pStyle w:val="afa"/>
              <w:ind w:firstLine="220"/>
              <w:rPr>
                <w:sz w:val="24"/>
              </w:rPr>
            </w:pPr>
            <w:r w:rsidRPr="00B37473">
              <w:rPr>
                <w:sz w:val="24"/>
              </w:rPr>
              <w:t>Тяжелая промышленность (6.2)</w:t>
            </w:r>
          </w:p>
          <w:p w:rsidR="00304B1E" w:rsidRPr="00B37473" w:rsidRDefault="00304B1E" w:rsidP="00304B1E">
            <w:pPr>
              <w:pStyle w:val="afa"/>
              <w:ind w:firstLine="220"/>
              <w:rPr>
                <w:sz w:val="24"/>
              </w:rPr>
            </w:pPr>
            <w:r w:rsidRPr="00B37473">
              <w:rPr>
                <w:sz w:val="24"/>
              </w:rPr>
              <w:t>Автомобилестроительная промышленность (6.2.1)</w:t>
            </w:r>
          </w:p>
          <w:p w:rsidR="00304B1E" w:rsidRPr="00B37473" w:rsidRDefault="00304B1E" w:rsidP="00304B1E">
            <w:pPr>
              <w:pStyle w:val="afa"/>
              <w:ind w:firstLine="220"/>
              <w:rPr>
                <w:sz w:val="24"/>
              </w:rPr>
            </w:pPr>
            <w:r w:rsidRPr="00B37473">
              <w:rPr>
                <w:sz w:val="24"/>
              </w:rPr>
              <w:t>Легкая промышленность (6.3)</w:t>
            </w:r>
          </w:p>
          <w:p w:rsidR="00304B1E" w:rsidRPr="00B37473" w:rsidRDefault="00304B1E" w:rsidP="00304B1E">
            <w:pPr>
              <w:pStyle w:val="afa"/>
              <w:ind w:firstLine="220"/>
              <w:rPr>
                <w:sz w:val="24"/>
              </w:rPr>
            </w:pPr>
            <w:r w:rsidRPr="00B37473">
              <w:rPr>
                <w:sz w:val="24"/>
              </w:rPr>
              <w:t>Фармацевтическая промышленность (6.3.1)</w:t>
            </w:r>
          </w:p>
          <w:p w:rsidR="00304B1E" w:rsidRPr="00B37473" w:rsidRDefault="00304B1E" w:rsidP="00304B1E">
            <w:pPr>
              <w:pStyle w:val="afa"/>
              <w:ind w:firstLine="220"/>
              <w:rPr>
                <w:sz w:val="24"/>
              </w:rPr>
            </w:pPr>
            <w:r w:rsidRPr="00B37473">
              <w:rPr>
                <w:sz w:val="24"/>
              </w:rPr>
              <w:t xml:space="preserve">Пищевая промышленность </w:t>
            </w:r>
            <w:r w:rsidRPr="00B37473">
              <w:rPr>
                <w:sz w:val="24"/>
              </w:rPr>
              <w:lastRenderedPageBreak/>
              <w:t>(6.4)</w:t>
            </w:r>
          </w:p>
          <w:p w:rsidR="00304B1E" w:rsidRPr="00B37473" w:rsidRDefault="00304B1E" w:rsidP="00304B1E">
            <w:pPr>
              <w:pStyle w:val="afa"/>
              <w:ind w:firstLine="220"/>
              <w:rPr>
                <w:sz w:val="24"/>
              </w:rPr>
            </w:pPr>
            <w:r w:rsidRPr="00B37473">
              <w:rPr>
                <w:sz w:val="24"/>
              </w:rPr>
              <w:t>Нефтехимическая промышленность (6.5)</w:t>
            </w:r>
          </w:p>
          <w:p w:rsidR="00304B1E" w:rsidRPr="00B37473" w:rsidRDefault="00304B1E" w:rsidP="00304B1E">
            <w:pPr>
              <w:pStyle w:val="afa"/>
              <w:ind w:firstLine="220"/>
              <w:rPr>
                <w:sz w:val="24"/>
              </w:rPr>
            </w:pPr>
            <w:r w:rsidRPr="00B37473">
              <w:rPr>
                <w:sz w:val="24"/>
              </w:rPr>
              <w:t>Строительная промышленность (6.6)</w:t>
            </w:r>
          </w:p>
          <w:p w:rsidR="00304B1E" w:rsidRPr="00B37473" w:rsidRDefault="00304B1E" w:rsidP="00304B1E">
            <w:pPr>
              <w:pStyle w:val="112"/>
              <w:jc w:val="both"/>
              <w:rPr>
                <w:sz w:val="24"/>
              </w:rPr>
            </w:pPr>
            <w:r w:rsidRPr="00B37473">
              <w:rPr>
                <w:sz w:val="24"/>
              </w:rPr>
              <w:t>Энергетика (6.7)</w:t>
            </w:r>
          </w:p>
          <w:p w:rsidR="00304B1E" w:rsidRPr="00B37473" w:rsidRDefault="00304B1E" w:rsidP="00304B1E">
            <w:pPr>
              <w:pStyle w:val="112"/>
              <w:jc w:val="both"/>
              <w:rPr>
                <w:sz w:val="24"/>
              </w:rPr>
            </w:pPr>
            <w:r w:rsidRPr="00B37473">
              <w:rPr>
                <w:sz w:val="24"/>
              </w:rPr>
              <w:t>Атомная энергетика (6.7.1)</w:t>
            </w:r>
          </w:p>
          <w:p w:rsidR="00304B1E" w:rsidRPr="00B37473" w:rsidRDefault="00304B1E" w:rsidP="00304B1E">
            <w:pPr>
              <w:pStyle w:val="afa"/>
              <w:ind w:firstLine="220"/>
              <w:rPr>
                <w:sz w:val="24"/>
              </w:rPr>
            </w:pPr>
            <w:r w:rsidRPr="00B37473">
              <w:rPr>
                <w:sz w:val="24"/>
              </w:rPr>
              <w:t>Обеспечение космической деятельности (6.10)</w:t>
            </w:r>
          </w:p>
          <w:p w:rsidR="00304B1E" w:rsidRPr="00B37473" w:rsidRDefault="00304B1E" w:rsidP="00304B1E">
            <w:pPr>
              <w:pStyle w:val="afa"/>
              <w:ind w:firstLine="220"/>
              <w:rPr>
                <w:sz w:val="24"/>
              </w:rPr>
            </w:pPr>
            <w:r w:rsidRPr="00B37473">
              <w:rPr>
                <w:sz w:val="24"/>
              </w:rPr>
              <w:t>Целлюлозно-бумажная промышленность (6.11)</w:t>
            </w:r>
          </w:p>
        </w:tc>
        <w:tc>
          <w:tcPr>
            <w:tcW w:w="3827" w:type="dxa"/>
          </w:tcPr>
          <w:p w:rsidR="00304B1E" w:rsidRPr="00B37473" w:rsidRDefault="00304B1E" w:rsidP="00304B1E">
            <w:pPr>
              <w:pStyle w:val="afa"/>
              <w:ind w:firstLine="220"/>
              <w:rPr>
                <w:sz w:val="24"/>
              </w:rPr>
            </w:pPr>
            <w:r w:rsidRPr="00B37473">
              <w:rPr>
                <w:sz w:val="24"/>
              </w:rPr>
              <w:lastRenderedPageBreak/>
              <w:t>Склады (6.9)</w:t>
            </w:r>
          </w:p>
          <w:p w:rsidR="00304B1E" w:rsidRPr="00B37473" w:rsidRDefault="00304B1E" w:rsidP="00304B1E">
            <w:pPr>
              <w:pStyle w:val="afa"/>
              <w:ind w:firstLine="220"/>
              <w:rPr>
                <w:sz w:val="24"/>
              </w:rPr>
            </w:pPr>
            <w:r w:rsidRPr="00B37473">
              <w:rPr>
                <w:sz w:val="24"/>
              </w:rPr>
              <w:t>Железнодорожный транспорт (7.1);</w:t>
            </w:r>
          </w:p>
          <w:p w:rsidR="00304B1E" w:rsidRPr="00B37473" w:rsidRDefault="00304B1E" w:rsidP="00304B1E">
            <w:pPr>
              <w:pStyle w:val="afa"/>
              <w:ind w:firstLine="220"/>
              <w:rPr>
                <w:sz w:val="24"/>
              </w:rPr>
            </w:pPr>
            <w:r w:rsidRPr="00B37473">
              <w:rPr>
                <w:sz w:val="24"/>
              </w:rPr>
              <w:t>Автомобильный транспорт (7.2)</w:t>
            </w:r>
          </w:p>
        </w:tc>
        <w:tc>
          <w:tcPr>
            <w:tcW w:w="3740" w:type="dxa"/>
            <w:gridSpan w:val="2"/>
          </w:tcPr>
          <w:p w:rsidR="00304B1E" w:rsidRPr="00B37473" w:rsidRDefault="00304B1E" w:rsidP="00304B1E">
            <w:pPr>
              <w:pStyle w:val="afa"/>
              <w:ind w:firstLine="220"/>
              <w:rPr>
                <w:sz w:val="24"/>
              </w:rPr>
            </w:pPr>
            <w:r w:rsidRPr="00B37473">
              <w:rPr>
                <w:sz w:val="24"/>
              </w:rPr>
              <w:t>Коммунальное обслуживание (3.1)</w:t>
            </w:r>
          </w:p>
          <w:p w:rsidR="00304B1E" w:rsidRPr="00B37473" w:rsidRDefault="00304B1E" w:rsidP="00304B1E">
            <w:pPr>
              <w:pStyle w:val="afa"/>
              <w:ind w:firstLine="220"/>
              <w:rPr>
                <w:sz w:val="24"/>
              </w:rPr>
            </w:pPr>
            <w:r w:rsidRPr="00B37473">
              <w:rPr>
                <w:sz w:val="24"/>
              </w:rPr>
              <w:t>Обеспечение научной деятельности (3.9)</w:t>
            </w:r>
          </w:p>
          <w:p w:rsidR="00304B1E" w:rsidRPr="00B37473" w:rsidRDefault="00304B1E" w:rsidP="00304B1E">
            <w:pPr>
              <w:pStyle w:val="afa"/>
              <w:ind w:firstLine="220"/>
              <w:rPr>
                <w:sz w:val="24"/>
              </w:rPr>
            </w:pPr>
            <w:r w:rsidRPr="00B37473">
              <w:rPr>
                <w:sz w:val="24"/>
              </w:rPr>
              <w:t>Обеспечение деятельности в области гидрометеорологии и смежных с ней областях (3.9.1)</w:t>
            </w:r>
          </w:p>
          <w:p w:rsidR="00304B1E" w:rsidRPr="00B37473" w:rsidRDefault="00304B1E" w:rsidP="00304B1E">
            <w:pPr>
              <w:pStyle w:val="afa"/>
              <w:ind w:firstLine="220"/>
              <w:rPr>
                <w:sz w:val="24"/>
              </w:rPr>
            </w:pPr>
            <w:r w:rsidRPr="00B37473">
              <w:rPr>
                <w:sz w:val="24"/>
              </w:rPr>
              <w:t>Деловое управление (4.1)</w:t>
            </w:r>
          </w:p>
          <w:p w:rsidR="00304B1E" w:rsidRPr="00B37473" w:rsidRDefault="00304B1E" w:rsidP="00304B1E">
            <w:pPr>
              <w:pStyle w:val="afa"/>
              <w:ind w:firstLine="220"/>
              <w:rPr>
                <w:sz w:val="24"/>
              </w:rPr>
            </w:pPr>
            <w:r w:rsidRPr="00B37473">
              <w:rPr>
                <w:sz w:val="24"/>
              </w:rPr>
              <w:t>Магазины (4.4)</w:t>
            </w:r>
          </w:p>
          <w:p w:rsidR="00304B1E" w:rsidRPr="00B37473" w:rsidRDefault="00304B1E" w:rsidP="00304B1E">
            <w:pPr>
              <w:pStyle w:val="afa"/>
              <w:ind w:firstLine="220"/>
              <w:rPr>
                <w:sz w:val="24"/>
              </w:rPr>
            </w:pPr>
            <w:r w:rsidRPr="00B37473">
              <w:rPr>
                <w:sz w:val="24"/>
              </w:rPr>
              <w:t>Общественное питание (4.6)</w:t>
            </w:r>
          </w:p>
          <w:p w:rsidR="00304B1E" w:rsidRPr="00B37473" w:rsidRDefault="00304B1E" w:rsidP="00304B1E">
            <w:pPr>
              <w:pStyle w:val="afa"/>
              <w:ind w:firstLine="220"/>
              <w:rPr>
                <w:sz w:val="24"/>
              </w:rPr>
            </w:pPr>
            <w:r w:rsidRPr="00B37473">
              <w:rPr>
                <w:sz w:val="24"/>
              </w:rPr>
              <w:lastRenderedPageBreak/>
              <w:t>Обслуживание автотранспорта (4.9)</w:t>
            </w:r>
          </w:p>
          <w:p w:rsidR="00304B1E" w:rsidRPr="00B37473" w:rsidRDefault="00304B1E" w:rsidP="00304B1E">
            <w:pPr>
              <w:pStyle w:val="afa"/>
              <w:ind w:firstLine="220"/>
              <w:rPr>
                <w:sz w:val="24"/>
              </w:rPr>
            </w:pPr>
            <w:r w:rsidRPr="00B37473">
              <w:rPr>
                <w:sz w:val="24"/>
              </w:rPr>
              <w:t>Трубопроводный транспорт (7.5)</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afa"/>
              <w:ind w:firstLine="220"/>
              <w:rPr>
                <w:sz w:val="24"/>
              </w:rPr>
            </w:pPr>
            <w:r w:rsidRPr="00B37473">
              <w:rPr>
                <w:sz w:val="24"/>
              </w:rPr>
              <w:t>Зона объектов коммунального обслуживания (ИК)</w:t>
            </w:r>
          </w:p>
        </w:tc>
        <w:tc>
          <w:tcPr>
            <w:tcW w:w="3686" w:type="dxa"/>
          </w:tcPr>
          <w:p w:rsidR="00304B1E" w:rsidRPr="00B37473" w:rsidRDefault="00304B1E" w:rsidP="00304B1E">
            <w:pPr>
              <w:pStyle w:val="afa"/>
              <w:ind w:firstLine="220"/>
              <w:rPr>
                <w:sz w:val="24"/>
              </w:rPr>
            </w:pPr>
            <w:r w:rsidRPr="00B37473">
              <w:rPr>
                <w:sz w:val="24"/>
              </w:rPr>
              <w:t>Коммунальное обслуживание (3.1)</w:t>
            </w:r>
          </w:p>
        </w:tc>
        <w:tc>
          <w:tcPr>
            <w:tcW w:w="3827" w:type="dxa"/>
          </w:tcPr>
          <w:p w:rsidR="00304B1E" w:rsidRPr="00B37473" w:rsidRDefault="00304B1E" w:rsidP="00304B1E">
            <w:pPr>
              <w:pStyle w:val="afa"/>
              <w:ind w:firstLine="220"/>
              <w:rPr>
                <w:sz w:val="24"/>
              </w:rPr>
            </w:pPr>
            <w:r w:rsidRPr="00B37473">
              <w:rPr>
                <w:sz w:val="24"/>
              </w:rPr>
              <w:t>Не устанавливается</w:t>
            </w:r>
          </w:p>
        </w:tc>
        <w:tc>
          <w:tcPr>
            <w:tcW w:w="3740" w:type="dxa"/>
            <w:gridSpan w:val="2"/>
          </w:tcPr>
          <w:p w:rsidR="00304B1E" w:rsidRPr="00B37473" w:rsidRDefault="00304B1E" w:rsidP="00304B1E">
            <w:pPr>
              <w:pStyle w:val="afa"/>
              <w:ind w:firstLine="220"/>
              <w:rPr>
                <w:sz w:val="24"/>
              </w:rPr>
            </w:pPr>
            <w:r w:rsidRPr="00B37473">
              <w:rPr>
                <w:sz w:val="24"/>
              </w:rPr>
              <w:t>Обслуживание автотранспорта (4.9)</w:t>
            </w:r>
          </w:p>
          <w:p w:rsidR="00304B1E" w:rsidRPr="00B37473" w:rsidRDefault="00304B1E" w:rsidP="00304B1E">
            <w:pPr>
              <w:pStyle w:val="afa"/>
              <w:ind w:firstLine="220"/>
              <w:rPr>
                <w:sz w:val="24"/>
              </w:rPr>
            </w:pPr>
            <w:r w:rsidRPr="00B37473">
              <w:rPr>
                <w:sz w:val="24"/>
              </w:rPr>
              <w:t xml:space="preserve">Связь (6.8) </w:t>
            </w:r>
          </w:p>
          <w:p w:rsidR="00304B1E" w:rsidRPr="00B37473" w:rsidRDefault="00304B1E" w:rsidP="00304B1E">
            <w:pPr>
              <w:pStyle w:val="afa"/>
              <w:ind w:firstLine="220"/>
              <w:rPr>
                <w:sz w:val="24"/>
              </w:rPr>
            </w:pPr>
            <w:r w:rsidRPr="00B37473">
              <w:rPr>
                <w:sz w:val="24"/>
              </w:rPr>
              <w:t>Железнодорожный транспорт (7.1)</w:t>
            </w:r>
          </w:p>
          <w:p w:rsidR="00304B1E" w:rsidRPr="00B37473" w:rsidRDefault="00304B1E" w:rsidP="00304B1E">
            <w:pPr>
              <w:pStyle w:val="afa"/>
              <w:ind w:firstLine="220"/>
              <w:rPr>
                <w:sz w:val="24"/>
              </w:rPr>
            </w:pPr>
            <w:r w:rsidRPr="00B37473">
              <w:rPr>
                <w:sz w:val="24"/>
              </w:rPr>
              <w:t>Автомобильный транспорт (7.2)</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5B6B01" w:rsidRDefault="00304B1E" w:rsidP="00304B1E">
            <w:pPr>
              <w:pStyle w:val="afa"/>
              <w:rPr>
                <w:sz w:val="24"/>
              </w:rPr>
            </w:pPr>
            <w:r w:rsidRPr="005B6B01">
              <w:rPr>
                <w:sz w:val="24"/>
              </w:rPr>
              <w:t>Зона объектов пищевой промышленности (ПП)</w:t>
            </w:r>
          </w:p>
        </w:tc>
        <w:tc>
          <w:tcPr>
            <w:tcW w:w="3686" w:type="dxa"/>
          </w:tcPr>
          <w:p w:rsidR="00304B1E" w:rsidRPr="005B6B01" w:rsidRDefault="00304B1E" w:rsidP="00304B1E">
            <w:pPr>
              <w:pStyle w:val="afa"/>
              <w:rPr>
                <w:sz w:val="24"/>
              </w:rPr>
            </w:pPr>
            <w:r w:rsidRPr="005B6B01">
              <w:rPr>
                <w:sz w:val="24"/>
              </w:rPr>
              <w:t>Пищевая промышленность (6.4)</w:t>
            </w:r>
          </w:p>
        </w:tc>
        <w:tc>
          <w:tcPr>
            <w:tcW w:w="3827" w:type="dxa"/>
          </w:tcPr>
          <w:p w:rsidR="00304B1E" w:rsidRPr="005B6B01" w:rsidRDefault="00304B1E" w:rsidP="00304B1E">
            <w:pPr>
              <w:pStyle w:val="afa"/>
              <w:rPr>
                <w:sz w:val="24"/>
              </w:rPr>
            </w:pPr>
            <w:r w:rsidRPr="005B6B01">
              <w:rPr>
                <w:sz w:val="24"/>
              </w:rPr>
              <w:t>Железнодорожный транспорт (7.1)</w:t>
            </w:r>
          </w:p>
          <w:p w:rsidR="00304B1E" w:rsidRPr="005B6B01" w:rsidRDefault="00304B1E" w:rsidP="00304B1E">
            <w:pPr>
              <w:pStyle w:val="afa"/>
              <w:rPr>
                <w:sz w:val="24"/>
              </w:rPr>
            </w:pPr>
            <w:r w:rsidRPr="005B6B01">
              <w:rPr>
                <w:sz w:val="24"/>
              </w:rPr>
              <w:t>Автомобильный транспорт (7.2)</w:t>
            </w:r>
          </w:p>
        </w:tc>
        <w:tc>
          <w:tcPr>
            <w:tcW w:w="3740" w:type="dxa"/>
            <w:gridSpan w:val="2"/>
          </w:tcPr>
          <w:p w:rsidR="00304B1E" w:rsidRPr="005B6B01" w:rsidRDefault="00304B1E" w:rsidP="00304B1E">
            <w:pPr>
              <w:pStyle w:val="afa"/>
              <w:rPr>
                <w:sz w:val="24"/>
              </w:rPr>
            </w:pPr>
            <w:r w:rsidRPr="005B6B01">
              <w:rPr>
                <w:sz w:val="24"/>
              </w:rPr>
              <w:t>Коммунальное обслуживание (3.1)</w:t>
            </w:r>
          </w:p>
          <w:p w:rsidR="00304B1E" w:rsidRPr="005B6B01" w:rsidRDefault="00304B1E" w:rsidP="00304B1E">
            <w:pPr>
              <w:pStyle w:val="afa"/>
              <w:rPr>
                <w:sz w:val="24"/>
              </w:rPr>
            </w:pPr>
            <w:r w:rsidRPr="005B6B01">
              <w:rPr>
                <w:sz w:val="24"/>
              </w:rPr>
              <w:t>Обеспечение научной деятельности (3.9)</w:t>
            </w:r>
          </w:p>
          <w:p w:rsidR="00304B1E" w:rsidRPr="005B6B01" w:rsidRDefault="00304B1E" w:rsidP="00304B1E">
            <w:pPr>
              <w:pStyle w:val="afa"/>
              <w:rPr>
                <w:sz w:val="24"/>
              </w:rPr>
            </w:pPr>
            <w:r w:rsidRPr="005B6B01">
              <w:rPr>
                <w:sz w:val="24"/>
              </w:rPr>
              <w:t>Деловое управление (4.1)</w:t>
            </w:r>
          </w:p>
          <w:p w:rsidR="00304B1E" w:rsidRPr="005B6B01" w:rsidRDefault="00304B1E" w:rsidP="00304B1E">
            <w:pPr>
              <w:pStyle w:val="afa"/>
              <w:rPr>
                <w:sz w:val="24"/>
              </w:rPr>
            </w:pPr>
            <w:r w:rsidRPr="005B6B01">
              <w:rPr>
                <w:sz w:val="24"/>
              </w:rPr>
              <w:t>Магазины (4.4)</w:t>
            </w:r>
          </w:p>
          <w:p w:rsidR="00304B1E" w:rsidRPr="005B6B01" w:rsidRDefault="00304B1E" w:rsidP="00304B1E">
            <w:pPr>
              <w:pStyle w:val="afa"/>
              <w:rPr>
                <w:sz w:val="24"/>
              </w:rPr>
            </w:pPr>
            <w:r w:rsidRPr="005B6B01">
              <w:rPr>
                <w:sz w:val="24"/>
              </w:rPr>
              <w:t>Общественное питание (4.6)</w:t>
            </w:r>
          </w:p>
          <w:p w:rsidR="00304B1E" w:rsidRPr="005B6B01" w:rsidRDefault="00304B1E" w:rsidP="00304B1E">
            <w:pPr>
              <w:pStyle w:val="afa"/>
              <w:rPr>
                <w:sz w:val="24"/>
              </w:rPr>
            </w:pPr>
            <w:r w:rsidRPr="005B6B01">
              <w:rPr>
                <w:sz w:val="24"/>
              </w:rPr>
              <w:t>Обслуживание автотранспорта (4.9)</w:t>
            </w:r>
          </w:p>
          <w:p w:rsidR="00304B1E" w:rsidRPr="005B6B01" w:rsidRDefault="00304B1E" w:rsidP="00304B1E">
            <w:pPr>
              <w:pStyle w:val="afa"/>
              <w:rPr>
                <w:sz w:val="24"/>
              </w:rPr>
            </w:pPr>
            <w:r w:rsidRPr="005B6B01">
              <w:rPr>
                <w:sz w:val="24"/>
              </w:rPr>
              <w:t>Связь (6.8)</w:t>
            </w:r>
          </w:p>
          <w:p w:rsidR="00304B1E" w:rsidRPr="005B6B01" w:rsidRDefault="00304B1E" w:rsidP="00304B1E">
            <w:pPr>
              <w:pStyle w:val="afa"/>
              <w:rPr>
                <w:sz w:val="24"/>
              </w:rPr>
            </w:pPr>
            <w:r w:rsidRPr="005B6B01">
              <w:rPr>
                <w:sz w:val="24"/>
              </w:rPr>
              <w:t>Склады (6.9)</w:t>
            </w:r>
          </w:p>
          <w:p w:rsidR="00304B1E" w:rsidRPr="005B6B01" w:rsidRDefault="00304B1E" w:rsidP="00304B1E">
            <w:pPr>
              <w:pStyle w:val="afa"/>
              <w:rPr>
                <w:sz w:val="24"/>
              </w:rPr>
            </w:pPr>
            <w:r w:rsidRPr="005B6B01">
              <w:rPr>
                <w:sz w:val="24"/>
              </w:rPr>
              <w:t>Трубопроводный транспорт (7.5)</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7809A0" w:rsidRDefault="00304B1E" w:rsidP="00304B1E">
            <w:pPr>
              <w:pStyle w:val="112"/>
              <w:jc w:val="both"/>
            </w:pPr>
            <w:r w:rsidRPr="00BB386A">
              <w:rPr>
                <w:sz w:val="24"/>
              </w:rPr>
              <w:t>Зона объектов связи (ИС)</w:t>
            </w:r>
          </w:p>
        </w:tc>
        <w:tc>
          <w:tcPr>
            <w:tcW w:w="3686" w:type="dxa"/>
          </w:tcPr>
          <w:p w:rsidR="00304B1E" w:rsidRPr="00BB386A" w:rsidRDefault="00304B1E" w:rsidP="00304B1E">
            <w:pPr>
              <w:pStyle w:val="112"/>
              <w:jc w:val="both"/>
              <w:rPr>
                <w:sz w:val="24"/>
              </w:rPr>
            </w:pPr>
            <w:r w:rsidRPr="00BB386A">
              <w:rPr>
                <w:sz w:val="24"/>
              </w:rPr>
              <w:t>Связь (6.8)</w:t>
            </w:r>
          </w:p>
        </w:tc>
        <w:tc>
          <w:tcPr>
            <w:tcW w:w="3827" w:type="dxa"/>
          </w:tcPr>
          <w:p w:rsidR="00304B1E" w:rsidRPr="00BB386A" w:rsidRDefault="00304B1E" w:rsidP="00304B1E">
            <w:pPr>
              <w:pStyle w:val="112"/>
              <w:jc w:val="both"/>
              <w:rPr>
                <w:sz w:val="24"/>
              </w:rPr>
            </w:pPr>
            <w:r w:rsidRPr="00BB386A">
              <w:rPr>
                <w:sz w:val="24"/>
              </w:rPr>
              <w:t>Не устанавливается</w:t>
            </w:r>
          </w:p>
        </w:tc>
        <w:tc>
          <w:tcPr>
            <w:tcW w:w="3740" w:type="dxa"/>
            <w:gridSpan w:val="2"/>
          </w:tcPr>
          <w:p w:rsidR="00304B1E" w:rsidRPr="00BB386A" w:rsidRDefault="00304B1E" w:rsidP="00304B1E">
            <w:pPr>
              <w:pStyle w:val="112"/>
              <w:jc w:val="both"/>
              <w:rPr>
                <w:sz w:val="24"/>
              </w:rPr>
            </w:pPr>
            <w:r w:rsidRPr="00BB386A">
              <w:rPr>
                <w:sz w:val="24"/>
              </w:rPr>
              <w:t>Коммунальное обслуживание (3.1)</w:t>
            </w:r>
          </w:p>
          <w:p w:rsidR="00304B1E" w:rsidRPr="00BB386A" w:rsidRDefault="00304B1E" w:rsidP="00304B1E">
            <w:pPr>
              <w:pStyle w:val="112"/>
              <w:jc w:val="both"/>
              <w:rPr>
                <w:sz w:val="24"/>
              </w:rPr>
            </w:pPr>
            <w:r>
              <w:rPr>
                <w:sz w:val="24"/>
              </w:rPr>
              <w:lastRenderedPageBreak/>
              <w:t xml:space="preserve">Обслуживание автотранспорта </w:t>
            </w:r>
            <w:r w:rsidRPr="00BB386A">
              <w:rPr>
                <w:sz w:val="24"/>
              </w:rPr>
              <w:t>(4.9)</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объектов автомобильного транспорта (ТА)</w:t>
            </w:r>
          </w:p>
        </w:tc>
        <w:tc>
          <w:tcPr>
            <w:tcW w:w="3686" w:type="dxa"/>
          </w:tcPr>
          <w:p w:rsidR="00304B1E" w:rsidRPr="00B37473" w:rsidRDefault="00304B1E" w:rsidP="00304B1E">
            <w:pPr>
              <w:pStyle w:val="112"/>
              <w:jc w:val="both"/>
              <w:rPr>
                <w:sz w:val="24"/>
              </w:rPr>
            </w:pPr>
            <w:r w:rsidRPr="00B37473">
              <w:rPr>
                <w:sz w:val="24"/>
              </w:rPr>
              <w:t>Объекты гаражного назначения (2.7.1)</w:t>
            </w:r>
          </w:p>
          <w:p w:rsidR="00304B1E" w:rsidRPr="00B37473" w:rsidRDefault="00304B1E" w:rsidP="00304B1E">
            <w:pPr>
              <w:pStyle w:val="112"/>
              <w:jc w:val="both"/>
              <w:rPr>
                <w:sz w:val="24"/>
              </w:rPr>
            </w:pPr>
            <w:r w:rsidRPr="00B37473">
              <w:rPr>
                <w:sz w:val="24"/>
              </w:rPr>
              <w:t>Обслуживание автотранспорта (4.9)</w:t>
            </w:r>
          </w:p>
          <w:p w:rsidR="00304B1E" w:rsidRPr="00B37473" w:rsidRDefault="00304B1E" w:rsidP="00304B1E">
            <w:pPr>
              <w:pStyle w:val="112"/>
              <w:jc w:val="both"/>
              <w:rPr>
                <w:sz w:val="24"/>
              </w:rPr>
            </w:pPr>
            <w:r w:rsidRPr="00B37473">
              <w:rPr>
                <w:sz w:val="24"/>
              </w:rPr>
              <w:t>Объекты придорожного сервиса (4.9.1)</w:t>
            </w:r>
          </w:p>
          <w:p w:rsidR="00304B1E" w:rsidRPr="00B37473" w:rsidRDefault="00304B1E" w:rsidP="00304B1E">
            <w:pPr>
              <w:pStyle w:val="112"/>
              <w:jc w:val="both"/>
              <w:rPr>
                <w:sz w:val="24"/>
              </w:rPr>
            </w:pPr>
            <w:r w:rsidRPr="00B37473">
              <w:rPr>
                <w:sz w:val="24"/>
              </w:rPr>
              <w:t>Трубопроводный транспорт (7.5)</w:t>
            </w:r>
          </w:p>
          <w:p w:rsidR="00304B1E" w:rsidRPr="00B37473" w:rsidRDefault="00304B1E" w:rsidP="00304B1E">
            <w:pPr>
              <w:pStyle w:val="112"/>
              <w:jc w:val="both"/>
              <w:rPr>
                <w:sz w:val="24"/>
              </w:rPr>
            </w:pPr>
            <w:r w:rsidRPr="00B37473">
              <w:rPr>
                <w:sz w:val="24"/>
              </w:rPr>
              <w:t>Автомобильный транспорт (7.2)</w:t>
            </w:r>
          </w:p>
        </w:tc>
        <w:tc>
          <w:tcPr>
            <w:tcW w:w="3827" w:type="dxa"/>
          </w:tcPr>
          <w:p w:rsidR="00304B1E" w:rsidRPr="00B37473" w:rsidRDefault="00304B1E" w:rsidP="00304B1E">
            <w:pPr>
              <w:pStyle w:val="112"/>
              <w:jc w:val="both"/>
              <w:rPr>
                <w:sz w:val="24"/>
              </w:rPr>
            </w:pPr>
            <w:r w:rsidRPr="00B37473">
              <w:rPr>
                <w:sz w:val="24"/>
              </w:rPr>
              <w:t>Железнодорожный транспорт (7.1)</w:t>
            </w:r>
          </w:p>
        </w:tc>
        <w:tc>
          <w:tcPr>
            <w:tcW w:w="3740" w:type="dxa"/>
            <w:gridSpan w:val="2"/>
          </w:tcPr>
          <w:p w:rsidR="00304B1E" w:rsidRPr="00B37473" w:rsidRDefault="00304B1E" w:rsidP="00304B1E">
            <w:pPr>
              <w:pStyle w:val="112"/>
              <w:jc w:val="both"/>
              <w:rPr>
                <w:sz w:val="24"/>
              </w:rPr>
            </w:pPr>
            <w:r w:rsidRPr="00B37473">
              <w:rPr>
                <w:sz w:val="24"/>
              </w:rPr>
              <w:t>Коммунальное обслуживание (3.1)</w:t>
            </w:r>
          </w:p>
          <w:p w:rsidR="00304B1E" w:rsidRPr="00B37473" w:rsidRDefault="00304B1E" w:rsidP="00304B1E">
            <w:pPr>
              <w:pStyle w:val="112"/>
              <w:jc w:val="both"/>
              <w:rPr>
                <w:sz w:val="24"/>
              </w:rPr>
            </w:pPr>
            <w:r w:rsidRPr="00B37473">
              <w:rPr>
                <w:sz w:val="24"/>
              </w:rPr>
              <w:t>Связь (6.8)</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afa"/>
              <w:ind w:firstLine="220"/>
              <w:rPr>
                <w:sz w:val="24"/>
              </w:rPr>
            </w:pPr>
            <w:r w:rsidRPr="00B37473">
              <w:rPr>
                <w:sz w:val="24"/>
              </w:rPr>
              <w:t>Зона уличной и дорожной сети (УДС)</w:t>
            </w:r>
          </w:p>
        </w:tc>
        <w:tc>
          <w:tcPr>
            <w:tcW w:w="3686" w:type="dxa"/>
          </w:tcPr>
          <w:p w:rsidR="00304B1E" w:rsidRPr="00B37473" w:rsidRDefault="00304B1E" w:rsidP="00304B1E">
            <w:pPr>
              <w:pStyle w:val="112"/>
              <w:jc w:val="both"/>
              <w:rPr>
                <w:sz w:val="24"/>
              </w:rPr>
            </w:pPr>
            <w:r w:rsidRPr="00B37473">
              <w:rPr>
                <w:sz w:val="24"/>
              </w:rPr>
              <w:t>Автомобильный транспорт (7.2)</w:t>
            </w:r>
          </w:p>
          <w:p w:rsidR="00304B1E" w:rsidRPr="00B37473" w:rsidRDefault="00304B1E" w:rsidP="00304B1E">
            <w:pPr>
              <w:pStyle w:val="112"/>
              <w:jc w:val="both"/>
              <w:rPr>
                <w:sz w:val="24"/>
              </w:rPr>
            </w:pPr>
            <w:r w:rsidRPr="00B37473">
              <w:rPr>
                <w:sz w:val="24"/>
              </w:rPr>
              <w:t>Трубопроводный транспорт (7.5)</w:t>
            </w:r>
          </w:p>
          <w:p w:rsidR="00304B1E" w:rsidRPr="00B37473" w:rsidRDefault="00304B1E" w:rsidP="00304B1E">
            <w:pPr>
              <w:pStyle w:val="112"/>
              <w:jc w:val="both"/>
              <w:rPr>
                <w:sz w:val="24"/>
              </w:rPr>
            </w:pPr>
            <w:r w:rsidRPr="00B37473">
              <w:rPr>
                <w:sz w:val="24"/>
              </w:rPr>
              <w:t>Земельные участки (территории) общего пользования (12.0)</w:t>
            </w:r>
          </w:p>
        </w:tc>
        <w:tc>
          <w:tcPr>
            <w:tcW w:w="3827" w:type="dxa"/>
          </w:tcPr>
          <w:p w:rsidR="00304B1E" w:rsidRPr="00B37473" w:rsidRDefault="00304B1E" w:rsidP="00304B1E">
            <w:pPr>
              <w:pStyle w:val="112"/>
              <w:jc w:val="both"/>
              <w:rPr>
                <w:sz w:val="24"/>
              </w:rPr>
            </w:pPr>
            <w:r w:rsidRPr="00B37473">
              <w:rPr>
                <w:sz w:val="24"/>
              </w:rPr>
              <w:t>Не устанавливается</w:t>
            </w:r>
          </w:p>
        </w:tc>
        <w:tc>
          <w:tcPr>
            <w:tcW w:w="3740" w:type="dxa"/>
            <w:gridSpan w:val="2"/>
          </w:tcPr>
          <w:p w:rsidR="00304B1E" w:rsidRPr="00B37473" w:rsidRDefault="00304B1E" w:rsidP="00304B1E">
            <w:pPr>
              <w:pStyle w:val="112"/>
              <w:jc w:val="both"/>
              <w:rPr>
                <w:sz w:val="24"/>
              </w:rPr>
            </w:pPr>
            <w:r w:rsidRPr="00B37473">
              <w:rPr>
                <w:sz w:val="24"/>
              </w:rPr>
              <w:t>Коммунальное обслуживание (3.1)</w:t>
            </w:r>
          </w:p>
        </w:tc>
      </w:tr>
      <w:tr w:rsidR="00304B1E" w:rsidRPr="00B37473" w:rsidTr="00B37473">
        <w:tc>
          <w:tcPr>
            <w:tcW w:w="1106" w:type="dxa"/>
            <w:shd w:val="clear" w:color="auto" w:fill="auto"/>
          </w:tcPr>
          <w:p w:rsidR="00304B1E" w:rsidRPr="00B37473" w:rsidRDefault="00304B1E" w:rsidP="00304B1E">
            <w:pPr>
              <w:pStyle w:val="a6"/>
              <w:widowControl/>
              <w:numPr>
                <w:ilvl w:val="0"/>
                <w:numId w:val="8"/>
              </w:numPr>
              <w:autoSpaceDE/>
              <w:autoSpaceDN/>
              <w:ind w:right="0"/>
              <w:jc w:val="left"/>
              <w:rPr>
                <w:sz w:val="24"/>
                <w:szCs w:val="24"/>
              </w:rPr>
            </w:pPr>
          </w:p>
        </w:tc>
        <w:tc>
          <w:tcPr>
            <w:tcW w:w="14513" w:type="dxa"/>
            <w:gridSpan w:val="5"/>
            <w:shd w:val="clear" w:color="auto" w:fill="auto"/>
          </w:tcPr>
          <w:p w:rsidR="00304B1E" w:rsidRPr="00B37473" w:rsidRDefault="00304B1E" w:rsidP="00304B1E">
            <w:pPr>
              <w:pStyle w:val="112"/>
              <w:jc w:val="both"/>
              <w:rPr>
                <w:sz w:val="24"/>
              </w:rPr>
            </w:pPr>
            <w:r w:rsidRPr="00B37473">
              <w:rPr>
                <w:sz w:val="24"/>
              </w:rPr>
              <w:t>Зоны сельскохозяйственного использования</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сельскохозяйственных угодий (Су)</w:t>
            </w:r>
          </w:p>
        </w:tc>
        <w:tc>
          <w:tcPr>
            <w:tcW w:w="3686" w:type="dxa"/>
          </w:tcPr>
          <w:p w:rsidR="00304B1E" w:rsidRPr="00B37473" w:rsidRDefault="00304B1E" w:rsidP="00304B1E">
            <w:pPr>
              <w:pStyle w:val="112"/>
              <w:jc w:val="both"/>
              <w:rPr>
                <w:sz w:val="24"/>
              </w:rPr>
            </w:pPr>
            <w:r w:rsidRPr="00B37473">
              <w:rPr>
                <w:sz w:val="24"/>
              </w:rPr>
              <w:t>Растениеводство (1.1)</w:t>
            </w:r>
          </w:p>
          <w:p w:rsidR="00304B1E" w:rsidRPr="00B37473" w:rsidRDefault="00304B1E" w:rsidP="00304B1E">
            <w:pPr>
              <w:pStyle w:val="afa"/>
              <w:ind w:firstLine="220"/>
              <w:rPr>
                <w:sz w:val="24"/>
              </w:rPr>
            </w:pPr>
            <w:r w:rsidRPr="00B37473">
              <w:rPr>
                <w:sz w:val="24"/>
              </w:rPr>
              <w:t>Выращивание зерновых и иных сельскохозяйственных культур (1.2)</w:t>
            </w:r>
          </w:p>
          <w:p w:rsidR="00304B1E" w:rsidRPr="00B37473" w:rsidRDefault="00304B1E" w:rsidP="00304B1E">
            <w:pPr>
              <w:pStyle w:val="afa"/>
              <w:ind w:firstLine="220"/>
              <w:rPr>
                <w:sz w:val="24"/>
              </w:rPr>
            </w:pPr>
            <w:r w:rsidRPr="00B37473">
              <w:rPr>
                <w:sz w:val="24"/>
              </w:rPr>
              <w:t>Овощеводство (1.3)</w:t>
            </w:r>
          </w:p>
          <w:p w:rsidR="00304B1E" w:rsidRPr="00B37473" w:rsidRDefault="00304B1E" w:rsidP="00304B1E">
            <w:pPr>
              <w:pStyle w:val="afa"/>
              <w:ind w:firstLine="220"/>
              <w:rPr>
                <w:sz w:val="24"/>
              </w:rPr>
            </w:pPr>
            <w:r w:rsidRPr="00B37473">
              <w:rPr>
                <w:sz w:val="24"/>
              </w:rPr>
              <w:t>Выращивание тонизирующих, лекарственных, цветочных культур (1.4)</w:t>
            </w:r>
          </w:p>
          <w:p w:rsidR="00304B1E" w:rsidRPr="00B37473" w:rsidRDefault="00304B1E" w:rsidP="00304B1E">
            <w:pPr>
              <w:pStyle w:val="afa"/>
              <w:ind w:firstLine="220"/>
              <w:rPr>
                <w:sz w:val="24"/>
              </w:rPr>
            </w:pPr>
            <w:r w:rsidRPr="00B37473">
              <w:rPr>
                <w:sz w:val="24"/>
              </w:rPr>
              <w:t>Садоводство (1.5)</w:t>
            </w:r>
          </w:p>
          <w:p w:rsidR="00304B1E" w:rsidRDefault="00304B1E" w:rsidP="00304B1E">
            <w:pPr>
              <w:pStyle w:val="afa"/>
              <w:ind w:firstLine="220"/>
              <w:rPr>
                <w:sz w:val="24"/>
              </w:rPr>
            </w:pPr>
            <w:r w:rsidRPr="00B37473">
              <w:rPr>
                <w:sz w:val="24"/>
              </w:rPr>
              <w:t>Выращивание льна и конопли (1.6)</w:t>
            </w:r>
          </w:p>
          <w:p w:rsidR="00304B1E" w:rsidRPr="00B37473" w:rsidRDefault="00304B1E" w:rsidP="00304B1E">
            <w:pPr>
              <w:pStyle w:val="afa"/>
              <w:ind w:firstLine="220"/>
              <w:rPr>
                <w:sz w:val="24"/>
              </w:rPr>
            </w:pPr>
            <w:r>
              <w:rPr>
                <w:sz w:val="24"/>
              </w:rPr>
              <w:t>Сенокошение (1.19)</w:t>
            </w:r>
          </w:p>
        </w:tc>
        <w:tc>
          <w:tcPr>
            <w:tcW w:w="7567" w:type="dxa"/>
            <w:gridSpan w:val="3"/>
          </w:tcPr>
          <w:p w:rsidR="00304B1E" w:rsidRPr="00B37473" w:rsidRDefault="00304B1E" w:rsidP="00304B1E">
            <w:pPr>
              <w:pStyle w:val="112"/>
              <w:jc w:val="both"/>
              <w:rPr>
                <w:sz w:val="24"/>
              </w:rPr>
            </w:pPr>
            <w:r w:rsidRPr="00B37473">
              <w:rPr>
                <w:sz w:val="24"/>
              </w:rPr>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B386A" w:rsidRDefault="00304B1E" w:rsidP="00304B1E">
            <w:pPr>
              <w:pStyle w:val="112"/>
              <w:jc w:val="both"/>
              <w:rPr>
                <w:sz w:val="24"/>
              </w:rPr>
            </w:pPr>
            <w:r w:rsidRPr="00BB386A">
              <w:rPr>
                <w:sz w:val="24"/>
              </w:rPr>
              <w:t>Зона сельскохозяйственного использования (Си)</w:t>
            </w:r>
          </w:p>
        </w:tc>
        <w:tc>
          <w:tcPr>
            <w:tcW w:w="3686" w:type="dxa"/>
          </w:tcPr>
          <w:p w:rsidR="00304B1E" w:rsidRPr="00304B1E" w:rsidRDefault="00304B1E" w:rsidP="00304B1E">
            <w:pPr>
              <w:pStyle w:val="afa"/>
              <w:rPr>
                <w:sz w:val="24"/>
              </w:rPr>
            </w:pPr>
            <w:r w:rsidRPr="00304B1E">
              <w:rPr>
                <w:sz w:val="24"/>
              </w:rPr>
              <w:t>Растениеводство (1.1)</w:t>
            </w:r>
          </w:p>
          <w:p w:rsidR="00304B1E" w:rsidRPr="00304B1E" w:rsidRDefault="00304B1E" w:rsidP="00304B1E">
            <w:pPr>
              <w:pStyle w:val="afa"/>
              <w:rPr>
                <w:sz w:val="24"/>
              </w:rPr>
            </w:pPr>
            <w:r w:rsidRPr="00304B1E">
              <w:rPr>
                <w:sz w:val="24"/>
              </w:rPr>
              <w:t>Выращивание зерновых и иных сельскохозяйственных культур (1.2)</w:t>
            </w:r>
          </w:p>
          <w:p w:rsidR="00304B1E" w:rsidRPr="00304B1E" w:rsidRDefault="00304B1E" w:rsidP="00304B1E">
            <w:pPr>
              <w:pStyle w:val="afa"/>
              <w:rPr>
                <w:sz w:val="24"/>
              </w:rPr>
            </w:pPr>
            <w:r w:rsidRPr="00304B1E">
              <w:rPr>
                <w:sz w:val="24"/>
              </w:rPr>
              <w:lastRenderedPageBreak/>
              <w:t>Овощеводство (1.3)</w:t>
            </w:r>
          </w:p>
          <w:p w:rsidR="00304B1E" w:rsidRPr="00304B1E" w:rsidRDefault="00304B1E" w:rsidP="00304B1E">
            <w:pPr>
              <w:pStyle w:val="afa"/>
              <w:rPr>
                <w:sz w:val="24"/>
              </w:rPr>
            </w:pPr>
            <w:r w:rsidRPr="00304B1E">
              <w:rPr>
                <w:sz w:val="24"/>
              </w:rPr>
              <w:t>Выращивание тонизирующих, лекарственных, цветочных культур (1.4)</w:t>
            </w:r>
          </w:p>
          <w:p w:rsidR="00304B1E" w:rsidRPr="00304B1E" w:rsidRDefault="00304B1E" w:rsidP="00304B1E">
            <w:pPr>
              <w:pStyle w:val="afa"/>
              <w:rPr>
                <w:sz w:val="24"/>
              </w:rPr>
            </w:pPr>
            <w:r w:rsidRPr="00304B1E">
              <w:rPr>
                <w:sz w:val="24"/>
              </w:rPr>
              <w:t>Садоводство (1.5)</w:t>
            </w:r>
          </w:p>
          <w:p w:rsidR="00304B1E" w:rsidRPr="00304B1E" w:rsidRDefault="00304B1E" w:rsidP="00304B1E">
            <w:pPr>
              <w:pStyle w:val="afa"/>
              <w:rPr>
                <w:sz w:val="24"/>
              </w:rPr>
            </w:pPr>
            <w:r w:rsidRPr="00304B1E">
              <w:rPr>
                <w:sz w:val="24"/>
              </w:rPr>
              <w:t>Выращивание льна и конопли (1.6)</w:t>
            </w:r>
          </w:p>
          <w:p w:rsidR="00304B1E" w:rsidRPr="00304B1E" w:rsidRDefault="00304B1E" w:rsidP="00304B1E">
            <w:pPr>
              <w:pStyle w:val="afa"/>
              <w:rPr>
                <w:sz w:val="24"/>
              </w:rPr>
            </w:pPr>
            <w:r w:rsidRPr="00304B1E">
              <w:rPr>
                <w:sz w:val="24"/>
              </w:rPr>
              <w:t>Животноводство (1.7)</w:t>
            </w:r>
          </w:p>
          <w:p w:rsidR="00304B1E" w:rsidRPr="00304B1E" w:rsidRDefault="00304B1E" w:rsidP="00304B1E">
            <w:pPr>
              <w:pStyle w:val="afa"/>
              <w:rPr>
                <w:sz w:val="24"/>
              </w:rPr>
            </w:pPr>
            <w:r w:rsidRPr="00304B1E">
              <w:rPr>
                <w:sz w:val="24"/>
              </w:rPr>
              <w:t>Скотоводство (1.8)</w:t>
            </w:r>
          </w:p>
          <w:p w:rsidR="00304B1E" w:rsidRPr="00304B1E" w:rsidRDefault="00304B1E" w:rsidP="00304B1E">
            <w:pPr>
              <w:pStyle w:val="afa"/>
              <w:rPr>
                <w:sz w:val="24"/>
              </w:rPr>
            </w:pPr>
            <w:r w:rsidRPr="00304B1E">
              <w:rPr>
                <w:sz w:val="24"/>
              </w:rPr>
              <w:t>Звероводство (1.9)</w:t>
            </w:r>
          </w:p>
          <w:p w:rsidR="00304B1E" w:rsidRPr="00304B1E" w:rsidRDefault="00304B1E" w:rsidP="00304B1E">
            <w:pPr>
              <w:pStyle w:val="afa"/>
              <w:rPr>
                <w:sz w:val="24"/>
              </w:rPr>
            </w:pPr>
            <w:r w:rsidRPr="00304B1E">
              <w:rPr>
                <w:sz w:val="24"/>
              </w:rPr>
              <w:t>Птицеводство (1.10)</w:t>
            </w:r>
          </w:p>
          <w:p w:rsidR="00304B1E" w:rsidRPr="00304B1E" w:rsidRDefault="00304B1E" w:rsidP="00304B1E">
            <w:pPr>
              <w:pStyle w:val="afa"/>
              <w:rPr>
                <w:sz w:val="24"/>
              </w:rPr>
            </w:pPr>
            <w:r w:rsidRPr="00304B1E">
              <w:rPr>
                <w:sz w:val="24"/>
              </w:rPr>
              <w:t>Свиноводство (1.11)</w:t>
            </w:r>
          </w:p>
          <w:p w:rsidR="00304B1E" w:rsidRPr="00304B1E" w:rsidRDefault="00304B1E" w:rsidP="00304B1E">
            <w:pPr>
              <w:pStyle w:val="afa"/>
              <w:rPr>
                <w:sz w:val="24"/>
              </w:rPr>
            </w:pPr>
            <w:r w:rsidRPr="00304B1E">
              <w:rPr>
                <w:sz w:val="24"/>
              </w:rPr>
              <w:t>Пчеловодство (1.12)</w:t>
            </w:r>
          </w:p>
          <w:p w:rsidR="00304B1E" w:rsidRPr="00304B1E" w:rsidRDefault="00304B1E" w:rsidP="00304B1E">
            <w:pPr>
              <w:pStyle w:val="afa"/>
              <w:rPr>
                <w:sz w:val="24"/>
              </w:rPr>
            </w:pPr>
            <w:r w:rsidRPr="00304B1E">
              <w:rPr>
                <w:sz w:val="24"/>
              </w:rPr>
              <w:t>Рыбоводство (1.13)</w:t>
            </w:r>
          </w:p>
          <w:p w:rsidR="00304B1E" w:rsidRPr="00304B1E" w:rsidRDefault="00304B1E" w:rsidP="00304B1E">
            <w:pPr>
              <w:pStyle w:val="afa"/>
              <w:rPr>
                <w:sz w:val="24"/>
              </w:rPr>
            </w:pPr>
            <w:r w:rsidRPr="00304B1E">
              <w:rPr>
                <w:sz w:val="24"/>
              </w:rPr>
              <w:t>Научное обеспечение сельского хозяйства (1.14)</w:t>
            </w:r>
          </w:p>
          <w:p w:rsidR="00304B1E" w:rsidRPr="00304B1E" w:rsidRDefault="00304B1E" w:rsidP="00304B1E">
            <w:pPr>
              <w:pStyle w:val="afa"/>
              <w:rPr>
                <w:sz w:val="24"/>
              </w:rPr>
            </w:pPr>
            <w:r w:rsidRPr="00304B1E">
              <w:rPr>
                <w:sz w:val="24"/>
              </w:rPr>
              <w:t>Хранение и переработка сельскохозяйственной продукции (1.15)</w:t>
            </w:r>
          </w:p>
          <w:p w:rsidR="00304B1E" w:rsidRPr="00304B1E" w:rsidRDefault="00304B1E" w:rsidP="00304B1E">
            <w:pPr>
              <w:pStyle w:val="afa"/>
              <w:rPr>
                <w:sz w:val="24"/>
              </w:rPr>
            </w:pPr>
            <w:r w:rsidRPr="00304B1E">
              <w:rPr>
                <w:sz w:val="24"/>
              </w:rPr>
              <w:t>Ведение личного подсобного хозяйства на полевых участках (1.16)</w:t>
            </w:r>
          </w:p>
          <w:p w:rsidR="00304B1E" w:rsidRPr="00304B1E" w:rsidRDefault="00304B1E" w:rsidP="00304B1E">
            <w:pPr>
              <w:pStyle w:val="afa"/>
              <w:rPr>
                <w:sz w:val="24"/>
              </w:rPr>
            </w:pPr>
            <w:r w:rsidRPr="00304B1E">
              <w:rPr>
                <w:sz w:val="24"/>
              </w:rPr>
              <w:t>Питомники (1.17)</w:t>
            </w:r>
          </w:p>
          <w:p w:rsidR="00304B1E" w:rsidRPr="00304B1E" w:rsidRDefault="00304B1E" w:rsidP="00304B1E">
            <w:pPr>
              <w:pStyle w:val="afa"/>
              <w:rPr>
                <w:sz w:val="24"/>
              </w:rPr>
            </w:pPr>
            <w:r w:rsidRPr="00304B1E">
              <w:rPr>
                <w:sz w:val="24"/>
              </w:rPr>
              <w:t>Обеспечение сельскохозяйственного производства (1.18)</w:t>
            </w:r>
          </w:p>
          <w:p w:rsidR="00304B1E" w:rsidRPr="00304B1E" w:rsidRDefault="00304B1E" w:rsidP="00304B1E">
            <w:pPr>
              <w:pStyle w:val="afa"/>
              <w:rPr>
                <w:sz w:val="24"/>
              </w:rPr>
            </w:pPr>
            <w:r w:rsidRPr="00304B1E">
              <w:rPr>
                <w:sz w:val="24"/>
              </w:rPr>
              <w:t>Сенокошение (1.19)</w:t>
            </w:r>
          </w:p>
          <w:p w:rsidR="00304B1E" w:rsidRPr="008F4A76" w:rsidRDefault="00304B1E" w:rsidP="00304B1E">
            <w:pPr>
              <w:pStyle w:val="afa"/>
            </w:pPr>
            <w:r w:rsidRPr="00304B1E">
              <w:rPr>
                <w:sz w:val="24"/>
              </w:rPr>
              <w:t>Выпас сельскохозяйственных животных (1.20)</w:t>
            </w:r>
          </w:p>
        </w:tc>
        <w:tc>
          <w:tcPr>
            <w:tcW w:w="7567" w:type="dxa"/>
            <w:gridSpan w:val="3"/>
          </w:tcPr>
          <w:p w:rsidR="00304B1E" w:rsidRPr="008F4A76" w:rsidRDefault="00304B1E" w:rsidP="00304B1E">
            <w:pPr>
              <w:pStyle w:val="112"/>
              <w:jc w:val="both"/>
              <w:rPr>
                <w:sz w:val="24"/>
              </w:rPr>
            </w:pPr>
            <w:r w:rsidRPr="00BB386A">
              <w:rPr>
                <w:sz w:val="24"/>
              </w:rPr>
              <w:lastRenderedPageBreak/>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ведения личного подсобного хозяйства на полевых участках (СиЛх)</w:t>
            </w:r>
          </w:p>
        </w:tc>
        <w:tc>
          <w:tcPr>
            <w:tcW w:w="3686" w:type="dxa"/>
          </w:tcPr>
          <w:p w:rsidR="00304B1E" w:rsidRPr="00B37473" w:rsidRDefault="00304B1E" w:rsidP="00304B1E">
            <w:pPr>
              <w:pStyle w:val="112"/>
              <w:jc w:val="both"/>
              <w:rPr>
                <w:sz w:val="24"/>
              </w:rPr>
            </w:pPr>
            <w:r w:rsidRPr="00B37473">
              <w:rPr>
                <w:sz w:val="24"/>
              </w:rPr>
              <w:t>Ведение личного подсобного хозяйства на полевых участках (1.16)</w:t>
            </w:r>
          </w:p>
        </w:tc>
        <w:tc>
          <w:tcPr>
            <w:tcW w:w="7567" w:type="dxa"/>
            <w:gridSpan w:val="3"/>
          </w:tcPr>
          <w:p w:rsidR="00304B1E" w:rsidRPr="00B37473" w:rsidRDefault="00304B1E" w:rsidP="00304B1E">
            <w:pPr>
              <w:pStyle w:val="112"/>
              <w:jc w:val="both"/>
              <w:rPr>
                <w:sz w:val="24"/>
              </w:rPr>
            </w:pPr>
            <w:r w:rsidRPr="00B37473">
              <w:rPr>
                <w:sz w:val="24"/>
              </w:rPr>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животноводства (Сж)</w:t>
            </w:r>
          </w:p>
        </w:tc>
        <w:tc>
          <w:tcPr>
            <w:tcW w:w="3686" w:type="dxa"/>
          </w:tcPr>
          <w:p w:rsidR="00304B1E" w:rsidRPr="00B37473" w:rsidRDefault="00304B1E" w:rsidP="00304B1E">
            <w:pPr>
              <w:pStyle w:val="112"/>
              <w:tabs>
                <w:tab w:val="left" w:pos="2841"/>
              </w:tabs>
              <w:jc w:val="both"/>
              <w:rPr>
                <w:sz w:val="24"/>
              </w:rPr>
            </w:pPr>
            <w:r w:rsidRPr="00B37473">
              <w:rPr>
                <w:sz w:val="24"/>
              </w:rPr>
              <w:t>Животноводство (1.7)</w:t>
            </w:r>
          </w:p>
          <w:p w:rsidR="00304B1E" w:rsidRPr="00B37473" w:rsidRDefault="00304B1E" w:rsidP="00304B1E">
            <w:pPr>
              <w:pStyle w:val="afa"/>
              <w:ind w:firstLine="220"/>
              <w:rPr>
                <w:sz w:val="24"/>
              </w:rPr>
            </w:pPr>
            <w:r w:rsidRPr="00B37473">
              <w:rPr>
                <w:sz w:val="24"/>
              </w:rPr>
              <w:t>Скотоводство (1.8)</w:t>
            </w:r>
          </w:p>
          <w:p w:rsidR="00304B1E" w:rsidRPr="00B37473" w:rsidRDefault="00304B1E" w:rsidP="00304B1E">
            <w:pPr>
              <w:pStyle w:val="afa"/>
              <w:ind w:firstLine="220"/>
              <w:rPr>
                <w:sz w:val="24"/>
              </w:rPr>
            </w:pPr>
            <w:r w:rsidRPr="00B37473">
              <w:rPr>
                <w:sz w:val="24"/>
              </w:rPr>
              <w:t>Звероводство (1.9)</w:t>
            </w:r>
          </w:p>
          <w:p w:rsidR="00304B1E" w:rsidRPr="00B37473" w:rsidRDefault="00304B1E" w:rsidP="00304B1E">
            <w:pPr>
              <w:pStyle w:val="afa"/>
              <w:ind w:firstLine="220"/>
              <w:rPr>
                <w:sz w:val="24"/>
              </w:rPr>
            </w:pPr>
            <w:r w:rsidRPr="00B37473">
              <w:rPr>
                <w:sz w:val="24"/>
              </w:rPr>
              <w:t>Птицеводство (1.10)</w:t>
            </w:r>
          </w:p>
          <w:p w:rsidR="00304B1E" w:rsidRPr="00B37473" w:rsidRDefault="00304B1E" w:rsidP="00304B1E">
            <w:pPr>
              <w:pStyle w:val="afa"/>
              <w:ind w:firstLine="220"/>
              <w:rPr>
                <w:sz w:val="24"/>
              </w:rPr>
            </w:pPr>
            <w:r w:rsidRPr="00B37473">
              <w:rPr>
                <w:sz w:val="24"/>
              </w:rPr>
              <w:t>Свиноводство (1.11)</w:t>
            </w:r>
          </w:p>
        </w:tc>
        <w:tc>
          <w:tcPr>
            <w:tcW w:w="3827" w:type="dxa"/>
          </w:tcPr>
          <w:p w:rsidR="00304B1E" w:rsidRPr="00B37473" w:rsidRDefault="00304B1E" w:rsidP="00304B1E">
            <w:pPr>
              <w:pStyle w:val="112"/>
              <w:jc w:val="both"/>
              <w:rPr>
                <w:sz w:val="24"/>
              </w:rPr>
            </w:pPr>
            <w:r w:rsidRPr="00B37473">
              <w:rPr>
                <w:sz w:val="24"/>
              </w:rPr>
              <w:t>Не устанавливается</w:t>
            </w:r>
          </w:p>
        </w:tc>
        <w:tc>
          <w:tcPr>
            <w:tcW w:w="3740" w:type="dxa"/>
            <w:gridSpan w:val="2"/>
          </w:tcPr>
          <w:p w:rsidR="00304B1E" w:rsidRPr="00B37473" w:rsidRDefault="00304B1E" w:rsidP="00304B1E">
            <w:pPr>
              <w:pStyle w:val="112"/>
              <w:jc w:val="both"/>
              <w:rPr>
                <w:sz w:val="24"/>
              </w:rPr>
            </w:pPr>
            <w:r w:rsidRPr="00B37473">
              <w:rPr>
                <w:sz w:val="24"/>
              </w:rPr>
              <w:t>Хранение и переработка сельскохозяйственной продукции (1.15)</w:t>
            </w:r>
          </w:p>
          <w:p w:rsidR="00304B1E" w:rsidRPr="00B37473" w:rsidRDefault="00304B1E" w:rsidP="00304B1E">
            <w:pPr>
              <w:pStyle w:val="112"/>
              <w:jc w:val="both"/>
              <w:rPr>
                <w:sz w:val="24"/>
              </w:rPr>
            </w:pPr>
            <w:r w:rsidRPr="00B37473">
              <w:rPr>
                <w:sz w:val="24"/>
              </w:rPr>
              <w:t>Обеспечение сельскохозяйственного производства (1.18)</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Производственная зона сельскохозяйственных предприятий (СиПп)</w:t>
            </w:r>
          </w:p>
        </w:tc>
        <w:tc>
          <w:tcPr>
            <w:tcW w:w="3686" w:type="dxa"/>
          </w:tcPr>
          <w:p w:rsidR="00304B1E" w:rsidRPr="00B37473" w:rsidRDefault="00304B1E" w:rsidP="00304B1E">
            <w:pPr>
              <w:pStyle w:val="112"/>
              <w:jc w:val="both"/>
              <w:rPr>
                <w:sz w:val="24"/>
              </w:rPr>
            </w:pPr>
            <w:r w:rsidRPr="00B37473">
              <w:rPr>
                <w:sz w:val="24"/>
              </w:rPr>
              <w:t>Хранение и переработка сельскохозяйственной продукции (1.15)</w:t>
            </w:r>
          </w:p>
          <w:p w:rsidR="00304B1E" w:rsidRPr="00B37473" w:rsidRDefault="00304B1E" w:rsidP="00304B1E">
            <w:pPr>
              <w:pStyle w:val="112"/>
              <w:jc w:val="both"/>
              <w:rPr>
                <w:sz w:val="24"/>
              </w:rPr>
            </w:pPr>
            <w:r w:rsidRPr="00B37473">
              <w:rPr>
                <w:sz w:val="24"/>
              </w:rPr>
              <w:t>Обеспечение сельскохозяйственного производства (1.18)</w:t>
            </w:r>
          </w:p>
        </w:tc>
        <w:tc>
          <w:tcPr>
            <w:tcW w:w="3827" w:type="dxa"/>
          </w:tcPr>
          <w:p w:rsidR="00304B1E" w:rsidRPr="00B37473" w:rsidRDefault="00304B1E" w:rsidP="00304B1E">
            <w:pPr>
              <w:pStyle w:val="112"/>
              <w:jc w:val="both"/>
              <w:rPr>
                <w:sz w:val="24"/>
              </w:rPr>
            </w:pPr>
            <w:r w:rsidRPr="00B37473">
              <w:rPr>
                <w:sz w:val="24"/>
              </w:rPr>
              <w:t>Ветеринарное обслуживание (3.10)</w:t>
            </w:r>
          </w:p>
          <w:p w:rsidR="00304B1E" w:rsidRPr="00B37473" w:rsidRDefault="00304B1E" w:rsidP="00304B1E">
            <w:pPr>
              <w:pStyle w:val="112"/>
              <w:jc w:val="both"/>
              <w:rPr>
                <w:sz w:val="24"/>
              </w:rPr>
            </w:pPr>
            <w:r w:rsidRPr="00B37473">
              <w:rPr>
                <w:sz w:val="24"/>
              </w:rPr>
              <w:t>Автомобильный транспорт (7.2)</w:t>
            </w:r>
          </w:p>
        </w:tc>
        <w:tc>
          <w:tcPr>
            <w:tcW w:w="3740" w:type="dxa"/>
            <w:gridSpan w:val="2"/>
          </w:tcPr>
          <w:p w:rsidR="00304B1E" w:rsidRPr="00B37473" w:rsidRDefault="00304B1E" w:rsidP="00304B1E">
            <w:pPr>
              <w:pStyle w:val="112"/>
              <w:jc w:val="both"/>
              <w:rPr>
                <w:sz w:val="24"/>
              </w:rPr>
            </w:pPr>
            <w:r w:rsidRPr="00B37473">
              <w:rPr>
                <w:sz w:val="24"/>
              </w:rPr>
              <w:t>Коммунальное обслуживание (3.1)</w:t>
            </w:r>
          </w:p>
          <w:p w:rsidR="00304B1E" w:rsidRPr="00B37473" w:rsidRDefault="00304B1E" w:rsidP="00304B1E">
            <w:pPr>
              <w:pStyle w:val="112"/>
              <w:jc w:val="both"/>
              <w:rPr>
                <w:sz w:val="24"/>
              </w:rPr>
            </w:pPr>
            <w:r w:rsidRPr="00B37473">
              <w:rPr>
                <w:sz w:val="24"/>
              </w:rPr>
              <w:t>Обслуживание автотранспорта (4.9)</w:t>
            </w:r>
          </w:p>
          <w:p w:rsidR="00304B1E" w:rsidRPr="00B37473" w:rsidRDefault="00304B1E" w:rsidP="00304B1E">
            <w:pPr>
              <w:pStyle w:val="112"/>
              <w:jc w:val="both"/>
              <w:rPr>
                <w:sz w:val="24"/>
              </w:rPr>
            </w:pPr>
            <w:r w:rsidRPr="00B37473">
              <w:rPr>
                <w:sz w:val="24"/>
              </w:rPr>
              <w:t>Связь (6.8)</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ведения крестьянского фермерского хозяйства (СиКфх)</w:t>
            </w:r>
          </w:p>
        </w:tc>
        <w:tc>
          <w:tcPr>
            <w:tcW w:w="3686" w:type="dxa"/>
          </w:tcPr>
          <w:p w:rsidR="00304B1E" w:rsidRPr="00B37473" w:rsidRDefault="00304B1E" w:rsidP="00304B1E">
            <w:pPr>
              <w:pStyle w:val="112"/>
              <w:jc w:val="both"/>
              <w:rPr>
                <w:sz w:val="24"/>
              </w:rPr>
            </w:pPr>
            <w:r w:rsidRPr="00B37473">
              <w:rPr>
                <w:sz w:val="24"/>
              </w:rPr>
              <w:t>Растениеводство (1.1)</w:t>
            </w:r>
          </w:p>
          <w:p w:rsidR="00304B1E" w:rsidRPr="00B37473" w:rsidRDefault="00304B1E" w:rsidP="00304B1E">
            <w:pPr>
              <w:pStyle w:val="afa"/>
              <w:ind w:firstLine="220"/>
              <w:rPr>
                <w:sz w:val="24"/>
              </w:rPr>
            </w:pPr>
            <w:r w:rsidRPr="00B37473">
              <w:rPr>
                <w:sz w:val="24"/>
              </w:rPr>
              <w:t>Выращивание зерновых и иных сельскохозяйственных культур (1.2)</w:t>
            </w:r>
          </w:p>
          <w:p w:rsidR="00304B1E" w:rsidRPr="00B37473" w:rsidRDefault="00304B1E" w:rsidP="00304B1E">
            <w:pPr>
              <w:pStyle w:val="afa"/>
              <w:ind w:firstLine="220"/>
              <w:rPr>
                <w:sz w:val="24"/>
              </w:rPr>
            </w:pPr>
            <w:r w:rsidRPr="00B37473">
              <w:rPr>
                <w:sz w:val="24"/>
              </w:rPr>
              <w:t>Овощеводство (1.3)</w:t>
            </w:r>
          </w:p>
          <w:p w:rsidR="00304B1E" w:rsidRPr="00B37473" w:rsidRDefault="00304B1E" w:rsidP="00304B1E">
            <w:pPr>
              <w:pStyle w:val="afa"/>
              <w:ind w:firstLine="220"/>
              <w:rPr>
                <w:sz w:val="24"/>
              </w:rPr>
            </w:pPr>
            <w:r w:rsidRPr="00B37473">
              <w:rPr>
                <w:sz w:val="24"/>
              </w:rPr>
              <w:t>Выращивание тонизирующих, лекарственных, цветочных культур (1.4)</w:t>
            </w:r>
          </w:p>
          <w:p w:rsidR="00304B1E" w:rsidRPr="00B37473" w:rsidRDefault="00304B1E" w:rsidP="00304B1E">
            <w:pPr>
              <w:pStyle w:val="afa"/>
              <w:ind w:firstLine="220"/>
              <w:rPr>
                <w:sz w:val="24"/>
              </w:rPr>
            </w:pPr>
            <w:r w:rsidRPr="00B37473">
              <w:rPr>
                <w:sz w:val="24"/>
              </w:rPr>
              <w:t>Садоводство (1.5)</w:t>
            </w:r>
          </w:p>
          <w:p w:rsidR="00304B1E" w:rsidRPr="00B37473" w:rsidRDefault="00304B1E" w:rsidP="00304B1E">
            <w:pPr>
              <w:pStyle w:val="afa"/>
              <w:ind w:firstLine="220"/>
              <w:rPr>
                <w:sz w:val="24"/>
              </w:rPr>
            </w:pPr>
            <w:r w:rsidRPr="00B37473">
              <w:rPr>
                <w:sz w:val="24"/>
              </w:rPr>
              <w:t>Выращивание льна и конопли (1.6)</w:t>
            </w:r>
          </w:p>
          <w:p w:rsidR="00304B1E" w:rsidRPr="00B37473" w:rsidRDefault="00304B1E" w:rsidP="00304B1E">
            <w:pPr>
              <w:pStyle w:val="112"/>
              <w:jc w:val="both"/>
              <w:rPr>
                <w:sz w:val="24"/>
              </w:rPr>
            </w:pPr>
            <w:r w:rsidRPr="00B37473">
              <w:rPr>
                <w:sz w:val="24"/>
              </w:rPr>
              <w:t>Животноводство (1.7)</w:t>
            </w:r>
          </w:p>
          <w:p w:rsidR="00304B1E" w:rsidRPr="00B37473" w:rsidRDefault="00304B1E" w:rsidP="00304B1E">
            <w:pPr>
              <w:pStyle w:val="afa"/>
              <w:ind w:firstLine="220"/>
              <w:rPr>
                <w:sz w:val="24"/>
              </w:rPr>
            </w:pPr>
            <w:r w:rsidRPr="00B37473">
              <w:rPr>
                <w:sz w:val="24"/>
              </w:rPr>
              <w:t>Скотоводство (1.8)</w:t>
            </w:r>
          </w:p>
          <w:p w:rsidR="00304B1E" w:rsidRPr="00B37473" w:rsidRDefault="00304B1E" w:rsidP="00304B1E">
            <w:pPr>
              <w:pStyle w:val="afa"/>
              <w:ind w:firstLine="220"/>
              <w:rPr>
                <w:sz w:val="24"/>
              </w:rPr>
            </w:pPr>
            <w:r w:rsidRPr="00B37473">
              <w:rPr>
                <w:sz w:val="24"/>
              </w:rPr>
              <w:t>Звероводство (1.9)</w:t>
            </w:r>
          </w:p>
          <w:p w:rsidR="00304B1E" w:rsidRPr="00B37473" w:rsidRDefault="00304B1E" w:rsidP="00304B1E">
            <w:pPr>
              <w:pStyle w:val="afa"/>
              <w:ind w:firstLine="220"/>
              <w:rPr>
                <w:sz w:val="24"/>
              </w:rPr>
            </w:pPr>
            <w:r w:rsidRPr="00B37473">
              <w:rPr>
                <w:sz w:val="24"/>
              </w:rPr>
              <w:t>Птицеводство (1.10)</w:t>
            </w:r>
          </w:p>
          <w:p w:rsidR="00304B1E" w:rsidRPr="00B37473" w:rsidRDefault="00304B1E" w:rsidP="00304B1E">
            <w:pPr>
              <w:pStyle w:val="afa"/>
              <w:ind w:firstLine="220"/>
              <w:rPr>
                <w:sz w:val="24"/>
              </w:rPr>
            </w:pPr>
            <w:r w:rsidRPr="00B37473">
              <w:rPr>
                <w:sz w:val="24"/>
              </w:rPr>
              <w:t>Свиноводство (1.11)</w:t>
            </w:r>
          </w:p>
          <w:p w:rsidR="00304B1E" w:rsidRPr="00B37473" w:rsidRDefault="00304B1E" w:rsidP="00304B1E">
            <w:pPr>
              <w:pStyle w:val="112"/>
              <w:jc w:val="both"/>
              <w:rPr>
                <w:sz w:val="24"/>
              </w:rPr>
            </w:pPr>
            <w:r w:rsidRPr="00B37473">
              <w:rPr>
                <w:sz w:val="24"/>
              </w:rPr>
              <w:t>Пчеловодство (1.12)</w:t>
            </w:r>
          </w:p>
          <w:p w:rsidR="00304B1E" w:rsidRPr="00B37473" w:rsidRDefault="00304B1E" w:rsidP="00304B1E">
            <w:pPr>
              <w:pStyle w:val="112"/>
              <w:jc w:val="both"/>
              <w:rPr>
                <w:sz w:val="24"/>
              </w:rPr>
            </w:pPr>
            <w:r w:rsidRPr="00B37473">
              <w:rPr>
                <w:sz w:val="24"/>
              </w:rPr>
              <w:t>Рыбоводство (1.13)</w:t>
            </w:r>
          </w:p>
          <w:p w:rsidR="00304B1E" w:rsidRPr="00B37473" w:rsidRDefault="00304B1E" w:rsidP="00304B1E">
            <w:pPr>
              <w:pStyle w:val="112"/>
              <w:jc w:val="both"/>
              <w:rPr>
                <w:sz w:val="24"/>
              </w:rPr>
            </w:pPr>
            <w:r w:rsidRPr="00B37473">
              <w:rPr>
                <w:sz w:val="24"/>
              </w:rPr>
              <w:t xml:space="preserve">Хранение и переработка сельскохозяйственной продукции </w:t>
            </w:r>
            <w:r w:rsidRPr="00B37473">
              <w:rPr>
                <w:sz w:val="24"/>
              </w:rPr>
              <w:lastRenderedPageBreak/>
              <w:t>(1.15)</w:t>
            </w:r>
          </w:p>
          <w:p w:rsidR="00304B1E" w:rsidRPr="00B37473" w:rsidRDefault="00304B1E" w:rsidP="00304B1E">
            <w:pPr>
              <w:pStyle w:val="112"/>
              <w:jc w:val="both"/>
              <w:rPr>
                <w:sz w:val="24"/>
              </w:rPr>
            </w:pPr>
            <w:r w:rsidRPr="00B37473">
              <w:rPr>
                <w:sz w:val="24"/>
              </w:rPr>
              <w:t>Питомники (1.17)</w:t>
            </w:r>
          </w:p>
          <w:p w:rsidR="00304B1E" w:rsidRPr="00B37473" w:rsidRDefault="00304B1E" w:rsidP="00304B1E">
            <w:pPr>
              <w:pStyle w:val="112"/>
              <w:jc w:val="both"/>
              <w:rPr>
                <w:sz w:val="24"/>
              </w:rPr>
            </w:pPr>
            <w:r w:rsidRPr="00B37473">
              <w:rPr>
                <w:sz w:val="24"/>
              </w:rPr>
              <w:t>Обеспечение сельскохозяйственного производства (1.18)</w:t>
            </w:r>
          </w:p>
        </w:tc>
        <w:tc>
          <w:tcPr>
            <w:tcW w:w="7567" w:type="dxa"/>
            <w:gridSpan w:val="3"/>
          </w:tcPr>
          <w:p w:rsidR="00304B1E" w:rsidRPr="00B37473" w:rsidRDefault="00304B1E" w:rsidP="00304B1E">
            <w:pPr>
              <w:pStyle w:val="112"/>
              <w:jc w:val="both"/>
              <w:rPr>
                <w:sz w:val="24"/>
              </w:rPr>
            </w:pPr>
            <w:r w:rsidRPr="00B37473">
              <w:rPr>
                <w:sz w:val="24"/>
              </w:rPr>
              <w:lastRenderedPageBreak/>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0"/>
                <w:numId w:val="8"/>
              </w:numPr>
              <w:autoSpaceDE/>
              <w:autoSpaceDN/>
              <w:ind w:right="0"/>
              <w:jc w:val="left"/>
              <w:rPr>
                <w:sz w:val="24"/>
                <w:szCs w:val="24"/>
              </w:rPr>
            </w:pPr>
          </w:p>
        </w:tc>
        <w:tc>
          <w:tcPr>
            <w:tcW w:w="14513" w:type="dxa"/>
            <w:gridSpan w:val="5"/>
            <w:shd w:val="clear" w:color="auto" w:fill="auto"/>
          </w:tcPr>
          <w:p w:rsidR="00304B1E" w:rsidRPr="00B37473" w:rsidRDefault="00304B1E" w:rsidP="00304B1E">
            <w:pPr>
              <w:pStyle w:val="112"/>
              <w:jc w:val="both"/>
              <w:rPr>
                <w:sz w:val="24"/>
              </w:rPr>
            </w:pPr>
            <w:r w:rsidRPr="00B37473">
              <w:rPr>
                <w:sz w:val="24"/>
              </w:rPr>
              <w:t>Зоны рекреационного назначения</w:t>
            </w:r>
          </w:p>
        </w:tc>
      </w:tr>
      <w:tr w:rsidR="00304B1E" w:rsidRPr="00B37473" w:rsidTr="008F7D4E">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Pr>
                <w:sz w:val="24"/>
              </w:rPr>
              <w:t>Зона озелененных территорий общего пользования (Ртоп)</w:t>
            </w:r>
          </w:p>
        </w:tc>
        <w:tc>
          <w:tcPr>
            <w:tcW w:w="3686" w:type="dxa"/>
          </w:tcPr>
          <w:p w:rsidR="00304B1E" w:rsidRPr="00B37473" w:rsidRDefault="00304B1E" w:rsidP="00304B1E">
            <w:pPr>
              <w:pStyle w:val="112"/>
              <w:jc w:val="both"/>
              <w:rPr>
                <w:sz w:val="24"/>
              </w:rPr>
            </w:pPr>
            <w:r w:rsidRPr="008F7D4E">
              <w:rPr>
                <w:sz w:val="24"/>
              </w:rPr>
              <w:t>Охрана природных территорий (9.1)</w:t>
            </w:r>
          </w:p>
        </w:tc>
        <w:tc>
          <w:tcPr>
            <w:tcW w:w="7567" w:type="dxa"/>
            <w:gridSpan w:val="3"/>
          </w:tcPr>
          <w:p w:rsidR="00304B1E" w:rsidRPr="00B37473" w:rsidRDefault="00304B1E" w:rsidP="00304B1E">
            <w:pPr>
              <w:pStyle w:val="112"/>
              <w:jc w:val="both"/>
              <w:rPr>
                <w:sz w:val="24"/>
              </w:rPr>
            </w:pPr>
            <w:r w:rsidRPr="008F7D4E">
              <w:rPr>
                <w:sz w:val="24"/>
              </w:rPr>
              <w:t>Не устанавливается</w:t>
            </w:r>
          </w:p>
        </w:tc>
      </w:tr>
      <w:tr w:rsidR="00304B1E" w:rsidRPr="00B37473" w:rsidTr="00304B1E">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B386A" w:rsidRDefault="00304B1E" w:rsidP="00304B1E">
            <w:pPr>
              <w:pStyle w:val="112"/>
              <w:jc w:val="both"/>
              <w:rPr>
                <w:sz w:val="24"/>
              </w:rPr>
            </w:pPr>
            <w:r w:rsidRPr="00BB386A">
              <w:rPr>
                <w:sz w:val="24"/>
              </w:rPr>
              <w:t xml:space="preserve">Зона объектов </w:t>
            </w:r>
            <w:r>
              <w:rPr>
                <w:sz w:val="24"/>
              </w:rPr>
              <w:t>отдыха</w:t>
            </w:r>
            <w:r w:rsidRPr="00BB386A">
              <w:rPr>
                <w:sz w:val="24"/>
              </w:rPr>
              <w:t xml:space="preserve"> (Р)</w:t>
            </w:r>
          </w:p>
        </w:tc>
        <w:tc>
          <w:tcPr>
            <w:tcW w:w="3686" w:type="dxa"/>
          </w:tcPr>
          <w:p w:rsidR="00304B1E" w:rsidRPr="00BB386A" w:rsidRDefault="00304B1E" w:rsidP="00304B1E">
            <w:pPr>
              <w:pStyle w:val="112"/>
              <w:jc w:val="both"/>
              <w:rPr>
                <w:sz w:val="24"/>
              </w:rPr>
            </w:pPr>
            <w:r w:rsidRPr="00BB386A">
              <w:rPr>
                <w:sz w:val="24"/>
              </w:rPr>
              <w:t>Отдых (рекреация) (5.0)</w:t>
            </w:r>
          </w:p>
          <w:p w:rsidR="00304B1E" w:rsidRDefault="00304B1E" w:rsidP="00304B1E">
            <w:pPr>
              <w:pStyle w:val="112"/>
              <w:jc w:val="both"/>
              <w:rPr>
                <w:sz w:val="24"/>
              </w:rPr>
            </w:pPr>
            <w:r w:rsidRPr="00BB386A">
              <w:rPr>
                <w:sz w:val="24"/>
              </w:rPr>
              <w:t>Спорт (5.1)</w:t>
            </w:r>
          </w:p>
          <w:p w:rsidR="00304B1E" w:rsidRDefault="00304B1E" w:rsidP="00304B1E">
            <w:pPr>
              <w:pStyle w:val="112"/>
              <w:jc w:val="both"/>
              <w:rPr>
                <w:sz w:val="24"/>
              </w:rPr>
            </w:pPr>
            <w:r w:rsidRPr="00BB386A">
              <w:rPr>
                <w:sz w:val="24"/>
              </w:rPr>
              <w:t xml:space="preserve">Природно-познавательный туризм (5.2) </w:t>
            </w:r>
          </w:p>
          <w:p w:rsidR="00304B1E" w:rsidRDefault="00304B1E" w:rsidP="00304B1E">
            <w:pPr>
              <w:pStyle w:val="112"/>
              <w:jc w:val="both"/>
              <w:rPr>
                <w:sz w:val="24"/>
              </w:rPr>
            </w:pPr>
            <w:r w:rsidRPr="00BB386A">
              <w:rPr>
                <w:sz w:val="24"/>
              </w:rPr>
              <w:t>Туристическое обслуживание (5.2.1)</w:t>
            </w:r>
          </w:p>
          <w:p w:rsidR="00304B1E" w:rsidRPr="0013020D" w:rsidRDefault="00304B1E" w:rsidP="00304B1E">
            <w:pPr>
              <w:pStyle w:val="112"/>
              <w:jc w:val="both"/>
              <w:rPr>
                <w:sz w:val="24"/>
              </w:rPr>
            </w:pPr>
            <w:r w:rsidRPr="0013020D">
              <w:rPr>
                <w:sz w:val="24"/>
              </w:rPr>
              <w:t>Охота и рыбалка (5.3)</w:t>
            </w:r>
          </w:p>
          <w:p w:rsidR="00304B1E" w:rsidRPr="0013020D" w:rsidRDefault="00304B1E" w:rsidP="00304B1E">
            <w:pPr>
              <w:pStyle w:val="112"/>
              <w:jc w:val="both"/>
              <w:rPr>
                <w:sz w:val="24"/>
              </w:rPr>
            </w:pPr>
            <w:r w:rsidRPr="0013020D">
              <w:rPr>
                <w:sz w:val="24"/>
              </w:rPr>
              <w:t>Причалы для маломерных судов (5.4)</w:t>
            </w:r>
          </w:p>
          <w:p w:rsidR="00304B1E" w:rsidRPr="00BB386A" w:rsidRDefault="00304B1E" w:rsidP="00304B1E">
            <w:pPr>
              <w:pStyle w:val="112"/>
              <w:jc w:val="both"/>
              <w:rPr>
                <w:sz w:val="24"/>
              </w:rPr>
            </w:pPr>
            <w:r w:rsidRPr="0013020D">
              <w:rPr>
                <w:sz w:val="24"/>
              </w:rPr>
              <w:t>Поля для гольфа или конных прогулок (5.5)</w:t>
            </w:r>
          </w:p>
        </w:tc>
        <w:tc>
          <w:tcPr>
            <w:tcW w:w="3837" w:type="dxa"/>
            <w:gridSpan w:val="2"/>
          </w:tcPr>
          <w:p w:rsidR="00304B1E" w:rsidRPr="00BB386A" w:rsidRDefault="00304B1E" w:rsidP="00304B1E">
            <w:pPr>
              <w:pStyle w:val="112"/>
              <w:jc w:val="both"/>
              <w:rPr>
                <w:sz w:val="24"/>
              </w:rPr>
            </w:pPr>
            <w:r w:rsidRPr="00BB386A">
              <w:rPr>
                <w:sz w:val="24"/>
              </w:rPr>
              <w:t>Не устанавливается</w:t>
            </w:r>
          </w:p>
        </w:tc>
        <w:tc>
          <w:tcPr>
            <w:tcW w:w="3730" w:type="dxa"/>
          </w:tcPr>
          <w:p w:rsidR="00304B1E" w:rsidRPr="00304B1E" w:rsidRDefault="00304B1E" w:rsidP="00304B1E">
            <w:pPr>
              <w:pStyle w:val="afa"/>
              <w:rPr>
                <w:sz w:val="24"/>
              </w:rPr>
            </w:pPr>
            <w:r w:rsidRPr="00304B1E">
              <w:rPr>
                <w:sz w:val="24"/>
              </w:rPr>
              <w:t>Коммунальное обслуживание (3.1)</w:t>
            </w:r>
          </w:p>
          <w:p w:rsidR="00304B1E" w:rsidRPr="00304B1E" w:rsidRDefault="00304B1E" w:rsidP="00304B1E">
            <w:pPr>
              <w:pStyle w:val="afa"/>
              <w:rPr>
                <w:sz w:val="24"/>
              </w:rPr>
            </w:pPr>
            <w:r w:rsidRPr="00304B1E">
              <w:rPr>
                <w:sz w:val="24"/>
              </w:rPr>
              <w:t>Магазины (4.4)</w:t>
            </w:r>
          </w:p>
          <w:p w:rsidR="00304B1E" w:rsidRPr="00304B1E" w:rsidRDefault="00304B1E" w:rsidP="00304B1E">
            <w:pPr>
              <w:pStyle w:val="afa"/>
              <w:rPr>
                <w:sz w:val="24"/>
              </w:rPr>
            </w:pPr>
            <w:r w:rsidRPr="00304B1E">
              <w:rPr>
                <w:sz w:val="24"/>
              </w:rPr>
              <w:t>Общественное питание (4.6)</w:t>
            </w:r>
          </w:p>
          <w:p w:rsidR="00304B1E" w:rsidRPr="00304B1E" w:rsidRDefault="00304B1E" w:rsidP="00304B1E">
            <w:pPr>
              <w:pStyle w:val="112"/>
              <w:jc w:val="both"/>
              <w:rPr>
                <w:sz w:val="24"/>
              </w:rPr>
            </w:pPr>
            <w:r w:rsidRPr="00304B1E">
              <w:rPr>
                <w:sz w:val="24"/>
              </w:rPr>
              <w:t>Обслуживание автотранспорта (4.9)</w:t>
            </w:r>
          </w:p>
          <w:p w:rsidR="00304B1E" w:rsidRPr="00304B1E" w:rsidRDefault="00304B1E" w:rsidP="00304B1E">
            <w:pPr>
              <w:pStyle w:val="afa"/>
              <w:rPr>
                <w:sz w:val="24"/>
              </w:rPr>
            </w:pPr>
            <w:r w:rsidRPr="00304B1E">
              <w:rPr>
                <w:sz w:val="24"/>
              </w:rPr>
              <w:t>Связь (6.8)</w:t>
            </w:r>
          </w:p>
          <w:p w:rsidR="00304B1E" w:rsidRPr="00304B1E" w:rsidRDefault="00304B1E" w:rsidP="00304B1E">
            <w:pPr>
              <w:pStyle w:val="afa"/>
              <w:rPr>
                <w:sz w:val="24"/>
              </w:rPr>
            </w:pPr>
            <w:r w:rsidRPr="00304B1E">
              <w:rPr>
                <w:sz w:val="24"/>
              </w:rPr>
              <w:t>Автомобильный транспорт (7.2)</w:t>
            </w:r>
          </w:p>
          <w:p w:rsidR="00304B1E" w:rsidRPr="00BB386A" w:rsidRDefault="00304B1E" w:rsidP="00304B1E">
            <w:pPr>
              <w:pStyle w:val="afa"/>
            </w:pPr>
            <w:r w:rsidRPr="00304B1E">
              <w:rPr>
                <w:sz w:val="24"/>
              </w:rPr>
              <w:t>Трубопроводный транспорт (7.5)</w:t>
            </w:r>
          </w:p>
        </w:tc>
      </w:tr>
      <w:tr w:rsidR="00304B1E" w:rsidRPr="00B37473" w:rsidTr="00C51492">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922564" w:rsidRDefault="00304B1E" w:rsidP="00304B1E">
            <w:pPr>
              <w:pStyle w:val="112"/>
              <w:jc w:val="both"/>
            </w:pPr>
            <w:r w:rsidRPr="00BB386A">
              <w:rPr>
                <w:sz w:val="24"/>
              </w:rPr>
              <w:t>Зона лесов (Л)</w:t>
            </w:r>
          </w:p>
        </w:tc>
        <w:tc>
          <w:tcPr>
            <w:tcW w:w="11253" w:type="dxa"/>
            <w:gridSpan w:val="4"/>
          </w:tcPr>
          <w:p w:rsidR="00304B1E" w:rsidRPr="000F0677" w:rsidRDefault="00304B1E" w:rsidP="00304B1E">
            <w:pPr>
              <w:pStyle w:val="112"/>
              <w:jc w:val="both"/>
              <w:rPr>
                <w:sz w:val="24"/>
              </w:rPr>
            </w:pPr>
            <w:r w:rsidRPr="00BB386A">
              <w:rPr>
                <w:sz w:val="24"/>
              </w:rPr>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0"/>
                <w:numId w:val="8"/>
              </w:numPr>
              <w:autoSpaceDE/>
              <w:autoSpaceDN/>
              <w:ind w:right="0"/>
              <w:jc w:val="left"/>
              <w:rPr>
                <w:sz w:val="24"/>
                <w:szCs w:val="24"/>
              </w:rPr>
            </w:pPr>
          </w:p>
        </w:tc>
        <w:tc>
          <w:tcPr>
            <w:tcW w:w="14513" w:type="dxa"/>
            <w:gridSpan w:val="5"/>
            <w:shd w:val="clear" w:color="auto" w:fill="auto"/>
          </w:tcPr>
          <w:p w:rsidR="00304B1E" w:rsidRPr="00B37473" w:rsidRDefault="00304B1E" w:rsidP="00304B1E">
            <w:pPr>
              <w:pStyle w:val="112"/>
              <w:jc w:val="both"/>
              <w:rPr>
                <w:sz w:val="24"/>
              </w:rPr>
            </w:pPr>
            <w:r w:rsidRPr="00B37473">
              <w:rPr>
                <w:sz w:val="24"/>
              </w:rPr>
              <w:t>Зоны особо охраняемых территорий</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особой охраны и изучения природы (ООП)</w:t>
            </w:r>
          </w:p>
        </w:tc>
        <w:tc>
          <w:tcPr>
            <w:tcW w:w="3686" w:type="dxa"/>
          </w:tcPr>
          <w:p w:rsidR="00304B1E" w:rsidRPr="00B37473" w:rsidRDefault="00304B1E" w:rsidP="00304B1E">
            <w:pPr>
              <w:pStyle w:val="112"/>
              <w:jc w:val="both"/>
              <w:rPr>
                <w:sz w:val="24"/>
              </w:rPr>
            </w:pPr>
            <w:r w:rsidRPr="00B37473">
              <w:rPr>
                <w:sz w:val="24"/>
              </w:rPr>
              <w:t>Деятельность по особой охране и изучению природы (9.0)</w:t>
            </w:r>
          </w:p>
        </w:tc>
        <w:tc>
          <w:tcPr>
            <w:tcW w:w="7567" w:type="dxa"/>
            <w:gridSpan w:val="3"/>
          </w:tcPr>
          <w:p w:rsidR="00304B1E" w:rsidRPr="00B37473" w:rsidRDefault="00304B1E" w:rsidP="00304B1E">
            <w:pPr>
              <w:pStyle w:val="112"/>
              <w:jc w:val="both"/>
              <w:rPr>
                <w:sz w:val="24"/>
              </w:rPr>
            </w:pPr>
            <w:r w:rsidRPr="00B37473">
              <w:rPr>
                <w:sz w:val="24"/>
              </w:rPr>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0"/>
                <w:numId w:val="8"/>
              </w:numPr>
              <w:autoSpaceDE/>
              <w:autoSpaceDN/>
              <w:ind w:right="0"/>
              <w:jc w:val="left"/>
              <w:rPr>
                <w:sz w:val="24"/>
                <w:szCs w:val="24"/>
              </w:rPr>
            </w:pPr>
          </w:p>
        </w:tc>
        <w:tc>
          <w:tcPr>
            <w:tcW w:w="14513" w:type="dxa"/>
            <w:gridSpan w:val="5"/>
            <w:shd w:val="clear" w:color="auto" w:fill="auto"/>
          </w:tcPr>
          <w:p w:rsidR="00304B1E" w:rsidRPr="00B37473" w:rsidRDefault="00304B1E" w:rsidP="00304B1E">
            <w:pPr>
              <w:pStyle w:val="112"/>
              <w:jc w:val="both"/>
              <w:rPr>
                <w:sz w:val="24"/>
              </w:rPr>
            </w:pPr>
            <w:r w:rsidRPr="00B37473">
              <w:rPr>
                <w:sz w:val="24"/>
              </w:rPr>
              <w:t>Зоны специального назначения</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кладбищ (ДКл)</w:t>
            </w:r>
          </w:p>
        </w:tc>
        <w:tc>
          <w:tcPr>
            <w:tcW w:w="3686" w:type="dxa"/>
          </w:tcPr>
          <w:p w:rsidR="00304B1E" w:rsidRPr="00B37473" w:rsidRDefault="00304B1E" w:rsidP="00304B1E">
            <w:pPr>
              <w:pStyle w:val="112"/>
              <w:jc w:val="both"/>
              <w:rPr>
                <w:sz w:val="24"/>
              </w:rPr>
            </w:pPr>
            <w:r w:rsidRPr="00B37473">
              <w:rPr>
                <w:sz w:val="24"/>
              </w:rPr>
              <w:t>Ритуальная деятельность (12.1)</w:t>
            </w:r>
          </w:p>
        </w:tc>
        <w:tc>
          <w:tcPr>
            <w:tcW w:w="3827" w:type="dxa"/>
          </w:tcPr>
          <w:p w:rsidR="00304B1E" w:rsidRPr="00B37473" w:rsidRDefault="00304B1E" w:rsidP="00304B1E">
            <w:pPr>
              <w:pStyle w:val="112"/>
              <w:jc w:val="both"/>
              <w:rPr>
                <w:sz w:val="24"/>
              </w:rPr>
            </w:pPr>
            <w:r w:rsidRPr="00B37473">
              <w:rPr>
                <w:sz w:val="24"/>
              </w:rPr>
              <w:t>Автомобильный транспорт (7.2)</w:t>
            </w:r>
          </w:p>
        </w:tc>
        <w:tc>
          <w:tcPr>
            <w:tcW w:w="3740" w:type="dxa"/>
            <w:gridSpan w:val="2"/>
          </w:tcPr>
          <w:p w:rsidR="00304B1E" w:rsidRPr="00B37473" w:rsidRDefault="00304B1E" w:rsidP="00304B1E">
            <w:pPr>
              <w:pStyle w:val="112"/>
              <w:jc w:val="both"/>
              <w:rPr>
                <w:sz w:val="24"/>
              </w:rPr>
            </w:pPr>
            <w:r w:rsidRPr="00B37473">
              <w:rPr>
                <w:sz w:val="24"/>
              </w:rPr>
              <w:t>Коммунальное обслуживание (3.1)</w:t>
            </w:r>
          </w:p>
          <w:p w:rsidR="00304B1E" w:rsidRPr="00B37473" w:rsidRDefault="00304B1E" w:rsidP="00304B1E">
            <w:pPr>
              <w:pStyle w:val="112"/>
              <w:jc w:val="both"/>
              <w:rPr>
                <w:sz w:val="24"/>
              </w:rPr>
            </w:pPr>
            <w:r w:rsidRPr="00B37473">
              <w:rPr>
                <w:sz w:val="24"/>
              </w:rPr>
              <w:t>Бытовое обслуживание (3.3)</w:t>
            </w:r>
          </w:p>
          <w:p w:rsidR="00304B1E" w:rsidRPr="00B37473" w:rsidRDefault="00304B1E" w:rsidP="00304B1E">
            <w:pPr>
              <w:pStyle w:val="112"/>
              <w:jc w:val="both"/>
              <w:rPr>
                <w:sz w:val="24"/>
              </w:rPr>
            </w:pPr>
            <w:r w:rsidRPr="00B37473">
              <w:rPr>
                <w:sz w:val="24"/>
              </w:rPr>
              <w:t>Религиозное использование (3.7)</w:t>
            </w:r>
          </w:p>
          <w:p w:rsidR="00304B1E" w:rsidRPr="00B37473" w:rsidRDefault="00304B1E" w:rsidP="00304B1E">
            <w:pPr>
              <w:pStyle w:val="112"/>
              <w:jc w:val="both"/>
              <w:rPr>
                <w:sz w:val="24"/>
              </w:rPr>
            </w:pPr>
            <w:r w:rsidRPr="00B37473">
              <w:rPr>
                <w:sz w:val="24"/>
              </w:rPr>
              <w:t>Обслуживание автотранспорта (4.9)</w:t>
            </w:r>
          </w:p>
          <w:p w:rsidR="00304B1E" w:rsidRPr="00B37473" w:rsidRDefault="00304B1E" w:rsidP="00304B1E">
            <w:pPr>
              <w:pStyle w:val="112"/>
              <w:jc w:val="both"/>
              <w:rPr>
                <w:sz w:val="24"/>
              </w:rPr>
            </w:pPr>
            <w:r w:rsidRPr="00B37473">
              <w:rPr>
                <w:sz w:val="24"/>
              </w:rPr>
              <w:lastRenderedPageBreak/>
              <w:t>Связь (6.8)</w:t>
            </w:r>
          </w:p>
        </w:tc>
      </w:tr>
      <w:tr w:rsidR="00304B1E" w:rsidRPr="00B37473" w:rsidTr="00B37473">
        <w:tc>
          <w:tcPr>
            <w:tcW w:w="1106" w:type="dxa"/>
            <w:shd w:val="clear" w:color="auto" w:fill="auto"/>
          </w:tcPr>
          <w:p w:rsidR="00304B1E" w:rsidRPr="00B37473" w:rsidRDefault="00304B1E" w:rsidP="00304B1E">
            <w:pPr>
              <w:pStyle w:val="a6"/>
              <w:widowControl/>
              <w:numPr>
                <w:ilvl w:val="0"/>
                <w:numId w:val="8"/>
              </w:numPr>
              <w:autoSpaceDE/>
              <w:autoSpaceDN/>
              <w:ind w:right="0"/>
              <w:jc w:val="left"/>
              <w:rPr>
                <w:sz w:val="24"/>
                <w:szCs w:val="24"/>
              </w:rPr>
            </w:pPr>
          </w:p>
        </w:tc>
        <w:tc>
          <w:tcPr>
            <w:tcW w:w="14513" w:type="dxa"/>
            <w:gridSpan w:val="5"/>
            <w:shd w:val="clear" w:color="auto" w:fill="auto"/>
          </w:tcPr>
          <w:p w:rsidR="00304B1E" w:rsidRPr="00B37473" w:rsidRDefault="00304B1E" w:rsidP="00304B1E">
            <w:pPr>
              <w:pStyle w:val="112"/>
              <w:jc w:val="both"/>
              <w:rPr>
                <w:sz w:val="24"/>
              </w:rPr>
            </w:pPr>
            <w:r w:rsidRPr="00B37473">
              <w:rPr>
                <w:sz w:val="24"/>
              </w:rPr>
              <w:t>Иные территориальные зоны:</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акваторий (В)</w:t>
            </w:r>
          </w:p>
        </w:tc>
        <w:tc>
          <w:tcPr>
            <w:tcW w:w="11253" w:type="dxa"/>
            <w:gridSpan w:val="4"/>
          </w:tcPr>
          <w:p w:rsidR="00304B1E" w:rsidRPr="00B37473" w:rsidRDefault="00304B1E" w:rsidP="00304B1E">
            <w:pPr>
              <w:pStyle w:val="afa"/>
              <w:ind w:firstLine="220"/>
              <w:rPr>
                <w:sz w:val="24"/>
              </w:rPr>
            </w:pPr>
            <w:r w:rsidRPr="00B37473">
              <w:rPr>
                <w:sz w:val="24"/>
              </w:rPr>
              <w:t>Не устанавливается</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общего пользования водными объектами (Воп)</w:t>
            </w:r>
          </w:p>
        </w:tc>
        <w:tc>
          <w:tcPr>
            <w:tcW w:w="3686" w:type="dxa"/>
          </w:tcPr>
          <w:p w:rsidR="00304B1E" w:rsidRPr="00B37473" w:rsidRDefault="00304B1E" w:rsidP="00304B1E">
            <w:pPr>
              <w:pStyle w:val="112"/>
              <w:jc w:val="both"/>
              <w:rPr>
                <w:sz w:val="24"/>
              </w:rPr>
            </w:pPr>
            <w:r w:rsidRPr="00B37473">
              <w:rPr>
                <w:sz w:val="24"/>
              </w:rPr>
              <w:t>Общее пользование водными объектами (11.1)</w:t>
            </w:r>
          </w:p>
        </w:tc>
        <w:tc>
          <w:tcPr>
            <w:tcW w:w="3827" w:type="dxa"/>
          </w:tcPr>
          <w:p w:rsidR="00304B1E" w:rsidRPr="00B37473" w:rsidRDefault="00304B1E" w:rsidP="00304B1E">
            <w:pPr>
              <w:pStyle w:val="112"/>
              <w:jc w:val="both"/>
              <w:rPr>
                <w:sz w:val="24"/>
              </w:rPr>
            </w:pPr>
            <w:r w:rsidRPr="00B37473">
              <w:rPr>
                <w:sz w:val="24"/>
              </w:rPr>
              <w:t>Не устанавливается</w:t>
            </w:r>
          </w:p>
        </w:tc>
        <w:tc>
          <w:tcPr>
            <w:tcW w:w="3740" w:type="dxa"/>
            <w:gridSpan w:val="2"/>
          </w:tcPr>
          <w:p w:rsidR="00304B1E" w:rsidRPr="00B37473" w:rsidRDefault="00304B1E" w:rsidP="00304B1E">
            <w:pPr>
              <w:pStyle w:val="112"/>
              <w:jc w:val="both"/>
              <w:rPr>
                <w:sz w:val="24"/>
              </w:rPr>
            </w:pPr>
            <w:r w:rsidRPr="00B37473">
              <w:rPr>
                <w:sz w:val="24"/>
              </w:rPr>
              <w:t>Коммунальное обслуживание (3.1)</w:t>
            </w:r>
          </w:p>
          <w:p w:rsidR="00304B1E" w:rsidRPr="00B37473" w:rsidRDefault="00304B1E" w:rsidP="00304B1E">
            <w:pPr>
              <w:pStyle w:val="112"/>
              <w:jc w:val="both"/>
              <w:rPr>
                <w:sz w:val="24"/>
              </w:rPr>
            </w:pPr>
            <w:r w:rsidRPr="00B37473">
              <w:rPr>
                <w:sz w:val="24"/>
              </w:rPr>
              <w:t>Автомобильный транспорт (7.2)</w:t>
            </w:r>
          </w:p>
          <w:p w:rsidR="00304B1E" w:rsidRPr="00B37473" w:rsidRDefault="00304B1E" w:rsidP="00304B1E">
            <w:pPr>
              <w:pStyle w:val="112"/>
              <w:jc w:val="both"/>
              <w:rPr>
                <w:sz w:val="24"/>
              </w:rPr>
            </w:pPr>
            <w:r w:rsidRPr="00B37473">
              <w:rPr>
                <w:sz w:val="24"/>
              </w:rPr>
              <w:t>Трубопроводный транспорт (7.5)</w:t>
            </w:r>
          </w:p>
        </w:tc>
      </w:tr>
      <w:tr w:rsidR="00304B1E" w:rsidRPr="00B37473" w:rsidTr="00B37473">
        <w:tc>
          <w:tcPr>
            <w:tcW w:w="1106" w:type="dxa"/>
            <w:shd w:val="clear" w:color="auto" w:fill="auto"/>
          </w:tcPr>
          <w:p w:rsidR="00304B1E" w:rsidRPr="00B37473" w:rsidRDefault="00304B1E" w:rsidP="00304B1E">
            <w:pPr>
              <w:pStyle w:val="a6"/>
              <w:widowControl/>
              <w:numPr>
                <w:ilvl w:val="1"/>
                <w:numId w:val="8"/>
              </w:numPr>
              <w:autoSpaceDE/>
              <w:autoSpaceDN/>
              <w:ind w:right="0"/>
              <w:jc w:val="left"/>
              <w:rPr>
                <w:sz w:val="24"/>
                <w:szCs w:val="24"/>
              </w:rPr>
            </w:pPr>
          </w:p>
        </w:tc>
        <w:tc>
          <w:tcPr>
            <w:tcW w:w="3260" w:type="dxa"/>
            <w:shd w:val="clear" w:color="auto" w:fill="auto"/>
          </w:tcPr>
          <w:p w:rsidR="00304B1E" w:rsidRPr="00B37473" w:rsidRDefault="00304B1E" w:rsidP="00304B1E">
            <w:pPr>
              <w:pStyle w:val="112"/>
              <w:jc w:val="both"/>
              <w:rPr>
                <w:sz w:val="24"/>
              </w:rPr>
            </w:pPr>
            <w:r w:rsidRPr="00B37473">
              <w:rPr>
                <w:sz w:val="24"/>
              </w:rPr>
              <w:t>Зона территории общего пользования (ТОП)</w:t>
            </w:r>
          </w:p>
        </w:tc>
        <w:tc>
          <w:tcPr>
            <w:tcW w:w="3686" w:type="dxa"/>
          </w:tcPr>
          <w:p w:rsidR="00304B1E" w:rsidRPr="00B37473" w:rsidRDefault="00304B1E" w:rsidP="00304B1E">
            <w:pPr>
              <w:pStyle w:val="112"/>
              <w:jc w:val="both"/>
              <w:rPr>
                <w:sz w:val="24"/>
              </w:rPr>
            </w:pPr>
            <w:r w:rsidRPr="00B37473">
              <w:rPr>
                <w:sz w:val="24"/>
              </w:rPr>
              <w:t>Земельные участки (территории) общего пользования (12.0)</w:t>
            </w:r>
          </w:p>
        </w:tc>
        <w:tc>
          <w:tcPr>
            <w:tcW w:w="7567" w:type="dxa"/>
            <w:gridSpan w:val="3"/>
          </w:tcPr>
          <w:p w:rsidR="00304B1E" w:rsidRPr="00B37473" w:rsidRDefault="00304B1E" w:rsidP="00304B1E">
            <w:pPr>
              <w:pStyle w:val="112"/>
              <w:jc w:val="both"/>
              <w:rPr>
                <w:sz w:val="24"/>
              </w:rPr>
            </w:pPr>
            <w:r w:rsidRPr="00B37473">
              <w:rPr>
                <w:sz w:val="24"/>
              </w:rPr>
              <w:t>Не устанавливается</w:t>
            </w:r>
          </w:p>
        </w:tc>
      </w:tr>
    </w:tbl>
    <w:p w:rsidR="00A56549" w:rsidRPr="000529D4" w:rsidRDefault="00A56549" w:rsidP="00A56549">
      <w:pPr>
        <w:pStyle w:val="afa"/>
        <w:jc w:val="center"/>
      </w:pPr>
    </w:p>
    <w:p w:rsidR="00A56549" w:rsidRPr="000529D4" w:rsidRDefault="00A56549" w:rsidP="00A56549">
      <w:pPr>
        <w:pStyle w:val="afa"/>
        <w:jc w:val="center"/>
        <w:sectPr w:rsidR="00A56549" w:rsidRPr="000529D4" w:rsidSect="00C20572">
          <w:pgSz w:w="16838" w:h="11906" w:orient="landscape"/>
          <w:pgMar w:top="851" w:right="678" w:bottom="851" w:left="851" w:header="709" w:footer="709" w:gutter="0"/>
          <w:cols w:space="708"/>
          <w:docGrid w:linePitch="381"/>
        </w:sectPr>
      </w:pPr>
    </w:p>
    <w:p w:rsidR="00A56549" w:rsidRDefault="00A85242" w:rsidP="00EE58A2">
      <w:pPr>
        <w:pStyle w:val="2"/>
      </w:pPr>
      <w:bookmarkStart w:id="22" w:name="_Toc520706267"/>
      <w:r>
        <w:lastRenderedPageBreak/>
        <w:t>Глава</w:t>
      </w:r>
      <w:r w:rsidR="00A56549">
        <w:t xml:space="preserve"> </w:t>
      </w:r>
      <w:r w:rsidR="00EE58A2">
        <w:t>16</w:t>
      </w:r>
      <w:r w:rsidR="00A56549">
        <w:t xml:space="preserve">. </w:t>
      </w:r>
      <w:r w:rsidR="00EE58A2">
        <w:t>Г</w:t>
      </w:r>
      <w:r w:rsidR="00EE58A2" w:rsidRPr="000529D4">
        <w:t>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
    </w:p>
    <w:p w:rsidR="00EE58A2" w:rsidRPr="00EE58A2" w:rsidRDefault="00EE58A2" w:rsidP="00EE58A2">
      <w:pPr>
        <w:rPr>
          <w:lang w:eastAsia="en-US" w:bidi="ar-SA"/>
        </w:rPr>
      </w:pPr>
    </w:p>
    <w:p w:rsidR="00A56549" w:rsidRPr="000529D4" w:rsidRDefault="00A56549" w:rsidP="00A56549">
      <w:pPr>
        <w:pStyle w:val="S"/>
        <w:ind w:firstLine="0"/>
        <w:jc w:val="center"/>
      </w:pPr>
      <w:r w:rsidRPr="000529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7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5734"/>
        <w:gridCol w:w="1132"/>
        <w:gridCol w:w="957"/>
        <w:gridCol w:w="852"/>
        <w:gridCol w:w="840"/>
        <w:gridCol w:w="10"/>
        <w:gridCol w:w="913"/>
        <w:gridCol w:w="15"/>
        <w:gridCol w:w="1084"/>
        <w:gridCol w:w="21"/>
        <w:gridCol w:w="972"/>
        <w:gridCol w:w="1134"/>
        <w:gridCol w:w="1147"/>
        <w:gridCol w:w="1136"/>
        <w:gridCol w:w="1136"/>
      </w:tblGrid>
      <w:tr w:rsidR="00B37473" w:rsidRPr="00E228E4" w:rsidTr="00304B1E">
        <w:trPr>
          <w:gridAfter w:val="2"/>
          <w:wAfter w:w="2272" w:type="dxa"/>
          <w:tblHeader/>
        </w:trPr>
        <w:tc>
          <w:tcPr>
            <w:tcW w:w="844" w:type="dxa"/>
            <w:vMerge w:val="restart"/>
          </w:tcPr>
          <w:p w:rsidR="00B37473" w:rsidRPr="00E228E4" w:rsidRDefault="00B37473" w:rsidP="00B37473">
            <w:pPr>
              <w:pStyle w:val="112"/>
              <w:jc w:val="center"/>
              <w:rPr>
                <w:sz w:val="24"/>
              </w:rPr>
            </w:pPr>
            <w:r w:rsidRPr="00E228E4">
              <w:rPr>
                <w:sz w:val="24"/>
              </w:rPr>
              <w:t>№</w:t>
            </w:r>
          </w:p>
          <w:p w:rsidR="00B37473" w:rsidRPr="00E228E4" w:rsidRDefault="00B37473" w:rsidP="00B37473">
            <w:pPr>
              <w:pStyle w:val="112"/>
              <w:jc w:val="center"/>
              <w:rPr>
                <w:sz w:val="24"/>
              </w:rPr>
            </w:pPr>
            <w:r w:rsidRPr="00E228E4">
              <w:rPr>
                <w:sz w:val="24"/>
              </w:rPr>
              <w:t>п.</w:t>
            </w:r>
          </w:p>
        </w:tc>
        <w:tc>
          <w:tcPr>
            <w:tcW w:w="5734" w:type="dxa"/>
            <w:vMerge w:val="restart"/>
          </w:tcPr>
          <w:p w:rsidR="00B37473" w:rsidRPr="00E228E4" w:rsidRDefault="00B37473" w:rsidP="00B37473">
            <w:pPr>
              <w:pStyle w:val="112"/>
              <w:jc w:val="both"/>
              <w:rPr>
                <w:sz w:val="24"/>
              </w:rPr>
            </w:pPr>
            <w:r w:rsidRPr="00E228E4">
              <w:rPr>
                <w:sz w:val="24"/>
              </w:rPr>
              <w:t>Наименование территориальной зоны (код)</w:t>
            </w:r>
          </w:p>
        </w:tc>
        <w:tc>
          <w:tcPr>
            <w:tcW w:w="9077" w:type="dxa"/>
            <w:gridSpan w:val="12"/>
          </w:tcPr>
          <w:p w:rsidR="00B37473" w:rsidRPr="00E228E4" w:rsidRDefault="00B37473" w:rsidP="00B37473">
            <w:pPr>
              <w:pStyle w:val="112"/>
              <w:jc w:val="both"/>
              <w:rPr>
                <w:sz w:val="24"/>
              </w:rPr>
            </w:pPr>
            <w:r w:rsidRPr="00E228E4">
              <w:rPr>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7473" w:rsidRPr="00E228E4" w:rsidTr="00304B1E">
        <w:trPr>
          <w:gridAfter w:val="2"/>
          <w:wAfter w:w="2272" w:type="dxa"/>
          <w:trHeight w:val="495"/>
          <w:tblHeader/>
        </w:trPr>
        <w:tc>
          <w:tcPr>
            <w:tcW w:w="844" w:type="dxa"/>
            <w:vMerge/>
          </w:tcPr>
          <w:p w:rsidR="00B37473" w:rsidRPr="00E228E4" w:rsidRDefault="00B37473" w:rsidP="00B37473">
            <w:pPr>
              <w:pStyle w:val="112"/>
              <w:jc w:val="both"/>
              <w:rPr>
                <w:sz w:val="24"/>
              </w:rPr>
            </w:pPr>
          </w:p>
        </w:tc>
        <w:tc>
          <w:tcPr>
            <w:tcW w:w="5734" w:type="dxa"/>
            <w:vMerge/>
          </w:tcPr>
          <w:p w:rsidR="00B37473" w:rsidRPr="00E228E4" w:rsidRDefault="00B37473" w:rsidP="00B37473">
            <w:pPr>
              <w:pStyle w:val="112"/>
              <w:jc w:val="both"/>
              <w:rPr>
                <w:sz w:val="24"/>
              </w:rPr>
            </w:pPr>
          </w:p>
        </w:tc>
        <w:tc>
          <w:tcPr>
            <w:tcW w:w="2089" w:type="dxa"/>
            <w:gridSpan w:val="2"/>
          </w:tcPr>
          <w:p w:rsidR="00B37473" w:rsidRPr="00E228E4" w:rsidRDefault="00B37473" w:rsidP="00B37473">
            <w:pPr>
              <w:pStyle w:val="112"/>
              <w:jc w:val="center"/>
              <w:rPr>
                <w:sz w:val="24"/>
              </w:rPr>
            </w:pPr>
            <w:r w:rsidRPr="00E228E4">
              <w:rPr>
                <w:sz w:val="24"/>
              </w:rPr>
              <w:t>Процент нежилых помещений в жилых домах,</w:t>
            </w:r>
          </w:p>
          <w:p w:rsidR="00B37473" w:rsidRPr="00E228E4" w:rsidRDefault="00B37473" w:rsidP="00B37473">
            <w:pPr>
              <w:pStyle w:val="112"/>
              <w:jc w:val="center"/>
              <w:rPr>
                <w:sz w:val="24"/>
              </w:rPr>
            </w:pPr>
            <w:r w:rsidRPr="00E228E4">
              <w:rPr>
                <w:sz w:val="24"/>
              </w:rPr>
              <w:t>(процент)</w:t>
            </w:r>
            <w:r w:rsidRPr="00E228E4">
              <w:rPr>
                <w:rStyle w:val="aff2"/>
                <w:sz w:val="24"/>
              </w:rPr>
              <w:footnoteReference w:id="1"/>
            </w:r>
          </w:p>
        </w:tc>
        <w:tc>
          <w:tcPr>
            <w:tcW w:w="852" w:type="dxa"/>
            <w:vMerge w:val="restart"/>
            <w:shd w:val="clear" w:color="auto" w:fill="FFFFFF"/>
          </w:tcPr>
          <w:p w:rsidR="00B37473" w:rsidRPr="00E228E4" w:rsidRDefault="00B37473" w:rsidP="00B37473">
            <w:pPr>
              <w:pStyle w:val="112"/>
              <w:jc w:val="center"/>
              <w:rPr>
                <w:sz w:val="24"/>
              </w:rPr>
            </w:pPr>
            <w:r w:rsidRPr="00E228E4">
              <w:rPr>
                <w:sz w:val="24"/>
              </w:rPr>
              <w:t>S min, (га)</w:t>
            </w:r>
          </w:p>
        </w:tc>
        <w:tc>
          <w:tcPr>
            <w:tcW w:w="850" w:type="dxa"/>
            <w:gridSpan w:val="2"/>
            <w:vMerge w:val="restart"/>
            <w:shd w:val="clear" w:color="auto" w:fill="FFFFFF"/>
          </w:tcPr>
          <w:p w:rsidR="00B37473" w:rsidRPr="00E228E4" w:rsidRDefault="00B37473" w:rsidP="00B37473">
            <w:pPr>
              <w:pStyle w:val="112"/>
              <w:jc w:val="center"/>
              <w:rPr>
                <w:sz w:val="24"/>
              </w:rPr>
            </w:pPr>
            <w:r w:rsidRPr="00E228E4">
              <w:rPr>
                <w:sz w:val="24"/>
              </w:rPr>
              <w:t>S max, (га)</w:t>
            </w:r>
          </w:p>
        </w:tc>
        <w:tc>
          <w:tcPr>
            <w:tcW w:w="913" w:type="dxa"/>
            <w:vMerge w:val="restart"/>
            <w:shd w:val="clear" w:color="auto" w:fill="FFFFFF"/>
          </w:tcPr>
          <w:p w:rsidR="00B37473" w:rsidRPr="00E228E4" w:rsidRDefault="00B37473" w:rsidP="00B37473">
            <w:pPr>
              <w:pStyle w:val="112"/>
              <w:jc w:val="center"/>
              <w:rPr>
                <w:sz w:val="24"/>
              </w:rPr>
            </w:pPr>
            <w:r w:rsidRPr="00E228E4">
              <w:rPr>
                <w:sz w:val="24"/>
              </w:rPr>
              <w:t>Отступ min, (м)</w:t>
            </w:r>
          </w:p>
        </w:tc>
        <w:tc>
          <w:tcPr>
            <w:tcW w:w="1099" w:type="dxa"/>
            <w:gridSpan w:val="2"/>
            <w:vMerge w:val="restart"/>
            <w:shd w:val="clear" w:color="auto" w:fill="FFFFFF"/>
          </w:tcPr>
          <w:p w:rsidR="00B37473" w:rsidRPr="00E228E4" w:rsidRDefault="00B37473" w:rsidP="00B37473">
            <w:pPr>
              <w:pStyle w:val="112"/>
              <w:jc w:val="center"/>
              <w:rPr>
                <w:sz w:val="24"/>
              </w:rPr>
            </w:pPr>
            <w:r w:rsidRPr="00E228E4">
              <w:rPr>
                <w:sz w:val="24"/>
              </w:rPr>
              <w:t>Этаж min, (ед.)</w:t>
            </w:r>
          </w:p>
        </w:tc>
        <w:tc>
          <w:tcPr>
            <w:tcW w:w="993" w:type="dxa"/>
            <w:gridSpan w:val="2"/>
            <w:vMerge w:val="restart"/>
            <w:shd w:val="clear" w:color="auto" w:fill="FFFFFF"/>
          </w:tcPr>
          <w:p w:rsidR="00B37473" w:rsidRPr="00E228E4" w:rsidRDefault="00B37473" w:rsidP="00B37473">
            <w:pPr>
              <w:pStyle w:val="112"/>
              <w:jc w:val="center"/>
              <w:rPr>
                <w:sz w:val="24"/>
              </w:rPr>
            </w:pPr>
            <w:r w:rsidRPr="00E228E4">
              <w:rPr>
                <w:sz w:val="24"/>
              </w:rPr>
              <w:t>Этаж max, (ед.)</w:t>
            </w:r>
          </w:p>
        </w:tc>
        <w:tc>
          <w:tcPr>
            <w:tcW w:w="1134" w:type="dxa"/>
            <w:vMerge w:val="restart"/>
            <w:shd w:val="clear" w:color="auto" w:fill="FFFFFF"/>
          </w:tcPr>
          <w:p w:rsidR="00B37473" w:rsidRPr="00E228E4" w:rsidRDefault="00B37473" w:rsidP="00B37473">
            <w:pPr>
              <w:pStyle w:val="112"/>
              <w:jc w:val="center"/>
              <w:rPr>
                <w:sz w:val="24"/>
              </w:rPr>
            </w:pPr>
            <w:r w:rsidRPr="00E228E4">
              <w:rPr>
                <w:sz w:val="24"/>
              </w:rPr>
              <w:t>Процент застройки min, (процент)</w:t>
            </w:r>
          </w:p>
        </w:tc>
        <w:tc>
          <w:tcPr>
            <w:tcW w:w="1147" w:type="dxa"/>
            <w:vMerge w:val="restart"/>
            <w:shd w:val="clear" w:color="auto" w:fill="FFFFFF"/>
          </w:tcPr>
          <w:p w:rsidR="00B37473" w:rsidRPr="00E228E4" w:rsidRDefault="00B37473" w:rsidP="00B37473">
            <w:pPr>
              <w:pStyle w:val="112"/>
              <w:jc w:val="center"/>
              <w:rPr>
                <w:sz w:val="24"/>
              </w:rPr>
            </w:pPr>
            <w:r w:rsidRPr="00E228E4">
              <w:rPr>
                <w:sz w:val="24"/>
              </w:rPr>
              <w:t>Процент застройки max, (процент)</w:t>
            </w:r>
          </w:p>
        </w:tc>
      </w:tr>
      <w:tr w:rsidR="00B37473" w:rsidRPr="00E228E4" w:rsidTr="00304B1E">
        <w:trPr>
          <w:gridAfter w:val="2"/>
          <w:wAfter w:w="2272" w:type="dxa"/>
          <w:trHeight w:val="70"/>
          <w:tblHeader/>
        </w:trPr>
        <w:tc>
          <w:tcPr>
            <w:tcW w:w="844" w:type="dxa"/>
            <w:vMerge/>
          </w:tcPr>
          <w:p w:rsidR="00B37473" w:rsidRPr="00E228E4" w:rsidRDefault="00B37473" w:rsidP="00B37473">
            <w:pPr>
              <w:pStyle w:val="112"/>
              <w:jc w:val="both"/>
              <w:rPr>
                <w:sz w:val="24"/>
              </w:rPr>
            </w:pPr>
          </w:p>
        </w:tc>
        <w:tc>
          <w:tcPr>
            <w:tcW w:w="5734" w:type="dxa"/>
            <w:vMerge/>
          </w:tcPr>
          <w:p w:rsidR="00B37473" w:rsidRPr="00E228E4" w:rsidRDefault="00B37473" w:rsidP="00B37473">
            <w:pPr>
              <w:pStyle w:val="112"/>
              <w:jc w:val="both"/>
              <w:rPr>
                <w:sz w:val="24"/>
              </w:rPr>
            </w:pPr>
          </w:p>
        </w:tc>
        <w:tc>
          <w:tcPr>
            <w:tcW w:w="1132" w:type="dxa"/>
          </w:tcPr>
          <w:p w:rsidR="00B37473" w:rsidRPr="00E228E4" w:rsidRDefault="00B37473" w:rsidP="00B37473">
            <w:pPr>
              <w:pStyle w:val="112"/>
              <w:jc w:val="center"/>
              <w:rPr>
                <w:sz w:val="24"/>
              </w:rPr>
            </w:pPr>
            <w:r w:rsidRPr="00E228E4">
              <w:rPr>
                <w:sz w:val="24"/>
              </w:rPr>
              <w:t>min</w:t>
            </w:r>
          </w:p>
        </w:tc>
        <w:tc>
          <w:tcPr>
            <w:tcW w:w="957" w:type="dxa"/>
          </w:tcPr>
          <w:p w:rsidR="00B37473" w:rsidRPr="00E228E4" w:rsidRDefault="00B37473" w:rsidP="00B37473">
            <w:pPr>
              <w:pStyle w:val="112"/>
              <w:jc w:val="center"/>
              <w:rPr>
                <w:sz w:val="24"/>
              </w:rPr>
            </w:pPr>
            <w:r w:rsidRPr="00E228E4">
              <w:rPr>
                <w:sz w:val="24"/>
              </w:rPr>
              <w:t>max</w:t>
            </w:r>
          </w:p>
        </w:tc>
        <w:tc>
          <w:tcPr>
            <w:tcW w:w="852" w:type="dxa"/>
            <w:vMerge/>
            <w:shd w:val="clear" w:color="auto" w:fill="FFFFFF"/>
          </w:tcPr>
          <w:p w:rsidR="00B37473" w:rsidRPr="00E228E4" w:rsidRDefault="00B37473" w:rsidP="00B37473">
            <w:pPr>
              <w:pStyle w:val="112"/>
              <w:jc w:val="center"/>
              <w:rPr>
                <w:sz w:val="24"/>
              </w:rPr>
            </w:pPr>
          </w:p>
        </w:tc>
        <w:tc>
          <w:tcPr>
            <w:tcW w:w="850" w:type="dxa"/>
            <w:gridSpan w:val="2"/>
            <w:vMerge/>
            <w:shd w:val="clear" w:color="auto" w:fill="FFFFFF"/>
          </w:tcPr>
          <w:p w:rsidR="00B37473" w:rsidRPr="00E228E4" w:rsidRDefault="00B37473" w:rsidP="00B37473">
            <w:pPr>
              <w:pStyle w:val="112"/>
              <w:jc w:val="center"/>
              <w:rPr>
                <w:sz w:val="24"/>
              </w:rPr>
            </w:pPr>
          </w:p>
        </w:tc>
        <w:tc>
          <w:tcPr>
            <w:tcW w:w="913" w:type="dxa"/>
            <w:vMerge/>
            <w:shd w:val="clear" w:color="auto" w:fill="FFFFFF"/>
          </w:tcPr>
          <w:p w:rsidR="00B37473" w:rsidRPr="00E228E4" w:rsidRDefault="00B37473" w:rsidP="00B37473">
            <w:pPr>
              <w:pStyle w:val="112"/>
              <w:jc w:val="center"/>
              <w:rPr>
                <w:sz w:val="24"/>
              </w:rPr>
            </w:pPr>
          </w:p>
        </w:tc>
        <w:tc>
          <w:tcPr>
            <w:tcW w:w="1099" w:type="dxa"/>
            <w:gridSpan w:val="2"/>
            <w:vMerge/>
            <w:shd w:val="clear" w:color="auto" w:fill="FFFFFF"/>
          </w:tcPr>
          <w:p w:rsidR="00B37473" w:rsidRPr="00E228E4" w:rsidRDefault="00B37473" w:rsidP="00B37473">
            <w:pPr>
              <w:pStyle w:val="112"/>
              <w:jc w:val="center"/>
              <w:rPr>
                <w:sz w:val="24"/>
              </w:rPr>
            </w:pPr>
          </w:p>
        </w:tc>
        <w:tc>
          <w:tcPr>
            <w:tcW w:w="993" w:type="dxa"/>
            <w:gridSpan w:val="2"/>
            <w:vMerge/>
            <w:shd w:val="clear" w:color="auto" w:fill="FFFFFF"/>
          </w:tcPr>
          <w:p w:rsidR="00B37473" w:rsidRPr="00E228E4" w:rsidRDefault="00B37473" w:rsidP="00B37473">
            <w:pPr>
              <w:pStyle w:val="112"/>
              <w:jc w:val="center"/>
              <w:rPr>
                <w:sz w:val="24"/>
              </w:rPr>
            </w:pPr>
          </w:p>
        </w:tc>
        <w:tc>
          <w:tcPr>
            <w:tcW w:w="1134" w:type="dxa"/>
            <w:vMerge/>
            <w:shd w:val="clear" w:color="auto" w:fill="FFFFFF"/>
          </w:tcPr>
          <w:p w:rsidR="00B37473" w:rsidRPr="00E228E4" w:rsidRDefault="00B37473" w:rsidP="00B37473">
            <w:pPr>
              <w:pStyle w:val="112"/>
              <w:jc w:val="center"/>
              <w:rPr>
                <w:sz w:val="24"/>
              </w:rPr>
            </w:pPr>
          </w:p>
        </w:tc>
        <w:tc>
          <w:tcPr>
            <w:tcW w:w="1147" w:type="dxa"/>
            <w:vMerge/>
            <w:shd w:val="clear" w:color="auto" w:fill="FFFFFF"/>
          </w:tcPr>
          <w:p w:rsidR="00B37473" w:rsidRPr="00E228E4" w:rsidRDefault="00B37473" w:rsidP="00B37473">
            <w:pPr>
              <w:pStyle w:val="112"/>
              <w:jc w:val="center"/>
              <w:rPr>
                <w:sz w:val="24"/>
              </w:rPr>
            </w:pPr>
          </w:p>
        </w:tc>
      </w:tr>
      <w:tr w:rsidR="00B37473"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B37473" w:rsidRPr="00E228E4" w:rsidRDefault="00B37473" w:rsidP="00B37473">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B37473" w:rsidRPr="00E228E4" w:rsidRDefault="00B37473" w:rsidP="00B37473">
            <w:pPr>
              <w:pStyle w:val="112"/>
              <w:jc w:val="both"/>
              <w:rPr>
                <w:sz w:val="24"/>
              </w:rPr>
            </w:pPr>
            <w:r w:rsidRPr="00E228E4">
              <w:rPr>
                <w:sz w:val="24"/>
              </w:rPr>
              <w:t>Жилые зоны</w:t>
            </w:r>
          </w:p>
        </w:tc>
      </w:tr>
      <w:tr w:rsidR="00B37473"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B37473" w:rsidRPr="00E228E4" w:rsidRDefault="00B37473" w:rsidP="00B37473">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B37473" w:rsidRPr="00E228E4" w:rsidRDefault="00B37473" w:rsidP="00B37473">
            <w:pPr>
              <w:pStyle w:val="afa"/>
              <w:ind w:firstLine="220"/>
              <w:rPr>
                <w:sz w:val="24"/>
              </w:rPr>
            </w:pPr>
            <w:r w:rsidRPr="00E228E4">
              <w:rPr>
                <w:sz w:val="24"/>
              </w:rPr>
              <w:t>Зона застройки индивидуальными жилыми домами (Жин)</w:t>
            </w:r>
          </w:p>
        </w:tc>
        <w:tc>
          <w:tcPr>
            <w:tcW w:w="852"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0,04</w:t>
            </w:r>
            <w:r w:rsidRPr="00E228E4">
              <w:rPr>
                <w:rStyle w:val="aff2"/>
                <w:sz w:val="24"/>
              </w:rPr>
              <w:footnoteReference w:id="2"/>
            </w:r>
          </w:p>
        </w:tc>
        <w:tc>
          <w:tcPr>
            <w:tcW w:w="850"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0,1</w:t>
            </w:r>
            <w:r w:rsidRPr="00E228E4">
              <w:rPr>
                <w:rStyle w:val="aff2"/>
                <w:sz w:val="24"/>
              </w:rPr>
              <w:footnoteReference w:id="3"/>
            </w:r>
          </w:p>
        </w:tc>
        <w:tc>
          <w:tcPr>
            <w:tcW w:w="913"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3</w:t>
            </w:r>
          </w:p>
        </w:tc>
        <w:tc>
          <w:tcPr>
            <w:tcW w:w="1134" w:type="dxa"/>
            <w:tcBorders>
              <w:top w:val="single" w:sz="4" w:space="0" w:color="auto"/>
            </w:tcBorders>
          </w:tcPr>
          <w:p w:rsidR="00B37473" w:rsidRPr="00E228E4" w:rsidRDefault="00B37473" w:rsidP="00B37473">
            <w:pPr>
              <w:pStyle w:val="112"/>
              <w:jc w:val="center"/>
              <w:rPr>
                <w:sz w:val="24"/>
              </w:rPr>
            </w:pPr>
            <w:r w:rsidRPr="00E228E4">
              <w:rPr>
                <w:sz w:val="24"/>
              </w:rPr>
              <w:t>10</w:t>
            </w:r>
          </w:p>
        </w:tc>
        <w:tc>
          <w:tcPr>
            <w:tcW w:w="1147"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60</w:t>
            </w:r>
          </w:p>
        </w:tc>
      </w:tr>
      <w:tr w:rsidR="00B37473"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B37473" w:rsidRPr="00E228E4" w:rsidRDefault="00B37473" w:rsidP="00B37473">
            <w:pPr>
              <w:pStyle w:val="a6"/>
              <w:widowControl/>
              <w:numPr>
                <w:ilvl w:val="1"/>
                <w:numId w:val="11"/>
              </w:numPr>
              <w:autoSpaceDE/>
              <w:autoSpaceDN/>
              <w:ind w:right="0"/>
              <w:jc w:val="left"/>
              <w:rPr>
                <w:sz w:val="24"/>
                <w:szCs w:val="24"/>
              </w:rPr>
            </w:pPr>
          </w:p>
        </w:tc>
        <w:tc>
          <w:tcPr>
            <w:tcW w:w="5734" w:type="dxa"/>
            <w:tcBorders>
              <w:top w:val="single" w:sz="4" w:space="0" w:color="auto"/>
              <w:right w:val="single" w:sz="4" w:space="0" w:color="auto"/>
            </w:tcBorders>
            <w:shd w:val="clear" w:color="auto" w:fill="auto"/>
          </w:tcPr>
          <w:p w:rsidR="00B37473" w:rsidRPr="00E228E4" w:rsidRDefault="00B37473" w:rsidP="00B37473">
            <w:pPr>
              <w:pStyle w:val="afa"/>
              <w:ind w:firstLine="220"/>
              <w:rPr>
                <w:sz w:val="24"/>
              </w:rPr>
            </w:pPr>
            <w:r w:rsidRPr="00E228E4">
              <w:rPr>
                <w:sz w:val="24"/>
              </w:rPr>
              <w:t>Зона застройки малоэтажными жилыми домами (Жмл)</w:t>
            </w:r>
          </w:p>
        </w:tc>
        <w:tc>
          <w:tcPr>
            <w:tcW w:w="1132" w:type="dxa"/>
            <w:tcBorders>
              <w:top w:val="single" w:sz="4" w:space="0" w:color="auto"/>
              <w:left w:val="single" w:sz="4" w:space="0" w:color="auto"/>
            </w:tcBorders>
            <w:shd w:val="clear" w:color="auto" w:fill="auto"/>
          </w:tcPr>
          <w:p w:rsidR="00B37473" w:rsidRPr="00E228E4" w:rsidRDefault="00B37473" w:rsidP="00B37473">
            <w:pPr>
              <w:pStyle w:val="112"/>
              <w:jc w:val="center"/>
              <w:rPr>
                <w:sz w:val="24"/>
              </w:rPr>
            </w:pPr>
            <w:r w:rsidRPr="00E228E4">
              <w:rPr>
                <w:sz w:val="24"/>
              </w:rPr>
              <w:t>Не устанавливается</w:t>
            </w:r>
          </w:p>
        </w:tc>
        <w:tc>
          <w:tcPr>
            <w:tcW w:w="957" w:type="dxa"/>
            <w:tcBorders>
              <w:top w:val="single" w:sz="4" w:space="0" w:color="auto"/>
              <w:left w:val="single" w:sz="4" w:space="0" w:color="auto"/>
            </w:tcBorders>
            <w:shd w:val="clear" w:color="auto" w:fill="auto"/>
          </w:tcPr>
          <w:p w:rsidR="00B37473" w:rsidRPr="00E228E4" w:rsidRDefault="00B37473" w:rsidP="00B37473">
            <w:pPr>
              <w:pStyle w:val="112"/>
              <w:jc w:val="center"/>
              <w:rPr>
                <w:sz w:val="24"/>
              </w:rPr>
            </w:pPr>
            <w:r w:rsidRPr="00E228E4">
              <w:rPr>
                <w:sz w:val="24"/>
              </w:rPr>
              <w:t>15</w:t>
            </w:r>
          </w:p>
        </w:tc>
        <w:tc>
          <w:tcPr>
            <w:tcW w:w="852"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0,035</w:t>
            </w:r>
          </w:p>
        </w:tc>
        <w:tc>
          <w:tcPr>
            <w:tcW w:w="850"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50,0</w:t>
            </w:r>
          </w:p>
        </w:tc>
        <w:tc>
          <w:tcPr>
            <w:tcW w:w="913"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4</w:t>
            </w:r>
          </w:p>
        </w:tc>
        <w:tc>
          <w:tcPr>
            <w:tcW w:w="1134" w:type="dxa"/>
            <w:tcBorders>
              <w:top w:val="single" w:sz="4" w:space="0" w:color="auto"/>
            </w:tcBorders>
          </w:tcPr>
          <w:p w:rsidR="00B37473" w:rsidRPr="00E228E4" w:rsidRDefault="00B37473" w:rsidP="00B37473">
            <w:pPr>
              <w:pStyle w:val="112"/>
              <w:jc w:val="center"/>
              <w:rPr>
                <w:sz w:val="24"/>
              </w:rPr>
            </w:pPr>
            <w:r w:rsidRPr="00E228E4">
              <w:rPr>
                <w:sz w:val="24"/>
              </w:rPr>
              <w:t>20</w:t>
            </w:r>
          </w:p>
        </w:tc>
        <w:tc>
          <w:tcPr>
            <w:tcW w:w="1147"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50</w:t>
            </w:r>
          </w:p>
        </w:tc>
      </w:tr>
      <w:tr w:rsidR="00B37473"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B37473" w:rsidRPr="00E228E4" w:rsidRDefault="00B37473" w:rsidP="00B37473">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B37473" w:rsidRPr="00E228E4" w:rsidRDefault="00B37473" w:rsidP="00B37473">
            <w:pPr>
              <w:pStyle w:val="112"/>
              <w:jc w:val="both"/>
              <w:rPr>
                <w:sz w:val="24"/>
              </w:rPr>
            </w:pPr>
            <w:r w:rsidRPr="00E228E4">
              <w:rPr>
                <w:sz w:val="24"/>
              </w:rPr>
              <w:t>Общественно-деловые зоны</w:t>
            </w:r>
          </w:p>
        </w:tc>
      </w:tr>
      <w:tr w:rsidR="00B37473"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B37473" w:rsidRPr="00E228E4" w:rsidRDefault="00B37473" w:rsidP="00B37473">
            <w:pPr>
              <w:pStyle w:val="a6"/>
              <w:widowControl/>
              <w:numPr>
                <w:ilvl w:val="1"/>
                <w:numId w:val="11"/>
              </w:numPr>
              <w:autoSpaceDE/>
              <w:autoSpaceDN/>
              <w:ind w:right="0"/>
              <w:jc w:val="left"/>
              <w:rPr>
                <w:sz w:val="24"/>
                <w:szCs w:val="24"/>
              </w:rPr>
            </w:pPr>
          </w:p>
        </w:tc>
        <w:tc>
          <w:tcPr>
            <w:tcW w:w="5734" w:type="dxa"/>
            <w:tcBorders>
              <w:top w:val="single" w:sz="4" w:space="0" w:color="auto"/>
              <w:right w:val="single" w:sz="4" w:space="0" w:color="auto"/>
            </w:tcBorders>
            <w:shd w:val="clear" w:color="auto" w:fill="auto"/>
          </w:tcPr>
          <w:p w:rsidR="00B37473" w:rsidRPr="00E228E4" w:rsidRDefault="00B37473" w:rsidP="00B37473">
            <w:pPr>
              <w:pStyle w:val="112"/>
              <w:jc w:val="both"/>
              <w:rPr>
                <w:sz w:val="24"/>
              </w:rPr>
            </w:pPr>
            <w:r w:rsidRPr="00E228E4">
              <w:rPr>
                <w:sz w:val="24"/>
              </w:rPr>
              <w:t>Многофункциональная общественно-деловая зона (Ом)</w:t>
            </w:r>
          </w:p>
        </w:tc>
        <w:tc>
          <w:tcPr>
            <w:tcW w:w="1132" w:type="dxa"/>
            <w:tcBorders>
              <w:top w:val="single" w:sz="4" w:space="0" w:color="auto"/>
              <w:left w:val="single" w:sz="4" w:space="0" w:color="auto"/>
            </w:tcBorders>
            <w:shd w:val="clear" w:color="auto" w:fill="auto"/>
          </w:tcPr>
          <w:p w:rsidR="00B37473" w:rsidRPr="00E228E4" w:rsidRDefault="00B37473" w:rsidP="00B37473">
            <w:pPr>
              <w:pStyle w:val="112"/>
              <w:jc w:val="center"/>
              <w:rPr>
                <w:sz w:val="24"/>
              </w:rPr>
            </w:pPr>
            <w:r w:rsidRPr="00E228E4">
              <w:rPr>
                <w:sz w:val="24"/>
              </w:rPr>
              <w:t>20</w:t>
            </w:r>
          </w:p>
        </w:tc>
        <w:tc>
          <w:tcPr>
            <w:tcW w:w="957" w:type="dxa"/>
            <w:tcBorders>
              <w:top w:val="single" w:sz="4" w:space="0" w:color="auto"/>
              <w:left w:val="single" w:sz="4" w:space="0" w:color="auto"/>
            </w:tcBorders>
            <w:shd w:val="clear" w:color="auto" w:fill="auto"/>
          </w:tcPr>
          <w:p w:rsidR="00B37473" w:rsidRPr="00E228E4" w:rsidRDefault="00B37473" w:rsidP="00B37473">
            <w:pPr>
              <w:pStyle w:val="112"/>
              <w:jc w:val="center"/>
              <w:rPr>
                <w:sz w:val="24"/>
              </w:rPr>
            </w:pPr>
            <w:r w:rsidRPr="00E228E4">
              <w:rPr>
                <w:sz w:val="24"/>
              </w:rPr>
              <w:t>Не устанавливаетс</w:t>
            </w:r>
            <w:r w:rsidRPr="00E228E4">
              <w:rPr>
                <w:sz w:val="24"/>
              </w:rPr>
              <w:lastRenderedPageBreak/>
              <w:t>я</w:t>
            </w:r>
          </w:p>
        </w:tc>
        <w:tc>
          <w:tcPr>
            <w:tcW w:w="852"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lastRenderedPageBreak/>
              <w:t>0,1</w:t>
            </w:r>
          </w:p>
        </w:tc>
        <w:tc>
          <w:tcPr>
            <w:tcW w:w="850"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50,0</w:t>
            </w:r>
          </w:p>
        </w:tc>
        <w:tc>
          <w:tcPr>
            <w:tcW w:w="913"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25</w:t>
            </w:r>
          </w:p>
        </w:tc>
        <w:tc>
          <w:tcPr>
            <w:tcW w:w="1134" w:type="dxa"/>
            <w:tcBorders>
              <w:top w:val="single" w:sz="4" w:space="0" w:color="auto"/>
            </w:tcBorders>
          </w:tcPr>
          <w:p w:rsidR="00B37473" w:rsidRPr="00E228E4" w:rsidRDefault="00B37473" w:rsidP="00B37473">
            <w:pPr>
              <w:pStyle w:val="112"/>
              <w:jc w:val="center"/>
              <w:rPr>
                <w:sz w:val="24"/>
              </w:rPr>
            </w:pPr>
            <w:r w:rsidRPr="00E228E4">
              <w:rPr>
                <w:sz w:val="24"/>
              </w:rPr>
              <w:t>10</w:t>
            </w:r>
          </w:p>
        </w:tc>
        <w:tc>
          <w:tcPr>
            <w:tcW w:w="1147"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80</w:t>
            </w:r>
          </w:p>
        </w:tc>
      </w:tr>
      <w:tr w:rsidR="00B37473"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B37473" w:rsidRPr="00E228E4" w:rsidRDefault="00B37473" w:rsidP="00B37473">
            <w:pPr>
              <w:pStyle w:val="a6"/>
              <w:widowControl/>
              <w:numPr>
                <w:ilvl w:val="1"/>
                <w:numId w:val="11"/>
              </w:numPr>
              <w:autoSpaceDE/>
              <w:autoSpaceDN/>
              <w:ind w:right="0"/>
              <w:jc w:val="left"/>
              <w:rPr>
                <w:sz w:val="24"/>
                <w:szCs w:val="24"/>
              </w:rPr>
            </w:pPr>
          </w:p>
        </w:tc>
        <w:tc>
          <w:tcPr>
            <w:tcW w:w="5734" w:type="dxa"/>
            <w:tcBorders>
              <w:top w:val="single" w:sz="4" w:space="0" w:color="auto"/>
              <w:right w:val="single" w:sz="4" w:space="0" w:color="auto"/>
            </w:tcBorders>
            <w:shd w:val="clear" w:color="auto" w:fill="auto"/>
          </w:tcPr>
          <w:p w:rsidR="00B37473" w:rsidRPr="00E228E4" w:rsidRDefault="00B37473" w:rsidP="00B37473">
            <w:pPr>
              <w:pStyle w:val="afa"/>
              <w:ind w:firstLine="220"/>
              <w:rPr>
                <w:sz w:val="24"/>
              </w:rPr>
            </w:pPr>
            <w:r w:rsidRPr="00E228E4">
              <w:rPr>
                <w:sz w:val="24"/>
              </w:rPr>
              <w:t>Зона объектов торговли (ОмТ)</w:t>
            </w:r>
          </w:p>
        </w:tc>
        <w:tc>
          <w:tcPr>
            <w:tcW w:w="1132" w:type="dxa"/>
            <w:tcBorders>
              <w:top w:val="single" w:sz="4" w:space="0" w:color="auto"/>
              <w:left w:val="single" w:sz="4" w:space="0" w:color="auto"/>
            </w:tcBorders>
            <w:shd w:val="clear" w:color="auto" w:fill="auto"/>
          </w:tcPr>
          <w:p w:rsidR="00B37473" w:rsidRPr="00E228E4" w:rsidRDefault="00B37473" w:rsidP="00B37473">
            <w:pPr>
              <w:pStyle w:val="112"/>
              <w:jc w:val="center"/>
              <w:rPr>
                <w:sz w:val="24"/>
              </w:rPr>
            </w:pPr>
            <w:r w:rsidRPr="00E228E4">
              <w:rPr>
                <w:sz w:val="24"/>
              </w:rPr>
              <w:t>20</w:t>
            </w:r>
          </w:p>
        </w:tc>
        <w:tc>
          <w:tcPr>
            <w:tcW w:w="957" w:type="dxa"/>
            <w:tcBorders>
              <w:top w:val="single" w:sz="4" w:space="0" w:color="auto"/>
              <w:left w:val="single" w:sz="4" w:space="0" w:color="auto"/>
            </w:tcBorders>
            <w:shd w:val="clear" w:color="auto" w:fill="auto"/>
          </w:tcPr>
          <w:p w:rsidR="00B37473" w:rsidRPr="00E228E4" w:rsidRDefault="00B37473" w:rsidP="00B37473">
            <w:pPr>
              <w:pStyle w:val="112"/>
              <w:jc w:val="center"/>
              <w:rPr>
                <w:sz w:val="24"/>
              </w:rPr>
            </w:pPr>
            <w:r w:rsidRPr="00E228E4">
              <w:rPr>
                <w:sz w:val="24"/>
              </w:rPr>
              <w:t>Не устанавливается</w:t>
            </w:r>
          </w:p>
        </w:tc>
        <w:tc>
          <w:tcPr>
            <w:tcW w:w="852"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0,02</w:t>
            </w:r>
          </w:p>
        </w:tc>
        <w:tc>
          <w:tcPr>
            <w:tcW w:w="850"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15,0</w:t>
            </w:r>
          </w:p>
        </w:tc>
        <w:tc>
          <w:tcPr>
            <w:tcW w:w="913"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8</w:t>
            </w:r>
          </w:p>
        </w:tc>
        <w:tc>
          <w:tcPr>
            <w:tcW w:w="1134" w:type="dxa"/>
            <w:tcBorders>
              <w:top w:val="single" w:sz="4" w:space="0" w:color="auto"/>
            </w:tcBorders>
          </w:tcPr>
          <w:p w:rsidR="00B37473" w:rsidRPr="00E228E4" w:rsidRDefault="00B37473" w:rsidP="00B37473">
            <w:pPr>
              <w:pStyle w:val="112"/>
              <w:jc w:val="center"/>
              <w:rPr>
                <w:sz w:val="24"/>
              </w:rPr>
            </w:pPr>
            <w:r w:rsidRPr="00E228E4">
              <w:rPr>
                <w:sz w:val="24"/>
              </w:rPr>
              <w:t>30</w:t>
            </w:r>
          </w:p>
        </w:tc>
        <w:tc>
          <w:tcPr>
            <w:tcW w:w="1147" w:type="dxa"/>
            <w:tcBorders>
              <w:top w:val="single" w:sz="4" w:space="0" w:color="auto"/>
            </w:tcBorders>
            <w:shd w:val="clear" w:color="auto" w:fill="auto"/>
          </w:tcPr>
          <w:p w:rsidR="00B37473" w:rsidRPr="00E228E4" w:rsidRDefault="00B37473" w:rsidP="00B37473">
            <w:pPr>
              <w:pStyle w:val="112"/>
              <w:jc w:val="center"/>
              <w:rPr>
                <w:sz w:val="24"/>
              </w:rPr>
            </w:pPr>
            <w:r w:rsidRPr="00E228E4">
              <w:rPr>
                <w:sz w:val="24"/>
              </w:rPr>
              <w:t>80</w:t>
            </w:r>
          </w:p>
        </w:tc>
      </w:tr>
      <w:tr w:rsidR="005B6B01"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5B6B01" w:rsidRPr="00E228E4" w:rsidRDefault="005B6B01" w:rsidP="005B6B01">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5B6B01" w:rsidRPr="005B6B01" w:rsidRDefault="005B6B01" w:rsidP="005B6B01">
            <w:pPr>
              <w:pStyle w:val="afa"/>
              <w:rPr>
                <w:sz w:val="24"/>
              </w:rPr>
            </w:pPr>
            <w:r w:rsidRPr="005B6B01">
              <w:rPr>
                <w:sz w:val="24"/>
              </w:rPr>
              <w:t>Зона общеобразовательных организаций (ОсШк)</w:t>
            </w:r>
          </w:p>
        </w:tc>
        <w:tc>
          <w:tcPr>
            <w:tcW w:w="852" w:type="dxa"/>
            <w:tcBorders>
              <w:top w:val="single" w:sz="4" w:space="0" w:color="auto"/>
            </w:tcBorders>
            <w:shd w:val="clear" w:color="auto" w:fill="auto"/>
          </w:tcPr>
          <w:p w:rsidR="005B6B01" w:rsidRPr="00D05933" w:rsidRDefault="005B6B01" w:rsidP="005B6B01">
            <w:pPr>
              <w:pStyle w:val="112"/>
              <w:jc w:val="center"/>
              <w:rPr>
                <w:sz w:val="24"/>
              </w:rPr>
            </w:pPr>
            <w:r>
              <w:rPr>
                <w:sz w:val="24"/>
              </w:rPr>
              <w:t>1</w:t>
            </w:r>
            <w:r w:rsidRPr="00D05933">
              <w:rPr>
                <w:sz w:val="24"/>
              </w:rPr>
              <w:t>,</w:t>
            </w:r>
            <w:r>
              <w:rPr>
                <w:sz w:val="24"/>
              </w:rPr>
              <w:t>0</w:t>
            </w:r>
          </w:p>
        </w:tc>
        <w:tc>
          <w:tcPr>
            <w:tcW w:w="850" w:type="dxa"/>
            <w:gridSpan w:val="2"/>
            <w:tcBorders>
              <w:top w:val="single" w:sz="4" w:space="0" w:color="auto"/>
            </w:tcBorders>
            <w:shd w:val="clear" w:color="auto" w:fill="auto"/>
          </w:tcPr>
          <w:p w:rsidR="005B6B01" w:rsidRPr="00D05933" w:rsidRDefault="005B6B01" w:rsidP="005B6B01">
            <w:pPr>
              <w:pStyle w:val="112"/>
              <w:jc w:val="center"/>
              <w:rPr>
                <w:sz w:val="24"/>
              </w:rPr>
            </w:pPr>
            <w:r>
              <w:rPr>
                <w:sz w:val="24"/>
              </w:rPr>
              <w:t>10</w:t>
            </w:r>
            <w:r w:rsidRPr="00D05933">
              <w:rPr>
                <w:sz w:val="24"/>
              </w:rPr>
              <w:t>,0</w:t>
            </w:r>
          </w:p>
        </w:tc>
        <w:tc>
          <w:tcPr>
            <w:tcW w:w="913" w:type="dxa"/>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6</w:t>
            </w:r>
          </w:p>
        </w:tc>
        <w:tc>
          <w:tcPr>
            <w:tcW w:w="1099" w:type="dxa"/>
            <w:gridSpan w:val="2"/>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1</w:t>
            </w:r>
          </w:p>
        </w:tc>
        <w:tc>
          <w:tcPr>
            <w:tcW w:w="993" w:type="dxa"/>
            <w:gridSpan w:val="2"/>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4</w:t>
            </w:r>
          </w:p>
        </w:tc>
        <w:tc>
          <w:tcPr>
            <w:tcW w:w="1134" w:type="dxa"/>
            <w:tcBorders>
              <w:top w:val="single" w:sz="4" w:space="0" w:color="auto"/>
            </w:tcBorders>
          </w:tcPr>
          <w:p w:rsidR="005B6B01" w:rsidRPr="00D05933" w:rsidRDefault="005B6B01" w:rsidP="005B6B01">
            <w:pPr>
              <w:pStyle w:val="112"/>
              <w:jc w:val="center"/>
              <w:rPr>
                <w:sz w:val="24"/>
              </w:rPr>
            </w:pPr>
            <w:r w:rsidRPr="00D05933">
              <w:rPr>
                <w:sz w:val="24"/>
              </w:rPr>
              <w:t>20</w:t>
            </w:r>
          </w:p>
        </w:tc>
        <w:tc>
          <w:tcPr>
            <w:tcW w:w="1147" w:type="dxa"/>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50</w:t>
            </w:r>
          </w:p>
        </w:tc>
      </w:tr>
      <w:tr w:rsidR="005B6B01"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5B6B01" w:rsidRPr="00E228E4" w:rsidRDefault="005B6B01" w:rsidP="005B6B01">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5B6B01" w:rsidRPr="005B6B01" w:rsidRDefault="005B6B01" w:rsidP="005B6B01">
            <w:pPr>
              <w:pStyle w:val="afa"/>
              <w:rPr>
                <w:sz w:val="24"/>
              </w:rPr>
            </w:pPr>
            <w:r w:rsidRPr="005B6B01">
              <w:rPr>
                <w:sz w:val="24"/>
              </w:rPr>
              <w:t>Зона объектов культуры и искусства (ОсКи)</w:t>
            </w:r>
          </w:p>
        </w:tc>
        <w:tc>
          <w:tcPr>
            <w:tcW w:w="852" w:type="dxa"/>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0,1</w:t>
            </w:r>
          </w:p>
        </w:tc>
        <w:tc>
          <w:tcPr>
            <w:tcW w:w="850" w:type="dxa"/>
            <w:gridSpan w:val="2"/>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15,0</w:t>
            </w:r>
          </w:p>
        </w:tc>
        <w:tc>
          <w:tcPr>
            <w:tcW w:w="913" w:type="dxa"/>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3</w:t>
            </w:r>
          </w:p>
        </w:tc>
        <w:tc>
          <w:tcPr>
            <w:tcW w:w="1099" w:type="dxa"/>
            <w:gridSpan w:val="2"/>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1</w:t>
            </w:r>
          </w:p>
        </w:tc>
        <w:tc>
          <w:tcPr>
            <w:tcW w:w="993" w:type="dxa"/>
            <w:gridSpan w:val="2"/>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8</w:t>
            </w:r>
          </w:p>
        </w:tc>
        <w:tc>
          <w:tcPr>
            <w:tcW w:w="1134" w:type="dxa"/>
            <w:tcBorders>
              <w:top w:val="single" w:sz="4" w:space="0" w:color="auto"/>
            </w:tcBorders>
          </w:tcPr>
          <w:p w:rsidR="005B6B01" w:rsidRPr="00D05933" w:rsidRDefault="005B6B01" w:rsidP="005B6B01">
            <w:pPr>
              <w:pStyle w:val="112"/>
              <w:jc w:val="center"/>
              <w:rPr>
                <w:sz w:val="24"/>
              </w:rPr>
            </w:pPr>
            <w:r w:rsidRPr="00D05933">
              <w:rPr>
                <w:sz w:val="24"/>
              </w:rPr>
              <w:t>30</w:t>
            </w:r>
          </w:p>
        </w:tc>
        <w:tc>
          <w:tcPr>
            <w:tcW w:w="1147" w:type="dxa"/>
            <w:tcBorders>
              <w:top w:val="single" w:sz="4" w:space="0" w:color="auto"/>
            </w:tcBorders>
            <w:shd w:val="clear" w:color="auto" w:fill="auto"/>
          </w:tcPr>
          <w:p w:rsidR="005B6B01" w:rsidRPr="00D05933" w:rsidRDefault="005B6B01" w:rsidP="005B6B01">
            <w:pPr>
              <w:pStyle w:val="112"/>
              <w:jc w:val="center"/>
              <w:rPr>
                <w:sz w:val="24"/>
              </w:rPr>
            </w:pPr>
            <w:r w:rsidRPr="00D05933">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304B1E" w:rsidRDefault="00304B1E" w:rsidP="00304B1E">
            <w:pPr>
              <w:pStyle w:val="afa"/>
              <w:rPr>
                <w:sz w:val="24"/>
              </w:rPr>
            </w:pPr>
            <w:r w:rsidRPr="00304B1E">
              <w:rPr>
                <w:sz w:val="24"/>
              </w:rPr>
              <w:t>Зона культовых зданий и сооружений (ОсР)</w:t>
            </w:r>
          </w:p>
        </w:tc>
        <w:tc>
          <w:tcPr>
            <w:tcW w:w="852"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0,1</w:t>
            </w:r>
          </w:p>
        </w:tc>
        <w:tc>
          <w:tcPr>
            <w:tcW w:w="850"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15,0</w:t>
            </w:r>
          </w:p>
        </w:tc>
        <w:tc>
          <w:tcPr>
            <w:tcW w:w="913"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3</w:t>
            </w:r>
          </w:p>
        </w:tc>
        <w:tc>
          <w:tcPr>
            <w:tcW w:w="1099"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w:t>
            </w:r>
          </w:p>
        </w:tc>
        <w:tc>
          <w:tcPr>
            <w:tcW w:w="993"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4</w:t>
            </w:r>
          </w:p>
        </w:tc>
        <w:tc>
          <w:tcPr>
            <w:tcW w:w="1134" w:type="dxa"/>
            <w:tcBorders>
              <w:top w:val="single" w:sz="4" w:space="0" w:color="auto"/>
            </w:tcBorders>
          </w:tcPr>
          <w:p w:rsidR="00304B1E" w:rsidRPr="00D05933" w:rsidRDefault="00304B1E" w:rsidP="00304B1E">
            <w:pPr>
              <w:pStyle w:val="112"/>
              <w:jc w:val="center"/>
              <w:rPr>
                <w:sz w:val="24"/>
              </w:rPr>
            </w:pPr>
            <w:r w:rsidRPr="00D05933">
              <w:rPr>
                <w:sz w:val="24"/>
              </w:rPr>
              <w:t>40</w:t>
            </w:r>
          </w:p>
        </w:tc>
        <w:tc>
          <w:tcPr>
            <w:tcW w:w="1147"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5B6B01" w:rsidRDefault="00304B1E" w:rsidP="00304B1E">
            <w:pPr>
              <w:pStyle w:val="afa"/>
              <w:rPr>
                <w:sz w:val="24"/>
              </w:rPr>
            </w:pPr>
            <w:r w:rsidRPr="005B6B01">
              <w:rPr>
                <w:sz w:val="24"/>
              </w:rPr>
              <w:t>Зона объектов здравоохранения (ОсЗ)</w:t>
            </w:r>
          </w:p>
        </w:tc>
        <w:tc>
          <w:tcPr>
            <w:tcW w:w="852"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0,1</w:t>
            </w:r>
          </w:p>
        </w:tc>
        <w:tc>
          <w:tcPr>
            <w:tcW w:w="850"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15,0</w:t>
            </w:r>
          </w:p>
        </w:tc>
        <w:tc>
          <w:tcPr>
            <w:tcW w:w="913"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3</w:t>
            </w:r>
          </w:p>
        </w:tc>
        <w:tc>
          <w:tcPr>
            <w:tcW w:w="1099"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w:t>
            </w:r>
          </w:p>
        </w:tc>
        <w:tc>
          <w:tcPr>
            <w:tcW w:w="993" w:type="dxa"/>
            <w:gridSpan w:val="2"/>
            <w:tcBorders>
              <w:top w:val="single" w:sz="4" w:space="0" w:color="auto"/>
            </w:tcBorders>
            <w:shd w:val="clear" w:color="auto" w:fill="auto"/>
          </w:tcPr>
          <w:p w:rsidR="00304B1E" w:rsidRPr="00D05933" w:rsidRDefault="00304B1E" w:rsidP="00304B1E">
            <w:pPr>
              <w:pStyle w:val="112"/>
              <w:jc w:val="center"/>
              <w:rPr>
                <w:sz w:val="24"/>
              </w:rPr>
            </w:pPr>
            <w:r>
              <w:rPr>
                <w:sz w:val="24"/>
              </w:rPr>
              <w:t>10</w:t>
            </w:r>
          </w:p>
        </w:tc>
        <w:tc>
          <w:tcPr>
            <w:tcW w:w="1134" w:type="dxa"/>
            <w:tcBorders>
              <w:top w:val="single" w:sz="4" w:space="0" w:color="auto"/>
            </w:tcBorders>
          </w:tcPr>
          <w:p w:rsidR="00304B1E" w:rsidRPr="00D05933" w:rsidRDefault="00304B1E" w:rsidP="00304B1E">
            <w:pPr>
              <w:pStyle w:val="112"/>
              <w:jc w:val="center"/>
              <w:rPr>
                <w:sz w:val="24"/>
              </w:rPr>
            </w:pPr>
            <w:r w:rsidRPr="00D05933">
              <w:rPr>
                <w:sz w:val="24"/>
              </w:rPr>
              <w:t>20</w:t>
            </w:r>
          </w:p>
        </w:tc>
        <w:tc>
          <w:tcPr>
            <w:tcW w:w="1147"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afa"/>
              <w:ind w:firstLine="220"/>
              <w:rPr>
                <w:sz w:val="24"/>
              </w:rPr>
            </w:pPr>
            <w:r w:rsidRPr="00E228E4">
              <w:rPr>
                <w:sz w:val="24"/>
              </w:rPr>
              <w:t>Зона специализированной общественной застройки (Ос)</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150,0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1134" w:type="dxa"/>
            <w:tcBorders>
              <w:top w:val="single" w:sz="4" w:space="0" w:color="auto"/>
            </w:tcBorders>
          </w:tcPr>
          <w:p w:rsidR="00304B1E" w:rsidRPr="00E228E4" w:rsidRDefault="00304B1E" w:rsidP="00304B1E">
            <w:pPr>
              <w:pStyle w:val="112"/>
              <w:jc w:val="center"/>
              <w:rPr>
                <w:sz w:val="24"/>
              </w:rPr>
            </w:pPr>
            <w:r w:rsidRPr="00E228E4">
              <w:rPr>
                <w:sz w:val="24"/>
              </w:rPr>
              <w:t>20</w:t>
            </w:r>
          </w:p>
        </w:tc>
        <w:tc>
          <w:tcPr>
            <w:tcW w:w="1147"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304B1E" w:rsidRPr="00E228E4" w:rsidRDefault="00304B1E" w:rsidP="00304B1E">
            <w:pPr>
              <w:pStyle w:val="112"/>
              <w:rPr>
                <w:sz w:val="24"/>
              </w:rPr>
            </w:pPr>
            <w:r w:rsidRPr="00E228E4">
              <w:rPr>
                <w:sz w:val="24"/>
              </w:rPr>
              <w:t>Производственные зоны, зоны инженерной и транспортной инфраструктур</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afa"/>
              <w:ind w:firstLine="220"/>
              <w:rPr>
                <w:sz w:val="24"/>
              </w:rPr>
            </w:pPr>
            <w:r w:rsidRPr="00E228E4">
              <w:rPr>
                <w:sz w:val="24"/>
              </w:rPr>
              <w:t>Производственная зона (П)</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0,2</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50,0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1134" w:type="dxa"/>
            <w:tcBorders>
              <w:top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5B6B01" w:rsidRDefault="00304B1E" w:rsidP="00304B1E">
            <w:pPr>
              <w:pStyle w:val="afa"/>
              <w:rPr>
                <w:sz w:val="24"/>
              </w:rPr>
            </w:pPr>
            <w:r w:rsidRPr="005B6B01">
              <w:rPr>
                <w:sz w:val="24"/>
              </w:rPr>
              <w:t>Зона объектов пищевой промышленности (ПП)</w:t>
            </w:r>
          </w:p>
        </w:tc>
        <w:tc>
          <w:tcPr>
            <w:tcW w:w="852"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0,2</w:t>
            </w:r>
          </w:p>
        </w:tc>
        <w:tc>
          <w:tcPr>
            <w:tcW w:w="850"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50,0</w:t>
            </w:r>
          </w:p>
        </w:tc>
        <w:tc>
          <w:tcPr>
            <w:tcW w:w="913"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3</w:t>
            </w:r>
          </w:p>
        </w:tc>
        <w:tc>
          <w:tcPr>
            <w:tcW w:w="1099"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w:t>
            </w:r>
          </w:p>
        </w:tc>
        <w:tc>
          <w:tcPr>
            <w:tcW w:w="993" w:type="dxa"/>
            <w:gridSpan w:val="2"/>
            <w:tcBorders>
              <w:top w:val="single" w:sz="4" w:space="0" w:color="auto"/>
            </w:tcBorders>
            <w:shd w:val="clear" w:color="auto" w:fill="auto"/>
          </w:tcPr>
          <w:p w:rsidR="00304B1E" w:rsidRPr="00D05933" w:rsidRDefault="00304B1E" w:rsidP="00304B1E">
            <w:pPr>
              <w:pStyle w:val="112"/>
              <w:jc w:val="center"/>
              <w:rPr>
                <w:sz w:val="24"/>
              </w:rPr>
            </w:pPr>
            <w:r>
              <w:rPr>
                <w:sz w:val="24"/>
              </w:rPr>
              <w:t>10</w:t>
            </w:r>
          </w:p>
        </w:tc>
        <w:tc>
          <w:tcPr>
            <w:tcW w:w="1134" w:type="dxa"/>
            <w:tcBorders>
              <w:top w:val="single" w:sz="4" w:space="0" w:color="auto"/>
            </w:tcBorders>
          </w:tcPr>
          <w:p w:rsidR="00304B1E" w:rsidRPr="00D05933" w:rsidRDefault="00304B1E" w:rsidP="00304B1E">
            <w:pPr>
              <w:pStyle w:val="112"/>
              <w:jc w:val="center"/>
              <w:rPr>
                <w:sz w:val="24"/>
              </w:rPr>
            </w:pPr>
            <w:r w:rsidRPr="00D05933">
              <w:rPr>
                <w:sz w:val="24"/>
              </w:rPr>
              <w:t>10</w:t>
            </w:r>
          </w:p>
        </w:tc>
        <w:tc>
          <w:tcPr>
            <w:tcW w:w="1147"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9525" w:type="dxa"/>
            <w:gridSpan w:val="6"/>
            <w:tcBorders>
              <w:top w:val="single" w:sz="4" w:space="0" w:color="auto"/>
            </w:tcBorders>
            <w:shd w:val="clear" w:color="auto" w:fill="auto"/>
          </w:tcPr>
          <w:p w:rsidR="00304B1E" w:rsidRPr="007809A0" w:rsidRDefault="00304B1E" w:rsidP="00304B1E">
            <w:pPr>
              <w:pStyle w:val="112"/>
              <w:jc w:val="both"/>
            </w:pPr>
            <w:r w:rsidRPr="00BB386A">
              <w:rPr>
                <w:sz w:val="24"/>
              </w:rPr>
              <w:t>Зона объектов связи (ИС)</w:t>
            </w:r>
          </w:p>
        </w:tc>
        <w:tc>
          <w:tcPr>
            <w:tcW w:w="913"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0,</w:t>
            </w:r>
            <w:r>
              <w:rPr>
                <w:sz w:val="24"/>
              </w:rPr>
              <w:t>0005</w:t>
            </w:r>
          </w:p>
        </w:tc>
        <w:tc>
          <w:tcPr>
            <w:tcW w:w="1099"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50,0</w:t>
            </w:r>
          </w:p>
        </w:tc>
        <w:tc>
          <w:tcPr>
            <w:tcW w:w="993"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Не устанавливается</w:t>
            </w:r>
          </w:p>
        </w:tc>
        <w:tc>
          <w:tcPr>
            <w:tcW w:w="1134" w:type="dxa"/>
            <w:tcBorders>
              <w:top w:val="single" w:sz="4" w:space="0" w:color="auto"/>
            </w:tcBorders>
          </w:tcPr>
          <w:p w:rsidR="00304B1E" w:rsidRPr="00D05933" w:rsidRDefault="00304B1E" w:rsidP="00304B1E">
            <w:pPr>
              <w:pStyle w:val="112"/>
              <w:jc w:val="center"/>
              <w:rPr>
                <w:sz w:val="24"/>
              </w:rPr>
            </w:pPr>
            <w:r w:rsidRPr="00D05933">
              <w:rPr>
                <w:sz w:val="24"/>
              </w:rPr>
              <w:t>1</w:t>
            </w:r>
          </w:p>
        </w:tc>
        <w:tc>
          <w:tcPr>
            <w:tcW w:w="1147" w:type="dxa"/>
            <w:tcBorders>
              <w:top w:val="single" w:sz="4" w:space="0" w:color="auto"/>
            </w:tcBorders>
            <w:shd w:val="clear" w:color="auto" w:fill="auto"/>
          </w:tcPr>
          <w:p w:rsidR="00304B1E" w:rsidRPr="00D05933" w:rsidRDefault="00304B1E" w:rsidP="00304B1E">
            <w:pPr>
              <w:pStyle w:val="112"/>
              <w:jc w:val="center"/>
              <w:rPr>
                <w:sz w:val="24"/>
              </w:rPr>
            </w:pPr>
            <w:r>
              <w:rPr>
                <w:sz w:val="24"/>
              </w:rPr>
              <w:t>10</w:t>
            </w:r>
          </w:p>
        </w:tc>
        <w:tc>
          <w:tcPr>
            <w:tcW w:w="1136" w:type="dxa"/>
          </w:tcPr>
          <w:p w:rsidR="00304B1E" w:rsidRPr="00D05933" w:rsidRDefault="00304B1E" w:rsidP="00304B1E">
            <w:pPr>
              <w:pStyle w:val="112"/>
              <w:jc w:val="center"/>
              <w:rPr>
                <w:sz w:val="24"/>
              </w:rPr>
            </w:pPr>
            <w:r w:rsidRPr="00D05933">
              <w:rPr>
                <w:sz w:val="24"/>
              </w:rPr>
              <w:t>10</w:t>
            </w:r>
          </w:p>
        </w:tc>
        <w:tc>
          <w:tcPr>
            <w:tcW w:w="1136" w:type="dxa"/>
          </w:tcPr>
          <w:p w:rsidR="00304B1E" w:rsidRPr="00D05933" w:rsidRDefault="00304B1E" w:rsidP="00304B1E">
            <w:pPr>
              <w:pStyle w:val="112"/>
              <w:jc w:val="center"/>
              <w:rPr>
                <w:sz w:val="24"/>
              </w:rPr>
            </w:pPr>
            <w:r w:rsidRPr="00D05933">
              <w:rPr>
                <w:sz w:val="24"/>
              </w:rPr>
              <w:t>90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afa"/>
              <w:ind w:firstLine="220"/>
              <w:rPr>
                <w:sz w:val="24"/>
              </w:rPr>
            </w:pPr>
            <w:r w:rsidRPr="00E228E4">
              <w:rPr>
                <w:sz w:val="24"/>
              </w:rPr>
              <w:t>Зона объектов коммунального обслуживания (ИК)</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0,0005</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50,0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1134" w:type="dxa"/>
            <w:tcBorders>
              <w:top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90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объектов автомобильного транспорта (ТА)</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0,01</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50,0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1134" w:type="dxa"/>
            <w:tcBorders>
              <w:top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afa"/>
              <w:ind w:firstLine="220"/>
              <w:rPr>
                <w:sz w:val="24"/>
              </w:rPr>
            </w:pPr>
            <w:r w:rsidRPr="00E228E4">
              <w:rPr>
                <w:sz w:val="24"/>
              </w:rPr>
              <w:t>Зона уличной и дорожной сети (УДС)</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304B1E" w:rsidRPr="00E228E4" w:rsidRDefault="00304B1E" w:rsidP="00304B1E">
            <w:pPr>
              <w:pStyle w:val="112"/>
              <w:rPr>
                <w:sz w:val="24"/>
              </w:rPr>
            </w:pPr>
            <w:r w:rsidRPr="00E228E4">
              <w:rPr>
                <w:sz w:val="24"/>
              </w:rPr>
              <w:t>Зоны сельскохозяйственного использования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сельскохозяйственных угодий (Су)</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ведения личного подсобного хозяйства на полевых участках (СиЛх)</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2,5</w:t>
            </w:r>
          </w:p>
        </w:tc>
        <w:tc>
          <w:tcPr>
            <w:tcW w:w="5286" w:type="dxa"/>
            <w:gridSpan w:val="7"/>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животноводства (Сж)</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1134" w:type="dxa"/>
            <w:tcBorders>
              <w:top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BB386A" w:rsidRDefault="00304B1E" w:rsidP="00304B1E">
            <w:pPr>
              <w:pStyle w:val="112"/>
              <w:jc w:val="both"/>
              <w:rPr>
                <w:sz w:val="24"/>
              </w:rPr>
            </w:pPr>
            <w:r w:rsidRPr="00BB386A">
              <w:rPr>
                <w:sz w:val="24"/>
              </w:rPr>
              <w:t>Зона сельскохозяйственного использования (Си)</w:t>
            </w:r>
          </w:p>
        </w:tc>
        <w:tc>
          <w:tcPr>
            <w:tcW w:w="852"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0,05</w:t>
            </w:r>
          </w:p>
        </w:tc>
        <w:tc>
          <w:tcPr>
            <w:tcW w:w="850"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50</w:t>
            </w:r>
            <w:r>
              <w:rPr>
                <w:sz w:val="24"/>
              </w:rPr>
              <w:t>0</w:t>
            </w:r>
            <w:r w:rsidRPr="00D05933">
              <w:rPr>
                <w:sz w:val="24"/>
              </w:rPr>
              <w:t>,0</w:t>
            </w:r>
          </w:p>
        </w:tc>
        <w:tc>
          <w:tcPr>
            <w:tcW w:w="913"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3</w:t>
            </w:r>
          </w:p>
        </w:tc>
        <w:tc>
          <w:tcPr>
            <w:tcW w:w="1099"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w:t>
            </w:r>
          </w:p>
        </w:tc>
        <w:tc>
          <w:tcPr>
            <w:tcW w:w="993"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10</w:t>
            </w:r>
          </w:p>
        </w:tc>
        <w:tc>
          <w:tcPr>
            <w:tcW w:w="1134" w:type="dxa"/>
            <w:tcBorders>
              <w:top w:val="single" w:sz="4" w:space="0" w:color="auto"/>
              <w:right w:val="single" w:sz="4" w:space="0" w:color="auto"/>
            </w:tcBorders>
          </w:tcPr>
          <w:p w:rsidR="00304B1E" w:rsidRPr="00D05933" w:rsidRDefault="00304B1E" w:rsidP="00304B1E">
            <w:pPr>
              <w:pStyle w:val="112"/>
              <w:jc w:val="center"/>
              <w:rPr>
                <w:sz w:val="24"/>
              </w:rPr>
            </w:pPr>
            <w:r>
              <w:rPr>
                <w:sz w:val="24"/>
              </w:rPr>
              <w:t>20</w:t>
            </w:r>
          </w:p>
        </w:tc>
        <w:tc>
          <w:tcPr>
            <w:tcW w:w="1147" w:type="dxa"/>
            <w:tcBorders>
              <w:top w:val="single" w:sz="4" w:space="0" w:color="auto"/>
              <w:left w:val="single" w:sz="4" w:space="0" w:color="auto"/>
            </w:tcBorders>
          </w:tcPr>
          <w:p w:rsidR="00304B1E" w:rsidRPr="00D05933" w:rsidRDefault="00304B1E" w:rsidP="00304B1E">
            <w:pPr>
              <w:pStyle w:val="112"/>
              <w:jc w:val="center"/>
              <w:rPr>
                <w:sz w:val="24"/>
              </w:rPr>
            </w:pPr>
            <w:r>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Производственная зона сельскохозяйственных предприятий (СиПп)</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50,0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2281" w:type="dxa"/>
            <w:gridSpan w:val="2"/>
            <w:tcBorders>
              <w:top w:val="single" w:sz="4" w:space="0" w:color="auto"/>
            </w:tcBorders>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ведения крестьянского фермерского хозяйства (СиКфх)</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0,5</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250,0</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2281" w:type="dxa"/>
            <w:gridSpan w:val="2"/>
            <w:tcBorders>
              <w:top w:val="single" w:sz="4" w:space="0" w:color="auto"/>
            </w:tcBorders>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304B1E" w:rsidRPr="00E228E4" w:rsidRDefault="00304B1E" w:rsidP="00304B1E">
            <w:pPr>
              <w:pStyle w:val="112"/>
              <w:rPr>
                <w:sz w:val="24"/>
              </w:rPr>
            </w:pPr>
            <w:r w:rsidRPr="00E228E4">
              <w:rPr>
                <w:sz w:val="24"/>
              </w:rPr>
              <w:t>Зоны рекреационного назначения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Pr>
                <w:sz w:val="24"/>
              </w:rPr>
              <w:t>Зона озелененных территорий общего пользования (Ртоп)</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BB386A" w:rsidRDefault="00304B1E" w:rsidP="00304B1E">
            <w:pPr>
              <w:pStyle w:val="112"/>
              <w:jc w:val="both"/>
              <w:rPr>
                <w:sz w:val="24"/>
              </w:rPr>
            </w:pPr>
            <w:r w:rsidRPr="00BB386A">
              <w:rPr>
                <w:sz w:val="24"/>
              </w:rPr>
              <w:t xml:space="preserve">Зона объектов </w:t>
            </w:r>
            <w:r>
              <w:rPr>
                <w:sz w:val="24"/>
              </w:rPr>
              <w:t>отдыха</w:t>
            </w:r>
            <w:r w:rsidRPr="00BB386A">
              <w:rPr>
                <w:sz w:val="24"/>
              </w:rPr>
              <w:t xml:space="preserve"> (Р)</w:t>
            </w:r>
          </w:p>
        </w:tc>
        <w:tc>
          <w:tcPr>
            <w:tcW w:w="852"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0,1</w:t>
            </w:r>
          </w:p>
        </w:tc>
        <w:tc>
          <w:tcPr>
            <w:tcW w:w="840"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50,0</w:t>
            </w:r>
          </w:p>
        </w:tc>
        <w:tc>
          <w:tcPr>
            <w:tcW w:w="938" w:type="dxa"/>
            <w:gridSpan w:val="3"/>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3</w:t>
            </w:r>
          </w:p>
        </w:tc>
        <w:tc>
          <w:tcPr>
            <w:tcW w:w="1105" w:type="dxa"/>
            <w:gridSpan w:val="2"/>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w:t>
            </w:r>
          </w:p>
        </w:tc>
        <w:tc>
          <w:tcPr>
            <w:tcW w:w="972"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4</w:t>
            </w:r>
          </w:p>
        </w:tc>
        <w:tc>
          <w:tcPr>
            <w:tcW w:w="1134"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10</w:t>
            </w:r>
          </w:p>
        </w:tc>
        <w:tc>
          <w:tcPr>
            <w:tcW w:w="1147" w:type="dxa"/>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80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922564" w:rsidRDefault="00304B1E" w:rsidP="00304B1E">
            <w:pPr>
              <w:pStyle w:val="112"/>
              <w:jc w:val="both"/>
            </w:pPr>
            <w:r w:rsidRPr="00BB386A">
              <w:rPr>
                <w:sz w:val="24"/>
              </w:rPr>
              <w:t>Зона лесов (Л)</w:t>
            </w:r>
          </w:p>
        </w:tc>
        <w:tc>
          <w:tcPr>
            <w:tcW w:w="6988" w:type="dxa"/>
            <w:gridSpan w:val="10"/>
            <w:tcBorders>
              <w:top w:val="single" w:sz="4" w:space="0" w:color="auto"/>
            </w:tcBorders>
            <w:shd w:val="clear" w:color="auto" w:fill="auto"/>
          </w:tcPr>
          <w:p w:rsidR="00304B1E" w:rsidRPr="00D05933" w:rsidRDefault="00304B1E" w:rsidP="00304B1E">
            <w:pPr>
              <w:pStyle w:val="112"/>
              <w:jc w:val="center"/>
              <w:rPr>
                <w:sz w:val="24"/>
              </w:rPr>
            </w:pPr>
            <w:r w:rsidRPr="00D05933">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304B1E" w:rsidRPr="00E228E4" w:rsidRDefault="00304B1E" w:rsidP="00304B1E">
            <w:pPr>
              <w:pStyle w:val="112"/>
              <w:rPr>
                <w:sz w:val="24"/>
              </w:rPr>
            </w:pPr>
            <w:r w:rsidRPr="00E228E4">
              <w:rPr>
                <w:sz w:val="24"/>
              </w:rPr>
              <w:t>Зоны особо охраняемых территорий</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особой охраны и изучения природы (ООП)</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304B1E" w:rsidRPr="00E228E4" w:rsidRDefault="00304B1E" w:rsidP="00304B1E">
            <w:pPr>
              <w:pStyle w:val="112"/>
              <w:rPr>
                <w:sz w:val="24"/>
              </w:rPr>
            </w:pPr>
            <w:r w:rsidRPr="00E228E4">
              <w:rPr>
                <w:sz w:val="24"/>
              </w:rPr>
              <w:t>Зоны специального назначения: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кладбищ (ДКл)</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0,05</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40,0</w:t>
            </w:r>
          </w:p>
        </w:tc>
        <w:tc>
          <w:tcPr>
            <w:tcW w:w="5286" w:type="dxa"/>
            <w:gridSpan w:val="7"/>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0"/>
                <w:numId w:val="11"/>
              </w:numPr>
              <w:autoSpaceDE/>
              <w:autoSpaceDN/>
              <w:ind w:right="0"/>
              <w:jc w:val="left"/>
              <w:rPr>
                <w:sz w:val="24"/>
                <w:szCs w:val="24"/>
              </w:rPr>
            </w:pPr>
          </w:p>
        </w:tc>
        <w:tc>
          <w:tcPr>
            <w:tcW w:w="14811" w:type="dxa"/>
            <w:gridSpan w:val="1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Иные территориальные зоны:</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акваторий (В)</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общего пользования водными объектами (Воп)</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Зона территории общего пользования (ТОП)</w:t>
            </w:r>
          </w:p>
        </w:tc>
        <w:tc>
          <w:tcPr>
            <w:tcW w:w="6988" w:type="dxa"/>
            <w:gridSpan w:val="10"/>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fa"/>
              <w:numPr>
                <w:ilvl w:val="0"/>
                <w:numId w:val="11"/>
              </w:numPr>
              <w:suppressAutoHyphens w:val="0"/>
              <w:ind w:firstLine="220"/>
              <w:rPr>
                <w:sz w:val="24"/>
              </w:rPr>
            </w:pPr>
          </w:p>
        </w:tc>
        <w:tc>
          <w:tcPr>
            <w:tcW w:w="14811" w:type="dxa"/>
            <w:gridSpan w:val="1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Вне зависимости от территориальной зоны для отдельных видов разрешенного использования земельных участков, в том числе:</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Ведение личного подсобного хозяйства на полевых участках (1.16)</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2,5</w:t>
            </w:r>
          </w:p>
        </w:tc>
        <w:tc>
          <w:tcPr>
            <w:tcW w:w="5286" w:type="dxa"/>
            <w:gridSpan w:val="7"/>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Обеспечение сельскохозяйственного производства (1.18)</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0,001</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15,0</w:t>
            </w:r>
          </w:p>
        </w:tc>
        <w:tc>
          <w:tcPr>
            <w:tcW w:w="2012" w:type="dxa"/>
            <w:gridSpan w:val="3"/>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10</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5</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Для ведения личного подсобного хозяйства (2.2)</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0,04</w:t>
            </w:r>
            <w:r w:rsidRPr="00E228E4">
              <w:rPr>
                <w:rStyle w:val="aff2"/>
                <w:sz w:val="24"/>
              </w:rPr>
              <w:footnoteReference w:id="4"/>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0,15</w:t>
            </w:r>
            <w:r w:rsidRPr="00E228E4">
              <w:rPr>
                <w:rStyle w:val="aff2"/>
                <w:sz w:val="24"/>
              </w:rPr>
              <w:footnoteReference w:id="5"/>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60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Блокированная жилая застройка (2.3)</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0,015</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20</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60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Для индивидуального жилищного строительства (2.1)</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0,04</w:t>
            </w:r>
            <w:r w:rsidRPr="00E228E4">
              <w:rPr>
                <w:rStyle w:val="aff2"/>
                <w:sz w:val="24"/>
              </w:rPr>
              <w:footnoteReference w:id="6"/>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w:t>
            </w:r>
            <w:r w:rsidRPr="00E228E4">
              <w:rPr>
                <w:rStyle w:val="aff2"/>
                <w:sz w:val="24"/>
              </w:rPr>
              <w:footnoteReference w:id="7"/>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60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5734" w:type="dxa"/>
            <w:tcBorders>
              <w:top w:val="single" w:sz="4" w:space="0" w:color="auto"/>
              <w:bottom w:val="single" w:sz="4" w:space="0" w:color="auto"/>
              <w:right w:val="single" w:sz="4" w:space="0" w:color="auto"/>
            </w:tcBorders>
            <w:shd w:val="clear" w:color="auto" w:fill="auto"/>
          </w:tcPr>
          <w:p w:rsidR="00304B1E" w:rsidRPr="00E228E4" w:rsidRDefault="00304B1E" w:rsidP="00304B1E">
            <w:pPr>
              <w:pStyle w:val="112"/>
              <w:jc w:val="both"/>
              <w:rPr>
                <w:sz w:val="24"/>
              </w:rPr>
            </w:pPr>
            <w:r w:rsidRPr="00E228E4">
              <w:rPr>
                <w:sz w:val="24"/>
              </w:rPr>
              <w:t>Малоэтажная многоквартирная жилая застройка (2.1.1)</w:t>
            </w:r>
          </w:p>
        </w:tc>
        <w:tc>
          <w:tcPr>
            <w:tcW w:w="1132" w:type="dxa"/>
            <w:tcBorders>
              <w:top w:val="single" w:sz="4" w:space="0" w:color="auto"/>
              <w:left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957" w:type="dxa"/>
            <w:tcBorders>
              <w:top w:val="single" w:sz="4" w:space="0" w:color="auto"/>
              <w:left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15</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5,0</w:t>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4</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20</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50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Коммунальное обслуживание (3.1)</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25,0</w:t>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4</w:t>
            </w:r>
          </w:p>
        </w:tc>
        <w:tc>
          <w:tcPr>
            <w:tcW w:w="2281" w:type="dxa"/>
            <w:gridSpan w:val="2"/>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highlight w:val="yellow"/>
              </w:rPr>
            </w:pPr>
            <w:r w:rsidRPr="00E228E4">
              <w:rPr>
                <w:sz w:val="24"/>
              </w:rPr>
              <w:t>Обслуживание автотранспорта (4.9)</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0,01</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5,0</w:t>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4</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50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highlight w:val="yellow"/>
              </w:rPr>
            </w:pPr>
            <w:r w:rsidRPr="00E228E4">
              <w:rPr>
                <w:sz w:val="24"/>
              </w:rPr>
              <w:t>Объекты придорожного сервиса (4.9.1)</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0,01</w:t>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5,0</w:t>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4</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10</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50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Железнодорожный транспорт (7.1)</w:t>
            </w:r>
          </w:p>
        </w:tc>
        <w:tc>
          <w:tcPr>
            <w:tcW w:w="6988" w:type="dxa"/>
            <w:gridSpan w:val="10"/>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Автомобильный транспорт (7.2)</w:t>
            </w:r>
          </w:p>
        </w:tc>
        <w:tc>
          <w:tcPr>
            <w:tcW w:w="6988" w:type="dxa"/>
            <w:gridSpan w:val="10"/>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Охрана природных территорий (9.1)</w:t>
            </w:r>
          </w:p>
        </w:tc>
        <w:tc>
          <w:tcPr>
            <w:tcW w:w="6988" w:type="dxa"/>
            <w:gridSpan w:val="10"/>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Историческая (9.3)</w:t>
            </w:r>
          </w:p>
        </w:tc>
        <w:tc>
          <w:tcPr>
            <w:tcW w:w="6988" w:type="dxa"/>
            <w:gridSpan w:val="10"/>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Общее пользование водными объектами (11.1)</w:t>
            </w:r>
          </w:p>
        </w:tc>
        <w:tc>
          <w:tcPr>
            <w:tcW w:w="6988" w:type="dxa"/>
            <w:gridSpan w:val="10"/>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Специальное пользование водными объектами (11.2)</w:t>
            </w:r>
          </w:p>
        </w:tc>
        <w:tc>
          <w:tcPr>
            <w:tcW w:w="6988" w:type="dxa"/>
            <w:gridSpan w:val="10"/>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Ведение огородничества (13.1)</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0,03</w:t>
            </w:r>
            <w:r w:rsidRPr="00E228E4">
              <w:rPr>
                <w:rStyle w:val="aff2"/>
                <w:sz w:val="24"/>
              </w:rPr>
              <w:footnoteReference w:id="8"/>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0,15</w:t>
            </w:r>
            <w:r w:rsidRPr="00E228E4">
              <w:rPr>
                <w:rStyle w:val="aff2"/>
                <w:sz w:val="24"/>
              </w:rPr>
              <w:footnoteReference w:id="9"/>
            </w:r>
          </w:p>
        </w:tc>
        <w:tc>
          <w:tcPr>
            <w:tcW w:w="5286" w:type="dxa"/>
            <w:gridSpan w:val="7"/>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Не устанавливается</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bottom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bottom w:val="single" w:sz="4" w:space="0" w:color="auto"/>
            </w:tcBorders>
            <w:shd w:val="clear" w:color="auto" w:fill="auto"/>
          </w:tcPr>
          <w:p w:rsidR="00304B1E" w:rsidRPr="00E228E4" w:rsidRDefault="00304B1E" w:rsidP="00304B1E">
            <w:pPr>
              <w:pStyle w:val="112"/>
              <w:jc w:val="both"/>
              <w:rPr>
                <w:sz w:val="24"/>
              </w:rPr>
            </w:pPr>
            <w:r w:rsidRPr="00E228E4">
              <w:rPr>
                <w:sz w:val="24"/>
              </w:rPr>
              <w:t>Ведение садоводства (13.2)</w:t>
            </w:r>
          </w:p>
        </w:tc>
        <w:tc>
          <w:tcPr>
            <w:tcW w:w="852"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0,04</w:t>
            </w:r>
            <w:r w:rsidRPr="00E228E4">
              <w:rPr>
                <w:rStyle w:val="aff2"/>
                <w:sz w:val="24"/>
              </w:rPr>
              <w:footnoteReference w:id="10"/>
            </w:r>
          </w:p>
        </w:tc>
        <w:tc>
          <w:tcPr>
            <w:tcW w:w="850"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0,12</w:t>
            </w:r>
            <w:r w:rsidRPr="00E228E4">
              <w:rPr>
                <w:rStyle w:val="aff2"/>
                <w:sz w:val="24"/>
              </w:rPr>
              <w:footnoteReference w:id="11"/>
            </w:r>
          </w:p>
        </w:tc>
        <w:tc>
          <w:tcPr>
            <w:tcW w:w="913"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t>2</w:t>
            </w:r>
          </w:p>
        </w:tc>
        <w:tc>
          <w:tcPr>
            <w:tcW w:w="1134" w:type="dxa"/>
            <w:tcBorders>
              <w:top w:val="single" w:sz="4" w:space="0" w:color="auto"/>
              <w:bottom w:val="single" w:sz="4" w:space="0" w:color="auto"/>
            </w:tcBorders>
          </w:tcPr>
          <w:p w:rsidR="00304B1E" w:rsidRPr="00E228E4" w:rsidRDefault="00304B1E" w:rsidP="00304B1E">
            <w:pPr>
              <w:pStyle w:val="112"/>
              <w:jc w:val="center"/>
              <w:rPr>
                <w:sz w:val="24"/>
              </w:rPr>
            </w:pPr>
            <w:r w:rsidRPr="00E228E4">
              <w:rPr>
                <w:sz w:val="24"/>
              </w:rPr>
              <w:t xml:space="preserve">Не </w:t>
            </w:r>
            <w:r w:rsidRPr="00E228E4">
              <w:rPr>
                <w:sz w:val="24"/>
              </w:rPr>
              <w:lastRenderedPageBreak/>
              <w:t>устанавливается</w:t>
            </w:r>
          </w:p>
        </w:tc>
        <w:tc>
          <w:tcPr>
            <w:tcW w:w="1147" w:type="dxa"/>
            <w:tcBorders>
              <w:top w:val="single" w:sz="4" w:space="0" w:color="auto"/>
              <w:bottom w:val="single" w:sz="4" w:space="0" w:color="auto"/>
            </w:tcBorders>
            <w:shd w:val="clear" w:color="auto" w:fill="auto"/>
          </w:tcPr>
          <w:p w:rsidR="00304B1E" w:rsidRPr="00E228E4" w:rsidRDefault="00304B1E" w:rsidP="00304B1E">
            <w:pPr>
              <w:pStyle w:val="112"/>
              <w:jc w:val="center"/>
              <w:rPr>
                <w:sz w:val="24"/>
              </w:rPr>
            </w:pPr>
            <w:r w:rsidRPr="00E228E4">
              <w:rPr>
                <w:sz w:val="24"/>
              </w:rPr>
              <w:lastRenderedPageBreak/>
              <w:t>20</w:t>
            </w:r>
          </w:p>
        </w:tc>
      </w:tr>
      <w:tr w:rsidR="00304B1E" w:rsidRPr="00E228E4" w:rsidTr="00304B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272" w:type="dxa"/>
          <w:trHeight w:val="45"/>
        </w:trPr>
        <w:tc>
          <w:tcPr>
            <w:tcW w:w="844" w:type="dxa"/>
            <w:tcBorders>
              <w:top w:val="single" w:sz="4" w:space="0" w:color="auto"/>
            </w:tcBorders>
            <w:shd w:val="clear" w:color="auto" w:fill="auto"/>
          </w:tcPr>
          <w:p w:rsidR="00304B1E" w:rsidRPr="00E228E4" w:rsidRDefault="00304B1E" w:rsidP="00304B1E">
            <w:pPr>
              <w:pStyle w:val="a6"/>
              <w:widowControl/>
              <w:numPr>
                <w:ilvl w:val="1"/>
                <w:numId w:val="11"/>
              </w:numPr>
              <w:autoSpaceDE/>
              <w:autoSpaceDN/>
              <w:ind w:right="0"/>
              <w:jc w:val="left"/>
              <w:rPr>
                <w:sz w:val="24"/>
                <w:szCs w:val="24"/>
              </w:rPr>
            </w:pPr>
          </w:p>
        </w:tc>
        <w:tc>
          <w:tcPr>
            <w:tcW w:w="7823" w:type="dxa"/>
            <w:gridSpan w:val="3"/>
            <w:tcBorders>
              <w:top w:val="single" w:sz="4" w:space="0" w:color="auto"/>
            </w:tcBorders>
            <w:shd w:val="clear" w:color="auto" w:fill="auto"/>
          </w:tcPr>
          <w:p w:rsidR="00304B1E" w:rsidRPr="00E228E4" w:rsidRDefault="00304B1E" w:rsidP="00304B1E">
            <w:pPr>
              <w:pStyle w:val="112"/>
              <w:jc w:val="both"/>
              <w:rPr>
                <w:sz w:val="24"/>
              </w:rPr>
            </w:pPr>
            <w:r w:rsidRPr="00E228E4">
              <w:rPr>
                <w:sz w:val="24"/>
              </w:rPr>
              <w:t>Ведение дачного хозяйства (13.3)</w:t>
            </w:r>
          </w:p>
        </w:tc>
        <w:tc>
          <w:tcPr>
            <w:tcW w:w="852"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0,04</w:t>
            </w:r>
          </w:p>
        </w:tc>
        <w:tc>
          <w:tcPr>
            <w:tcW w:w="850"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0,12</w:t>
            </w:r>
          </w:p>
        </w:tc>
        <w:tc>
          <w:tcPr>
            <w:tcW w:w="913"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099"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1</w:t>
            </w:r>
          </w:p>
        </w:tc>
        <w:tc>
          <w:tcPr>
            <w:tcW w:w="993" w:type="dxa"/>
            <w:gridSpan w:val="2"/>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3</w:t>
            </w:r>
          </w:p>
        </w:tc>
        <w:tc>
          <w:tcPr>
            <w:tcW w:w="1134" w:type="dxa"/>
            <w:tcBorders>
              <w:top w:val="single" w:sz="4" w:space="0" w:color="auto"/>
            </w:tcBorders>
          </w:tcPr>
          <w:p w:rsidR="00304B1E" w:rsidRPr="00E228E4" w:rsidRDefault="00304B1E" w:rsidP="00304B1E">
            <w:pPr>
              <w:pStyle w:val="112"/>
              <w:jc w:val="center"/>
              <w:rPr>
                <w:sz w:val="24"/>
              </w:rPr>
            </w:pPr>
            <w:r w:rsidRPr="00E228E4">
              <w:rPr>
                <w:sz w:val="24"/>
              </w:rPr>
              <w:t>Не устанавливается</w:t>
            </w:r>
          </w:p>
        </w:tc>
        <w:tc>
          <w:tcPr>
            <w:tcW w:w="1147" w:type="dxa"/>
            <w:tcBorders>
              <w:top w:val="single" w:sz="4" w:space="0" w:color="auto"/>
            </w:tcBorders>
            <w:shd w:val="clear" w:color="auto" w:fill="auto"/>
          </w:tcPr>
          <w:p w:rsidR="00304B1E" w:rsidRPr="00E228E4" w:rsidRDefault="00304B1E" w:rsidP="00304B1E">
            <w:pPr>
              <w:pStyle w:val="112"/>
              <w:jc w:val="center"/>
              <w:rPr>
                <w:sz w:val="24"/>
              </w:rPr>
            </w:pPr>
            <w:r w:rsidRPr="00E228E4">
              <w:rPr>
                <w:sz w:val="24"/>
              </w:rPr>
              <w:t>20</w:t>
            </w:r>
          </w:p>
        </w:tc>
      </w:tr>
    </w:tbl>
    <w:p w:rsidR="00A56549" w:rsidRDefault="00A56549" w:rsidP="00A56549">
      <w:pPr>
        <w:pStyle w:val="S"/>
        <w:rPr>
          <w:sz w:val="22"/>
          <w:szCs w:val="22"/>
        </w:rPr>
      </w:pPr>
    </w:p>
    <w:p w:rsidR="00A56549" w:rsidRPr="00237537" w:rsidRDefault="00A56549" w:rsidP="00A56549">
      <w:pPr>
        <w:pStyle w:val="S"/>
        <w:rPr>
          <w:sz w:val="22"/>
          <w:szCs w:val="22"/>
        </w:rPr>
      </w:pPr>
      <w:r>
        <w:rPr>
          <w:sz w:val="22"/>
          <w:szCs w:val="22"/>
        </w:rPr>
        <w:t>*Примечание. В таблице</w:t>
      </w:r>
      <w:r w:rsidRPr="00237537">
        <w:rPr>
          <w:sz w:val="22"/>
          <w:szCs w:val="22"/>
        </w:rPr>
        <w:t xml:space="preserve"> используются следующие сокращения</w:t>
      </w:r>
    </w:p>
    <w:p w:rsidR="00A56549" w:rsidRPr="00237537" w:rsidRDefault="00A56549" w:rsidP="00A56549">
      <w:pPr>
        <w:pStyle w:val="S"/>
        <w:rPr>
          <w:sz w:val="22"/>
          <w:szCs w:val="22"/>
        </w:rPr>
      </w:pPr>
      <w:r w:rsidRPr="00237537">
        <w:rPr>
          <w:sz w:val="22"/>
          <w:szCs w:val="22"/>
        </w:rPr>
        <w:t>1) S mi</w:t>
      </w:r>
      <w:r>
        <w:rPr>
          <w:sz w:val="22"/>
          <w:szCs w:val="22"/>
        </w:rPr>
        <w:t>№</w:t>
      </w:r>
      <w:r w:rsidRPr="00237537">
        <w:rPr>
          <w:sz w:val="22"/>
          <w:szCs w:val="22"/>
        </w:rPr>
        <w:t xml:space="preserve"> - предельные минимальные размеры земельных участков;</w:t>
      </w:r>
    </w:p>
    <w:p w:rsidR="00A56549" w:rsidRPr="00237537" w:rsidRDefault="00A56549" w:rsidP="00A56549">
      <w:pPr>
        <w:pStyle w:val="S"/>
        <w:rPr>
          <w:sz w:val="22"/>
          <w:szCs w:val="22"/>
        </w:rPr>
      </w:pPr>
      <w:r w:rsidRPr="00237537">
        <w:rPr>
          <w:sz w:val="22"/>
          <w:szCs w:val="22"/>
        </w:rPr>
        <w:t>2) S max - предельные максимальные размеры земельных участков;</w:t>
      </w:r>
    </w:p>
    <w:p w:rsidR="00A56549" w:rsidRPr="00237537" w:rsidRDefault="00A56549" w:rsidP="00A56549">
      <w:pPr>
        <w:pStyle w:val="S"/>
        <w:rPr>
          <w:sz w:val="22"/>
          <w:szCs w:val="22"/>
        </w:rPr>
      </w:pPr>
      <w:r w:rsidRPr="00237537">
        <w:rPr>
          <w:sz w:val="22"/>
          <w:szCs w:val="22"/>
        </w:rPr>
        <w:t>3) Отступ mi</w:t>
      </w:r>
      <w:r>
        <w:rPr>
          <w:sz w:val="22"/>
          <w:szCs w:val="22"/>
        </w:rPr>
        <w:t>№</w:t>
      </w:r>
      <w:r w:rsidRPr="00237537">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56549" w:rsidRPr="00237537" w:rsidRDefault="00A56549" w:rsidP="00A56549">
      <w:pPr>
        <w:pStyle w:val="S"/>
        <w:rPr>
          <w:sz w:val="22"/>
          <w:szCs w:val="22"/>
        </w:rPr>
      </w:pPr>
      <w:r w:rsidRPr="00237537">
        <w:rPr>
          <w:sz w:val="22"/>
          <w:szCs w:val="22"/>
        </w:rPr>
        <w:t>4) Этаж mi</w:t>
      </w:r>
      <w:r>
        <w:rPr>
          <w:sz w:val="22"/>
          <w:szCs w:val="22"/>
        </w:rPr>
        <w:t>№</w:t>
      </w:r>
      <w:r w:rsidRPr="00237537">
        <w:rPr>
          <w:sz w:val="22"/>
          <w:szCs w:val="22"/>
        </w:rPr>
        <w:t xml:space="preserve"> - предельное минимальное количество надземных этажей зданий, строений, сооружений;</w:t>
      </w:r>
    </w:p>
    <w:p w:rsidR="00A56549" w:rsidRPr="00237537" w:rsidRDefault="00A56549" w:rsidP="00A56549">
      <w:pPr>
        <w:pStyle w:val="S"/>
        <w:rPr>
          <w:sz w:val="22"/>
          <w:szCs w:val="22"/>
        </w:rPr>
      </w:pPr>
      <w:r w:rsidRPr="00237537">
        <w:rPr>
          <w:sz w:val="22"/>
          <w:szCs w:val="22"/>
        </w:rPr>
        <w:t>5) Этаж max - предельное максимальное количество надземных этажей зданий, строений, сооружений;</w:t>
      </w:r>
    </w:p>
    <w:p w:rsidR="00A56549" w:rsidRPr="00237537" w:rsidRDefault="00A56549" w:rsidP="00A56549">
      <w:pPr>
        <w:pStyle w:val="S"/>
        <w:rPr>
          <w:sz w:val="22"/>
          <w:szCs w:val="22"/>
        </w:rPr>
      </w:pPr>
      <w:r w:rsidRPr="00237537">
        <w:rPr>
          <w:sz w:val="22"/>
          <w:szCs w:val="22"/>
        </w:rPr>
        <w:t>6) Процент застройки mi</w:t>
      </w:r>
      <w:r>
        <w:rPr>
          <w:sz w:val="22"/>
          <w:szCs w:val="22"/>
        </w:rPr>
        <w:t>№</w:t>
      </w:r>
      <w:r w:rsidRPr="00237537">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A56549" w:rsidRPr="00237537" w:rsidRDefault="00A56549" w:rsidP="00A56549">
      <w:pPr>
        <w:pStyle w:val="S"/>
        <w:rPr>
          <w:sz w:val="22"/>
          <w:szCs w:val="22"/>
        </w:rPr>
      </w:pPr>
      <w:r w:rsidRPr="00237537">
        <w:rPr>
          <w:sz w:val="22"/>
          <w:szCs w:val="22"/>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7696A" w:rsidRDefault="0067696A">
      <w:pPr>
        <w:rPr>
          <w:b/>
          <w:sz w:val="28"/>
          <w:szCs w:val="28"/>
        </w:rPr>
      </w:pPr>
    </w:p>
    <w:p w:rsidR="0067696A" w:rsidRDefault="0067696A">
      <w:pPr>
        <w:rPr>
          <w:b/>
          <w:sz w:val="28"/>
          <w:szCs w:val="28"/>
        </w:rPr>
      </w:pPr>
      <w:r>
        <w:rPr>
          <w:b/>
          <w:sz w:val="28"/>
          <w:szCs w:val="28"/>
        </w:rPr>
        <w:br w:type="page"/>
      </w:r>
    </w:p>
    <w:p w:rsidR="0067696A" w:rsidRDefault="0067696A" w:rsidP="006611EB">
      <w:pPr>
        <w:pStyle w:val="a4"/>
        <w:ind w:left="0" w:firstLine="709"/>
        <w:jc w:val="center"/>
        <w:rPr>
          <w:b/>
          <w:sz w:val="28"/>
          <w:szCs w:val="28"/>
        </w:rPr>
        <w:sectPr w:rsidR="0067696A" w:rsidSect="0067696A">
          <w:pgSz w:w="16840" w:h="11910" w:orient="landscape"/>
          <w:pgMar w:top="1418" w:right="1134" w:bottom="567" w:left="1134" w:header="720" w:footer="720" w:gutter="0"/>
          <w:cols w:space="720"/>
        </w:sectPr>
      </w:pPr>
    </w:p>
    <w:p w:rsidR="00DF25F5" w:rsidRPr="00DF25F5" w:rsidRDefault="00A85242" w:rsidP="00DF25F5">
      <w:pPr>
        <w:pStyle w:val="10"/>
      </w:pPr>
      <w:bookmarkStart w:id="23" w:name="_Toc520706268"/>
      <w:r>
        <w:rPr>
          <w:lang w:val="en-US"/>
        </w:rPr>
        <w:lastRenderedPageBreak/>
        <w:t>III</w:t>
      </w:r>
      <w:r w:rsidR="00DF25F5" w:rsidRPr="00787A22">
        <w:t xml:space="preserve">. </w:t>
      </w:r>
      <w:r>
        <w:t>К</w:t>
      </w:r>
      <w:r w:rsidRPr="00787A22">
        <w:t>арты градостроительного зонирования</w:t>
      </w:r>
    </w:p>
    <w:p w:rsidR="00DF25F5" w:rsidRPr="00787A22" w:rsidRDefault="00DF25F5" w:rsidP="00DF25F5">
      <w:pPr>
        <w:pStyle w:val="a4"/>
        <w:ind w:left="0" w:firstLine="709"/>
        <w:rPr>
          <w:sz w:val="28"/>
          <w:szCs w:val="28"/>
        </w:rPr>
      </w:pPr>
      <w:r w:rsidRPr="00787A22">
        <w:rPr>
          <w:sz w:val="28"/>
          <w:szCs w:val="28"/>
        </w:rPr>
        <w:t xml:space="preserve">1. Карта градостроительного зонирования </w:t>
      </w:r>
      <w:r w:rsidR="002B54B2" w:rsidRPr="002B54B2">
        <w:rPr>
          <w:sz w:val="28"/>
          <w:szCs w:val="28"/>
        </w:rPr>
        <w:t>Легостаевск</w:t>
      </w:r>
      <w:r w:rsidR="006832C2">
        <w:rPr>
          <w:sz w:val="28"/>
          <w:szCs w:val="28"/>
        </w:rPr>
        <w:t>ого</w:t>
      </w:r>
      <w:r w:rsidR="002B54B2" w:rsidRPr="002B54B2">
        <w:rPr>
          <w:sz w:val="28"/>
          <w:szCs w:val="28"/>
        </w:rPr>
        <w:t xml:space="preserve"> сельсовет</w:t>
      </w:r>
      <w:r w:rsidR="006832C2">
        <w:rPr>
          <w:sz w:val="28"/>
          <w:szCs w:val="28"/>
        </w:rPr>
        <w:t>а</w:t>
      </w:r>
      <w:r w:rsidR="002B54B2" w:rsidRPr="002B54B2">
        <w:rPr>
          <w:sz w:val="28"/>
          <w:szCs w:val="28"/>
        </w:rPr>
        <w:t xml:space="preserve"> Искитимского района Новосибирской области</w:t>
      </w:r>
      <w:r w:rsidRPr="00787A22">
        <w:rPr>
          <w:sz w:val="28"/>
          <w:szCs w:val="28"/>
        </w:rPr>
        <w:t>;</w:t>
      </w:r>
    </w:p>
    <w:p w:rsidR="00ED7F25" w:rsidRDefault="00DF25F5" w:rsidP="00ED7F25">
      <w:pPr>
        <w:pStyle w:val="a4"/>
        <w:ind w:left="0" w:firstLine="709"/>
        <w:rPr>
          <w:sz w:val="28"/>
          <w:szCs w:val="28"/>
        </w:rPr>
      </w:pPr>
      <w:r w:rsidRPr="00787A22">
        <w:rPr>
          <w:sz w:val="28"/>
          <w:szCs w:val="28"/>
        </w:rPr>
        <w:t xml:space="preserve">2. </w:t>
      </w:r>
      <w:r w:rsidR="00ED7F25" w:rsidRPr="00787A22">
        <w:rPr>
          <w:sz w:val="28"/>
          <w:szCs w:val="28"/>
        </w:rPr>
        <w:t xml:space="preserve">Карта градостроительного зонирования </w:t>
      </w:r>
      <w:r w:rsidR="00ED7F25" w:rsidRPr="002B54B2">
        <w:rPr>
          <w:sz w:val="28"/>
          <w:szCs w:val="28"/>
        </w:rPr>
        <w:t>Легостаевск</w:t>
      </w:r>
      <w:r w:rsidR="00ED7F25">
        <w:rPr>
          <w:sz w:val="28"/>
          <w:szCs w:val="28"/>
        </w:rPr>
        <w:t>ого</w:t>
      </w:r>
      <w:r w:rsidR="00ED7F25" w:rsidRPr="002B54B2">
        <w:rPr>
          <w:sz w:val="28"/>
          <w:szCs w:val="28"/>
        </w:rPr>
        <w:t xml:space="preserve"> сельсовет</w:t>
      </w:r>
      <w:r w:rsidR="00ED7F25">
        <w:rPr>
          <w:sz w:val="28"/>
          <w:szCs w:val="28"/>
        </w:rPr>
        <w:t>а</w:t>
      </w:r>
      <w:r w:rsidR="00ED7F25" w:rsidRPr="002B54B2">
        <w:rPr>
          <w:sz w:val="28"/>
          <w:szCs w:val="28"/>
        </w:rPr>
        <w:t xml:space="preserve"> Искитимского района Новосибирской области</w:t>
      </w:r>
    </w:p>
    <w:p w:rsidR="00ED7F25" w:rsidRDefault="00ED7F25" w:rsidP="00ED7F25">
      <w:pPr>
        <w:pStyle w:val="a4"/>
        <w:ind w:left="0" w:firstLine="709"/>
        <w:rPr>
          <w:sz w:val="28"/>
          <w:szCs w:val="28"/>
        </w:rPr>
      </w:pPr>
      <w:r>
        <w:rPr>
          <w:sz w:val="28"/>
          <w:szCs w:val="28"/>
        </w:rPr>
        <w:t>Часть карты градостроительного зонирования. Территория села Легостаево</w:t>
      </w:r>
      <w:r w:rsidRPr="00787A22">
        <w:rPr>
          <w:sz w:val="28"/>
          <w:szCs w:val="28"/>
        </w:rPr>
        <w:t>;</w:t>
      </w:r>
    </w:p>
    <w:p w:rsidR="00ED7F25" w:rsidRDefault="00ED7F25" w:rsidP="00ED7F25">
      <w:pPr>
        <w:pStyle w:val="a4"/>
        <w:ind w:left="0" w:firstLine="709"/>
        <w:rPr>
          <w:sz w:val="28"/>
          <w:szCs w:val="28"/>
        </w:rPr>
      </w:pPr>
      <w:r>
        <w:rPr>
          <w:sz w:val="28"/>
          <w:szCs w:val="28"/>
        </w:rPr>
        <w:t>3</w:t>
      </w:r>
      <w:r w:rsidRPr="00787A22">
        <w:rPr>
          <w:sz w:val="28"/>
          <w:szCs w:val="28"/>
        </w:rPr>
        <w:t xml:space="preserve">. Карта градостроительного зонирования </w:t>
      </w:r>
      <w:r w:rsidRPr="002B54B2">
        <w:rPr>
          <w:sz w:val="28"/>
          <w:szCs w:val="28"/>
        </w:rPr>
        <w:t>Легостаевск</w:t>
      </w:r>
      <w:r>
        <w:rPr>
          <w:sz w:val="28"/>
          <w:szCs w:val="28"/>
        </w:rPr>
        <w:t>ого</w:t>
      </w:r>
      <w:r w:rsidRPr="002B54B2">
        <w:rPr>
          <w:sz w:val="28"/>
          <w:szCs w:val="28"/>
        </w:rPr>
        <w:t xml:space="preserve"> сельсовет</w:t>
      </w:r>
      <w:r>
        <w:rPr>
          <w:sz w:val="28"/>
          <w:szCs w:val="28"/>
        </w:rPr>
        <w:t>а</w:t>
      </w:r>
      <w:r w:rsidRPr="002B54B2">
        <w:rPr>
          <w:sz w:val="28"/>
          <w:szCs w:val="28"/>
        </w:rPr>
        <w:t xml:space="preserve"> Искитимского района Новосибирской области</w:t>
      </w:r>
    </w:p>
    <w:p w:rsidR="00ED7F25" w:rsidRDefault="00ED7F25" w:rsidP="00ED7F25">
      <w:pPr>
        <w:pStyle w:val="a4"/>
        <w:ind w:left="0" w:firstLine="709"/>
        <w:rPr>
          <w:sz w:val="28"/>
          <w:szCs w:val="28"/>
        </w:rPr>
      </w:pPr>
      <w:r>
        <w:rPr>
          <w:sz w:val="28"/>
          <w:szCs w:val="28"/>
        </w:rPr>
        <w:t>Часть карты градостроительного зонирования. Территория деревни Малиновка</w:t>
      </w:r>
      <w:r w:rsidRPr="00787A22">
        <w:rPr>
          <w:sz w:val="28"/>
          <w:szCs w:val="28"/>
        </w:rPr>
        <w:t>;</w:t>
      </w:r>
    </w:p>
    <w:p w:rsidR="00ED7F25" w:rsidRDefault="00ED7F25" w:rsidP="00ED7F25">
      <w:pPr>
        <w:pStyle w:val="a4"/>
        <w:ind w:left="0" w:firstLine="709"/>
        <w:rPr>
          <w:sz w:val="28"/>
          <w:szCs w:val="28"/>
        </w:rPr>
      </w:pPr>
      <w:r>
        <w:rPr>
          <w:sz w:val="28"/>
          <w:szCs w:val="28"/>
        </w:rPr>
        <w:t>4</w:t>
      </w:r>
      <w:r w:rsidRPr="00787A22">
        <w:rPr>
          <w:sz w:val="28"/>
          <w:szCs w:val="28"/>
        </w:rPr>
        <w:t xml:space="preserve">. Карта градостроительного зонирования </w:t>
      </w:r>
      <w:r w:rsidRPr="002B54B2">
        <w:rPr>
          <w:sz w:val="28"/>
          <w:szCs w:val="28"/>
        </w:rPr>
        <w:t>Легостаевск</w:t>
      </w:r>
      <w:r>
        <w:rPr>
          <w:sz w:val="28"/>
          <w:szCs w:val="28"/>
        </w:rPr>
        <w:t>ого</w:t>
      </w:r>
      <w:r w:rsidRPr="002B54B2">
        <w:rPr>
          <w:sz w:val="28"/>
          <w:szCs w:val="28"/>
        </w:rPr>
        <w:t xml:space="preserve"> сельсовет</w:t>
      </w:r>
      <w:r>
        <w:rPr>
          <w:sz w:val="28"/>
          <w:szCs w:val="28"/>
        </w:rPr>
        <w:t>а</w:t>
      </w:r>
      <w:r w:rsidRPr="002B54B2">
        <w:rPr>
          <w:sz w:val="28"/>
          <w:szCs w:val="28"/>
        </w:rPr>
        <w:t xml:space="preserve"> Искитимского района Новосибирской области</w:t>
      </w:r>
    </w:p>
    <w:p w:rsidR="00ED7F25" w:rsidRDefault="00ED7F25" w:rsidP="00ED7F25">
      <w:pPr>
        <w:pStyle w:val="a4"/>
        <w:ind w:left="0" w:firstLine="709"/>
        <w:rPr>
          <w:sz w:val="28"/>
          <w:szCs w:val="28"/>
        </w:rPr>
      </w:pPr>
      <w:r>
        <w:rPr>
          <w:sz w:val="28"/>
          <w:szCs w:val="28"/>
        </w:rPr>
        <w:t>Часть карты градостроительного зонирования. Территория деревни Новососедово</w:t>
      </w:r>
      <w:r w:rsidRPr="00787A22">
        <w:rPr>
          <w:sz w:val="28"/>
          <w:szCs w:val="28"/>
        </w:rPr>
        <w:t>;</w:t>
      </w:r>
    </w:p>
    <w:p w:rsidR="00ED7F25" w:rsidRDefault="00ED7F25" w:rsidP="00ED7F25">
      <w:pPr>
        <w:pStyle w:val="a4"/>
        <w:ind w:left="0" w:firstLine="709"/>
        <w:rPr>
          <w:sz w:val="28"/>
          <w:szCs w:val="28"/>
        </w:rPr>
      </w:pPr>
      <w:r>
        <w:rPr>
          <w:sz w:val="28"/>
          <w:szCs w:val="28"/>
        </w:rPr>
        <w:t>5</w:t>
      </w:r>
      <w:r w:rsidRPr="00787A22">
        <w:rPr>
          <w:sz w:val="28"/>
          <w:szCs w:val="28"/>
        </w:rPr>
        <w:t xml:space="preserve">. Карта градостроительного зонирования </w:t>
      </w:r>
      <w:r w:rsidRPr="002B54B2">
        <w:rPr>
          <w:sz w:val="28"/>
          <w:szCs w:val="28"/>
        </w:rPr>
        <w:t>Легостаевск</w:t>
      </w:r>
      <w:r>
        <w:rPr>
          <w:sz w:val="28"/>
          <w:szCs w:val="28"/>
        </w:rPr>
        <w:t>ого</w:t>
      </w:r>
      <w:r w:rsidRPr="002B54B2">
        <w:rPr>
          <w:sz w:val="28"/>
          <w:szCs w:val="28"/>
        </w:rPr>
        <w:t xml:space="preserve"> сельсовет</w:t>
      </w:r>
      <w:r>
        <w:rPr>
          <w:sz w:val="28"/>
          <w:szCs w:val="28"/>
        </w:rPr>
        <w:t>а</w:t>
      </w:r>
      <w:r w:rsidRPr="002B54B2">
        <w:rPr>
          <w:sz w:val="28"/>
          <w:szCs w:val="28"/>
        </w:rPr>
        <w:t xml:space="preserve"> Искитимского района Новосибирской области</w:t>
      </w:r>
    </w:p>
    <w:p w:rsidR="00ED7F25" w:rsidRDefault="00ED7F25" w:rsidP="00ED7F25">
      <w:pPr>
        <w:pStyle w:val="a4"/>
        <w:ind w:left="0" w:firstLine="709"/>
        <w:rPr>
          <w:sz w:val="28"/>
          <w:szCs w:val="28"/>
        </w:rPr>
      </w:pPr>
      <w:r>
        <w:rPr>
          <w:sz w:val="28"/>
          <w:szCs w:val="28"/>
        </w:rPr>
        <w:t>Часть карты градостроительного зонирования. Территория деревни Старососедово</w:t>
      </w:r>
      <w:r w:rsidRPr="00787A22">
        <w:rPr>
          <w:sz w:val="28"/>
          <w:szCs w:val="28"/>
        </w:rPr>
        <w:t>;</w:t>
      </w:r>
    </w:p>
    <w:p w:rsidR="00ED7F25" w:rsidRPr="00787A22" w:rsidRDefault="00ED7F25" w:rsidP="00ED7F25">
      <w:pPr>
        <w:pStyle w:val="a4"/>
        <w:ind w:left="0" w:firstLine="709"/>
        <w:rPr>
          <w:sz w:val="28"/>
          <w:szCs w:val="28"/>
        </w:rPr>
      </w:pPr>
      <w:r>
        <w:rPr>
          <w:sz w:val="28"/>
          <w:szCs w:val="28"/>
        </w:rPr>
        <w:t>6</w:t>
      </w:r>
      <w:r w:rsidRPr="00787A22">
        <w:rPr>
          <w:sz w:val="28"/>
          <w:szCs w:val="28"/>
        </w:rPr>
        <w:t xml:space="preserve">. Карта </w:t>
      </w:r>
      <w:r>
        <w:rPr>
          <w:sz w:val="28"/>
          <w:szCs w:val="28"/>
        </w:rPr>
        <w:t>зон с особыми условиями использования территории</w:t>
      </w:r>
      <w:r w:rsidRPr="00787A22">
        <w:rPr>
          <w:sz w:val="28"/>
          <w:szCs w:val="28"/>
        </w:rPr>
        <w:t xml:space="preserve"> </w:t>
      </w:r>
      <w:r w:rsidRPr="002B54B2">
        <w:rPr>
          <w:sz w:val="28"/>
          <w:szCs w:val="28"/>
        </w:rPr>
        <w:t>Легостаевск</w:t>
      </w:r>
      <w:r>
        <w:rPr>
          <w:sz w:val="28"/>
          <w:szCs w:val="28"/>
        </w:rPr>
        <w:t>ого</w:t>
      </w:r>
      <w:r w:rsidRPr="002B54B2">
        <w:rPr>
          <w:sz w:val="28"/>
          <w:szCs w:val="28"/>
        </w:rPr>
        <w:t xml:space="preserve"> сельсовет</w:t>
      </w:r>
      <w:r>
        <w:rPr>
          <w:sz w:val="28"/>
          <w:szCs w:val="28"/>
        </w:rPr>
        <w:t>а</w:t>
      </w:r>
      <w:r w:rsidRPr="002B54B2">
        <w:rPr>
          <w:sz w:val="28"/>
          <w:szCs w:val="28"/>
        </w:rPr>
        <w:t xml:space="preserve"> Искитимского района Новосибирской области</w:t>
      </w:r>
      <w:r w:rsidRPr="00787A22">
        <w:rPr>
          <w:sz w:val="28"/>
          <w:szCs w:val="28"/>
        </w:rPr>
        <w:t>;</w:t>
      </w:r>
    </w:p>
    <w:p w:rsidR="00DF25F5" w:rsidRDefault="00DF25F5" w:rsidP="00ED7F25">
      <w:pPr>
        <w:pStyle w:val="a4"/>
        <w:ind w:left="0" w:firstLine="709"/>
        <w:rPr>
          <w:rFonts w:eastAsia="Calibri"/>
          <w:b/>
          <w:sz w:val="28"/>
          <w:szCs w:val="28"/>
          <w:lang w:eastAsia="en-US" w:bidi="ar-SA"/>
        </w:rPr>
      </w:pPr>
      <w:r>
        <w:br w:type="page"/>
      </w:r>
    </w:p>
    <w:p w:rsidR="006611EB" w:rsidRPr="00A56549" w:rsidRDefault="00A85242" w:rsidP="00A56549">
      <w:pPr>
        <w:pStyle w:val="10"/>
      </w:pPr>
      <w:r>
        <w:rPr>
          <w:lang w:val="en-US"/>
        </w:rPr>
        <w:lastRenderedPageBreak/>
        <w:t>IV</w:t>
      </w:r>
      <w:r w:rsidR="006611EB" w:rsidRPr="00A56549">
        <w:t xml:space="preserve">. </w:t>
      </w:r>
      <w:r>
        <w:t>З</w:t>
      </w:r>
      <w:r w:rsidRPr="00A56549">
        <w:t>оны с особыми условиями использования территорий</w:t>
      </w:r>
      <w:bookmarkEnd w:id="23"/>
    </w:p>
    <w:p w:rsidR="00AB70F3" w:rsidRPr="00A56549" w:rsidRDefault="00A85242" w:rsidP="00A56549">
      <w:pPr>
        <w:pStyle w:val="2"/>
      </w:pPr>
      <w:bookmarkStart w:id="24" w:name="_Toc517691882"/>
      <w:bookmarkStart w:id="25" w:name="_Toc520706269"/>
      <w:r>
        <w:t>Глава</w:t>
      </w:r>
      <w:r w:rsidR="002B4F0F" w:rsidRPr="00A56549">
        <w:t xml:space="preserve"> </w:t>
      </w:r>
      <w:r w:rsidR="00EE58A2">
        <w:t>17</w:t>
      </w:r>
      <w:r w:rsidR="00AB70F3" w:rsidRPr="00A56549">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4"/>
      <w:bookmarkEnd w:id="25"/>
    </w:p>
    <w:p w:rsidR="00AB70F3" w:rsidRPr="00AB70F3" w:rsidRDefault="00AB70F3" w:rsidP="00AB70F3">
      <w:pPr>
        <w:pStyle w:val="a4"/>
        <w:ind w:left="0" w:firstLine="709"/>
        <w:rPr>
          <w:sz w:val="28"/>
          <w:szCs w:val="28"/>
        </w:rPr>
      </w:pPr>
      <w:r w:rsidRPr="00AB70F3">
        <w:rPr>
          <w:sz w:val="28"/>
          <w:szCs w:val="28"/>
        </w:rPr>
        <w:t>1. Санитарно-защитная зона</w:t>
      </w:r>
    </w:p>
    <w:p w:rsidR="00AB70F3" w:rsidRPr="00AB70F3" w:rsidRDefault="00AB70F3" w:rsidP="00AB70F3">
      <w:pPr>
        <w:pStyle w:val="a4"/>
        <w:ind w:left="0" w:firstLine="709"/>
        <w:rPr>
          <w:sz w:val="28"/>
          <w:szCs w:val="28"/>
        </w:rPr>
      </w:pPr>
      <w:r w:rsidRPr="00AB70F3">
        <w:rPr>
          <w:sz w:val="28"/>
          <w:szCs w:val="28"/>
        </w:rPr>
        <w:t>1.1 Санитарно-защитные зоны предприятий, сооружений и иных объектов</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 Охранная зона транспортных коммуникаций</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.1 Охранная зона внеуличного транспорта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 Охранная зона инженерных коммуникаций</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.1 Охранная зона газопроводов и систем газоснабжения</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.2 Охранная зона объектов электросетевого хозяйства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.3 Охранная зона линий и сооружений связи</w:t>
      </w:r>
    </w:p>
    <w:p w:rsidR="00AB70F3" w:rsidRPr="00AB70F3" w:rsidRDefault="00C270A5" w:rsidP="00AB70F3">
      <w:pPr>
        <w:pStyle w:val="a4"/>
        <w:ind w:left="0" w:firstLine="709"/>
        <w:rPr>
          <w:sz w:val="28"/>
          <w:szCs w:val="28"/>
        </w:rPr>
      </w:pPr>
      <w:r>
        <w:rPr>
          <w:sz w:val="28"/>
          <w:szCs w:val="28"/>
        </w:rPr>
        <w:t>4</w:t>
      </w:r>
      <w:r w:rsidR="00AB70F3" w:rsidRPr="00AB70F3">
        <w:rPr>
          <w:sz w:val="28"/>
          <w:szCs w:val="28"/>
        </w:rPr>
        <w:t>. Водоохранная зона</w:t>
      </w:r>
    </w:p>
    <w:p w:rsidR="00AB70F3" w:rsidRPr="00AB70F3" w:rsidRDefault="00C270A5" w:rsidP="00AB70F3">
      <w:pPr>
        <w:pStyle w:val="a4"/>
        <w:ind w:left="0" w:firstLine="709"/>
        <w:rPr>
          <w:sz w:val="28"/>
          <w:szCs w:val="28"/>
        </w:rPr>
      </w:pPr>
      <w:r>
        <w:rPr>
          <w:sz w:val="28"/>
          <w:szCs w:val="28"/>
        </w:rPr>
        <w:t>5</w:t>
      </w:r>
      <w:r w:rsidR="00AB70F3" w:rsidRPr="00AB70F3">
        <w:rPr>
          <w:sz w:val="28"/>
          <w:szCs w:val="28"/>
        </w:rPr>
        <w:t>. Прибрежная защитная полоса</w:t>
      </w:r>
    </w:p>
    <w:p w:rsidR="00AB70F3" w:rsidRPr="00AB70F3" w:rsidRDefault="00C270A5" w:rsidP="00AB70F3">
      <w:pPr>
        <w:pStyle w:val="a4"/>
        <w:ind w:left="0" w:firstLine="709"/>
        <w:rPr>
          <w:sz w:val="28"/>
          <w:szCs w:val="28"/>
        </w:rPr>
      </w:pPr>
      <w:r>
        <w:rPr>
          <w:sz w:val="28"/>
          <w:szCs w:val="28"/>
        </w:rPr>
        <w:t>6</w:t>
      </w:r>
      <w:r w:rsidR="00AB70F3" w:rsidRPr="00AB70F3">
        <w:rPr>
          <w:sz w:val="28"/>
          <w:szCs w:val="28"/>
        </w:rPr>
        <w:t>. Береговая полоса</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.1 Первый пояс санитарной охраны источника водоснабжения</w:t>
      </w:r>
    </w:p>
    <w:p w:rsidR="00AB70F3" w:rsidRPr="00AB70F3" w:rsidRDefault="00C270A5" w:rsidP="00AB70F3">
      <w:pPr>
        <w:pStyle w:val="a4"/>
        <w:ind w:left="0" w:firstLine="709"/>
        <w:rPr>
          <w:sz w:val="28"/>
          <w:szCs w:val="28"/>
        </w:rPr>
      </w:pPr>
      <w:r>
        <w:rPr>
          <w:sz w:val="28"/>
          <w:szCs w:val="28"/>
        </w:rPr>
        <w:t>8</w:t>
      </w:r>
      <w:r w:rsidR="00AB70F3" w:rsidRPr="00AB70F3">
        <w:rPr>
          <w:sz w:val="28"/>
          <w:szCs w:val="28"/>
        </w:rPr>
        <w:t>. Охранная зона объектов культурного наследия</w:t>
      </w:r>
    </w:p>
    <w:p w:rsidR="00AB70F3" w:rsidRPr="00AB70F3" w:rsidRDefault="00AB70F3" w:rsidP="00AB70F3">
      <w:pPr>
        <w:pStyle w:val="a4"/>
        <w:ind w:left="0" w:firstLine="709"/>
        <w:rPr>
          <w:sz w:val="28"/>
          <w:szCs w:val="28"/>
        </w:rPr>
      </w:pPr>
    </w:p>
    <w:p w:rsidR="00AB70F3" w:rsidRPr="00A56549" w:rsidRDefault="00A85242" w:rsidP="00A56549">
      <w:pPr>
        <w:pStyle w:val="2"/>
      </w:pPr>
      <w:bookmarkStart w:id="26" w:name="_Toc517691883"/>
      <w:bookmarkStart w:id="27" w:name="_Toc520706270"/>
      <w:r>
        <w:t>Глава</w:t>
      </w:r>
      <w:r w:rsidR="00A56549">
        <w:t xml:space="preserve"> </w:t>
      </w:r>
      <w:r w:rsidR="00EE58A2">
        <w:t>18</w:t>
      </w:r>
      <w:r w:rsidR="00AB70F3" w:rsidRPr="00A56549">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6"/>
      <w:bookmarkEnd w:id="27"/>
    </w:p>
    <w:p w:rsidR="00AB70F3" w:rsidRPr="00A56549" w:rsidRDefault="00A85242" w:rsidP="00A56549">
      <w:pPr>
        <w:pStyle w:val="2"/>
      </w:pPr>
      <w:bookmarkStart w:id="28" w:name="_Toc517691884"/>
      <w:bookmarkStart w:id="29" w:name="_Toc520706271"/>
      <w:r>
        <w:t>Глава</w:t>
      </w:r>
      <w:r w:rsidR="00A56549">
        <w:t xml:space="preserve"> </w:t>
      </w:r>
      <w:r w:rsidR="00EE58A2">
        <w:t>18</w:t>
      </w:r>
      <w:r w:rsidR="00AB70F3" w:rsidRPr="00A56549">
        <w:t>.1. Санитарно-защитные зоны предприятий, сооружений и иных объектов</w:t>
      </w:r>
      <w:bookmarkEnd w:id="28"/>
      <w:bookmarkEnd w:id="29"/>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СНиП 2.07.01-89*, п. 7.8 </w:t>
      </w:r>
      <w:r w:rsidR="00E40183">
        <w:rPr>
          <w:sz w:val="28"/>
          <w:szCs w:val="28"/>
        </w:rPr>
        <w:t>«</w:t>
      </w:r>
      <w:r w:rsidR="00AB70F3" w:rsidRPr="00AB70F3">
        <w:rPr>
          <w:sz w:val="28"/>
          <w:szCs w:val="28"/>
        </w:rPr>
        <w:t>Градостроительство. Планировка и застройка городских и сельских поселений</w:t>
      </w:r>
      <w:r w:rsidR="00E40183">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СанПиН 2.2.1/2.1.1.1200-03 </w:t>
      </w:r>
      <w:r w:rsidR="00E40183">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E40183">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42-01-2002. </w:t>
      </w:r>
      <w:r w:rsidR="00E40183">
        <w:rPr>
          <w:sz w:val="28"/>
          <w:szCs w:val="28"/>
        </w:rPr>
        <w:t>«</w:t>
      </w:r>
      <w:r w:rsidR="00AB70F3" w:rsidRPr="00AB70F3">
        <w:rPr>
          <w:sz w:val="28"/>
          <w:szCs w:val="28"/>
        </w:rPr>
        <w:t>Газораспределительные системы</w:t>
      </w:r>
      <w:r w:rsidR="00E40183">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AB70F3" w:rsidRDefault="00AB70F3" w:rsidP="00AB70F3">
      <w:pPr>
        <w:pStyle w:val="a4"/>
        <w:ind w:left="0" w:firstLine="709"/>
        <w:rPr>
          <w:sz w:val="28"/>
          <w:szCs w:val="28"/>
        </w:rPr>
      </w:pPr>
      <w:r w:rsidRPr="00AB70F3">
        <w:rPr>
          <w:sz w:val="28"/>
          <w:szCs w:val="28"/>
        </w:rPr>
        <w:t>Размеры и границы санитарно-защитной зоны определяются в проекте санитарно-защитной зоны.</w:t>
      </w:r>
    </w:p>
    <w:p w:rsidR="00AB70F3" w:rsidRPr="00AB70F3" w:rsidRDefault="00AB70F3" w:rsidP="00AB70F3">
      <w:pPr>
        <w:pStyle w:val="a4"/>
        <w:ind w:left="0" w:firstLine="709"/>
        <w:rPr>
          <w:sz w:val="28"/>
          <w:szCs w:val="28"/>
        </w:rPr>
      </w:pPr>
      <w:r w:rsidRPr="00AB70F3">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w:t>
      </w:r>
      <w:r w:rsidRPr="00AB70F3">
        <w:rPr>
          <w:sz w:val="28"/>
          <w:szCs w:val="28"/>
        </w:rPr>
        <w:lastRenderedPageBreak/>
        <w:t>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AB70F3" w:rsidRDefault="00AB70F3" w:rsidP="00AB70F3">
      <w:pPr>
        <w:pStyle w:val="a4"/>
        <w:ind w:left="0" w:firstLine="709"/>
        <w:rPr>
          <w:sz w:val="28"/>
          <w:szCs w:val="28"/>
        </w:rPr>
      </w:pPr>
      <w:r w:rsidRPr="00AB70F3">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AB70F3" w:rsidRDefault="00AB70F3" w:rsidP="00AB70F3">
      <w:pPr>
        <w:pStyle w:val="a4"/>
        <w:ind w:left="0" w:firstLine="709"/>
        <w:rPr>
          <w:sz w:val="28"/>
          <w:szCs w:val="28"/>
        </w:rPr>
      </w:pPr>
      <w:r w:rsidRPr="00AB70F3">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AB70F3" w:rsidRDefault="00AB70F3" w:rsidP="00AB70F3">
      <w:pPr>
        <w:pStyle w:val="a4"/>
        <w:ind w:left="0" w:firstLine="709"/>
        <w:rPr>
          <w:sz w:val="28"/>
          <w:szCs w:val="28"/>
        </w:rPr>
      </w:pPr>
      <w:r w:rsidRPr="00AB70F3">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AB70F3" w:rsidRDefault="00AB70F3" w:rsidP="00AB70F3">
      <w:pPr>
        <w:pStyle w:val="a4"/>
        <w:ind w:left="0" w:firstLine="709"/>
        <w:rPr>
          <w:sz w:val="28"/>
          <w:szCs w:val="28"/>
        </w:rPr>
      </w:pPr>
      <w:r w:rsidRPr="00AB70F3">
        <w:rPr>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A56549" w:rsidRDefault="00A85242" w:rsidP="00A56549">
      <w:pPr>
        <w:pStyle w:val="2"/>
      </w:pPr>
      <w:bookmarkStart w:id="30" w:name="_Toc517691885"/>
      <w:bookmarkStart w:id="31" w:name="_Toc520706272"/>
      <w:r>
        <w:t>Глава</w:t>
      </w:r>
      <w:r w:rsidR="00A56549">
        <w:t xml:space="preserve"> </w:t>
      </w:r>
      <w:r w:rsidR="00EE58A2">
        <w:t>18</w:t>
      </w:r>
      <w:r w:rsidR="00AB70F3" w:rsidRPr="00A56549">
        <w:t>.2. Санитарно-защитные зоны транспортных коммуникаций</w:t>
      </w:r>
      <w:bookmarkEnd w:id="30"/>
      <w:bookmarkEnd w:id="31"/>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E40183">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E40183">
        <w:rPr>
          <w:sz w:val="28"/>
          <w:szCs w:val="28"/>
        </w:rPr>
        <w:t>»</w:t>
      </w:r>
      <w:r>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w:t>
      </w:r>
      <w:r w:rsidR="00E40183">
        <w:rPr>
          <w:sz w:val="28"/>
          <w:szCs w:val="28"/>
        </w:rPr>
        <w:t>«</w:t>
      </w:r>
      <w:r w:rsidR="00AB70F3" w:rsidRPr="00AB70F3">
        <w:rPr>
          <w:sz w:val="28"/>
          <w:szCs w:val="28"/>
        </w:rPr>
        <w:t>Градостроительство. Планировка и застройка городских и сельских поселений</w:t>
      </w:r>
      <w:r w:rsidR="00E40183">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lastRenderedPageBreak/>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A56549" w:rsidRDefault="00A85242" w:rsidP="00A56549">
      <w:pPr>
        <w:pStyle w:val="2"/>
      </w:pPr>
      <w:bookmarkStart w:id="32" w:name="_Toc517691886"/>
      <w:bookmarkStart w:id="33" w:name="_Toc520706273"/>
      <w:r>
        <w:t>Глава</w:t>
      </w:r>
      <w:r w:rsidR="00034192" w:rsidRPr="00A56549">
        <w:t xml:space="preserve"> </w:t>
      </w:r>
      <w:r w:rsidR="00EE58A2">
        <w:t>18</w:t>
      </w:r>
      <w:r w:rsidR="00AB70F3" w:rsidRPr="00A56549">
        <w:t>.3. Санитарно-защитные зоны инженерных коммуникаций</w:t>
      </w:r>
      <w:bookmarkEnd w:id="32"/>
      <w:bookmarkEnd w:id="33"/>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E40183">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E40183">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пп. 3.16.3.17 (Магистральные трубопроводы);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E40183">
        <w:rPr>
          <w:sz w:val="28"/>
          <w:szCs w:val="28"/>
        </w:rPr>
        <w:t>«</w:t>
      </w:r>
      <w:r w:rsidR="00AB70F3" w:rsidRPr="00AB70F3">
        <w:rPr>
          <w:sz w:val="28"/>
          <w:szCs w:val="28"/>
        </w:rPr>
        <w:t>Градостроительство. Планировка и застройка городских и сельских поселений</w:t>
      </w:r>
      <w:r w:rsidR="00E40183">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AB70F3" w:rsidP="00AB70F3">
      <w:pPr>
        <w:pStyle w:val="a4"/>
        <w:ind w:left="0" w:firstLine="709"/>
        <w:rPr>
          <w:sz w:val="28"/>
          <w:szCs w:val="28"/>
        </w:rPr>
      </w:pPr>
      <w:r w:rsidRPr="00AB70F3">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E40183">
        <w:rPr>
          <w:sz w:val="28"/>
          <w:szCs w:val="28"/>
        </w:rPr>
        <w:t>«</w:t>
      </w:r>
      <w:r w:rsidRPr="00AB70F3">
        <w:rPr>
          <w:sz w:val="28"/>
          <w:szCs w:val="28"/>
        </w:rPr>
        <w:t>Магистральные трубопроводы</w:t>
      </w:r>
      <w:r w:rsidR="00E40183">
        <w:rPr>
          <w:sz w:val="28"/>
          <w:szCs w:val="28"/>
        </w:rPr>
        <w:t>»</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запрещается: </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новое строительство жилых, общественных и производственных зданий;</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предоставление земель под дачные и садово-огороднические участки;</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новых сооружений и площадок для остановок всех видов общественного транспорта;</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площадок спортивных, игровых, для отдыха.</w:t>
      </w:r>
    </w:p>
    <w:p w:rsidR="00AB70F3" w:rsidRPr="00A56549" w:rsidRDefault="00A85242" w:rsidP="00A56549">
      <w:pPr>
        <w:pStyle w:val="2"/>
      </w:pPr>
      <w:bookmarkStart w:id="34" w:name="_Toc517691887"/>
      <w:bookmarkStart w:id="35" w:name="_Toc520706274"/>
      <w:r>
        <w:t>Глава</w:t>
      </w:r>
      <w:r w:rsidR="00A56549">
        <w:t xml:space="preserve"> </w:t>
      </w:r>
      <w:r w:rsidR="00EE58A2">
        <w:t>18</w:t>
      </w:r>
      <w:r w:rsidR="00AB70F3" w:rsidRPr="00A56549">
        <w:t>.4. Охранные зоны инженерных коммуникаций</w:t>
      </w:r>
      <w:bookmarkEnd w:id="34"/>
      <w:bookmarkEnd w:id="35"/>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E40183">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E40183">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пп. 3. 16. 3 .17 </w:t>
      </w:r>
      <w:r w:rsidR="00E40183">
        <w:rPr>
          <w:sz w:val="28"/>
          <w:szCs w:val="28"/>
        </w:rPr>
        <w:t>«</w:t>
      </w:r>
      <w:r w:rsidR="00AB70F3" w:rsidRPr="00AB70F3">
        <w:rPr>
          <w:sz w:val="28"/>
          <w:szCs w:val="28"/>
        </w:rPr>
        <w:t>Магистральные трубопроводы</w:t>
      </w:r>
      <w:r w:rsidR="00E40183">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E40183">
        <w:rPr>
          <w:sz w:val="28"/>
          <w:szCs w:val="28"/>
        </w:rPr>
        <w:t>«</w:t>
      </w:r>
      <w:r w:rsidR="00AB70F3" w:rsidRPr="00AB70F3">
        <w:rPr>
          <w:sz w:val="28"/>
          <w:szCs w:val="28"/>
        </w:rPr>
        <w:t>Градостроительство. Планировка и застройка городских и сельских поселений</w:t>
      </w:r>
      <w:r w:rsidR="00E40183">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ПУЭ Межотраслевые правила по охране труда и эксплуатации </w:t>
      </w:r>
      <w:r w:rsidR="00AB70F3" w:rsidRPr="00AB70F3">
        <w:rPr>
          <w:sz w:val="28"/>
          <w:szCs w:val="28"/>
        </w:rPr>
        <w:lastRenderedPageBreak/>
        <w:t>электрических сетей, 2003 г;</w:t>
      </w:r>
    </w:p>
    <w:p w:rsidR="00AB70F3" w:rsidRPr="00AB70F3" w:rsidRDefault="00C270A5" w:rsidP="00AB70F3">
      <w:pPr>
        <w:pStyle w:val="a4"/>
        <w:ind w:left="0" w:firstLine="709"/>
        <w:rPr>
          <w:sz w:val="28"/>
          <w:szCs w:val="28"/>
        </w:rPr>
      </w:pPr>
      <w:r>
        <w:rPr>
          <w:sz w:val="28"/>
          <w:szCs w:val="28"/>
        </w:rPr>
        <w:t xml:space="preserve">5) </w:t>
      </w:r>
      <w:r w:rsidR="00E40183">
        <w:rPr>
          <w:sz w:val="28"/>
          <w:szCs w:val="28"/>
        </w:rPr>
        <w:t>«</w:t>
      </w:r>
      <w:r w:rsidR="00AB70F3" w:rsidRPr="00AB70F3">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40183">
        <w:rPr>
          <w:sz w:val="28"/>
          <w:szCs w:val="28"/>
        </w:rPr>
        <w:t>»</w:t>
      </w:r>
      <w:r w:rsidR="00AB70F3" w:rsidRPr="00AB70F3">
        <w:rPr>
          <w:sz w:val="28"/>
          <w:szCs w:val="28"/>
        </w:rPr>
        <w:t>, утвержденные постановлением Правительства РФ от 24.02.2009 №160;</w:t>
      </w:r>
    </w:p>
    <w:p w:rsidR="00AB70F3" w:rsidRPr="00AB70F3" w:rsidRDefault="00C270A5" w:rsidP="00AB70F3">
      <w:pPr>
        <w:pStyle w:val="a4"/>
        <w:ind w:left="0" w:firstLine="709"/>
        <w:rPr>
          <w:sz w:val="28"/>
          <w:szCs w:val="28"/>
        </w:rPr>
      </w:pPr>
      <w:r>
        <w:rPr>
          <w:sz w:val="28"/>
          <w:szCs w:val="28"/>
        </w:rPr>
        <w:t xml:space="preserve">6) </w:t>
      </w:r>
      <w:r w:rsidR="00E40183">
        <w:rPr>
          <w:sz w:val="28"/>
          <w:szCs w:val="28"/>
        </w:rPr>
        <w:t>«</w:t>
      </w:r>
      <w:r w:rsidR="00AB70F3" w:rsidRPr="00AB70F3">
        <w:rPr>
          <w:sz w:val="28"/>
          <w:szCs w:val="28"/>
        </w:rPr>
        <w:t>Правила охраны магистральных трубопроводов</w:t>
      </w:r>
      <w:r w:rsidR="00E40183">
        <w:rPr>
          <w:sz w:val="28"/>
          <w:szCs w:val="28"/>
        </w:rPr>
        <w:t>»</w:t>
      </w:r>
      <w:r w:rsidR="00AB70F3" w:rsidRPr="00AB70F3">
        <w:rPr>
          <w:sz w:val="28"/>
          <w:szCs w:val="28"/>
        </w:rPr>
        <w:t>, утвержденные постановл</w:t>
      </w:r>
      <w:r>
        <w:rPr>
          <w:sz w:val="28"/>
          <w:szCs w:val="28"/>
        </w:rPr>
        <w:t xml:space="preserve">ением Госгортехнадзора России </w:t>
      </w:r>
      <w:r w:rsidR="00AB70F3" w:rsidRPr="00AB70F3">
        <w:rPr>
          <w:sz w:val="28"/>
          <w:szCs w:val="28"/>
        </w:rPr>
        <w:t>от 22.04.92 г. № 9.</w:t>
      </w:r>
    </w:p>
    <w:p w:rsidR="00AB70F3" w:rsidRPr="00A56549" w:rsidRDefault="00A85242" w:rsidP="00A56549">
      <w:pPr>
        <w:pStyle w:val="2"/>
      </w:pPr>
      <w:bookmarkStart w:id="36" w:name="_Toc517691888"/>
      <w:bookmarkStart w:id="37" w:name="_Toc520706275"/>
      <w:r>
        <w:t>Глава</w:t>
      </w:r>
      <w:r w:rsidR="00A56549">
        <w:t xml:space="preserve"> </w:t>
      </w:r>
      <w:r w:rsidR="00EE58A2">
        <w:t>18</w:t>
      </w:r>
      <w:r w:rsidR="00AB70F3" w:rsidRPr="00A56549">
        <w:t>.5. Водоохранная зона</w:t>
      </w:r>
      <w:bookmarkEnd w:id="36"/>
      <w:bookmarkEnd w:id="37"/>
      <w:r w:rsidR="00AB70F3" w:rsidRPr="00A56549">
        <w:t xml:space="preserve"> </w:t>
      </w:r>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п.9.3* </w:t>
      </w:r>
      <w:r w:rsidR="00E40183">
        <w:rPr>
          <w:sz w:val="28"/>
          <w:szCs w:val="28"/>
        </w:rPr>
        <w:t>«</w:t>
      </w:r>
      <w:r w:rsidR="00AB70F3" w:rsidRPr="00AB70F3">
        <w:rPr>
          <w:sz w:val="28"/>
          <w:szCs w:val="28"/>
        </w:rPr>
        <w:t>Градостроительство. Планировка и застройка городских и сельских поселений</w:t>
      </w:r>
      <w:r w:rsidR="00E40183">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СанПиН 2.1.5.980-00 </w:t>
      </w:r>
      <w:r w:rsidR="00E40183">
        <w:rPr>
          <w:sz w:val="28"/>
          <w:szCs w:val="28"/>
        </w:rPr>
        <w:t>«</w:t>
      </w:r>
      <w:r w:rsidR="00AB70F3" w:rsidRPr="00AB70F3">
        <w:rPr>
          <w:sz w:val="28"/>
          <w:szCs w:val="28"/>
        </w:rPr>
        <w:t>Санитарные правила и нормы охраны поверхностных вод от загрязнения</w:t>
      </w:r>
      <w:r w:rsidR="00E40183">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E40183">
        <w:rPr>
          <w:sz w:val="28"/>
          <w:szCs w:val="28"/>
        </w:rPr>
        <w:t>«</w:t>
      </w:r>
      <w:r w:rsidR="00AB70F3" w:rsidRPr="00AB70F3">
        <w:rPr>
          <w:sz w:val="28"/>
          <w:szCs w:val="28"/>
        </w:rPr>
        <w:t>Гигиенические требования к охране поверхностных вод</w:t>
      </w:r>
      <w:r w:rsidR="00E40183">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Водоохранные зоны выделяются в целях:</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предупреждения и предотвращения микробного и химического загрязнения поверхностных вод;</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предотвращения загрязнения, засорения, заиления и истощения водных объектов;</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сохранения среды обитания объектов водного, животного и растительного мира.</w:t>
      </w:r>
    </w:p>
    <w:p w:rsidR="00AB70F3" w:rsidRPr="00AB70F3" w:rsidRDefault="00AB70F3" w:rsidP="00AB70F3">
      <w:pPr>
        <w:pStyle w:val="a4"/>
        <w:ind w:left="0" w:firstLine="709"/>
        <w:rPr>
          <w:sz w:val="28"/>
          <w:szCs w:val="28"/>
        </w:rPr>
      </w:pPr>
      <w:r w:rsidRPr="00AB70F3">
        <w:rPr>
          <w:sz w:val="28"/>
          <w:szCs w:val="28"/>
        </w:rPr>
        <w:t>Для земельных участков и иных объектов недвижимости, расположенных в водоохранных зонах водных объектов, устанавливаются: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виды запрещенного использования;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AB70F3" w:rsidRDefault="00AB70F3" w:rsidP="00AB70F3">
      <w:pPr>
        <w:pStyle w:val="a4"/>
        <w:ind w:left="0" w:firstLine="709"/>
        <w:rPr>
          <w:sz w:val="28"/>
          <w:szCs w:val="28"/>
        </w:rPr>
      </w:pPr>
      <w:r w:rsidRPr="00AB70F3">
        <w:rPr>
          <w:sz w:val="28"/>
          <w:szCs w:val="28"/>
        </w:rPr>
        <w:t>В границах водоохранных зон запрещаются:</w:t>
      </w:r>
    </w:p>
    <w:p w:rsidR="00AB70F3" w:rsidRPr="00AB70F3" w:rsidRDefault="00AB70F3" w:rsidP="00AB70F3">
      <w:pPr>
        <w:pStyle w:val="a4"/>
        <w:ind w:left="0" w:firstLine="709"/>
        <w:rPr>
          <w:sz w:val="28"/>
          <w:szCs w:val="28"/>
        </w:rPr>
      </w:pPr>
      <w:r w:rsidRPr="00AB70F3">
        <w:rPr>
          <w:sz w:val="28"/>
          <w:szCs w:val="28"/>
        </w:rPr>
        <w:t xml:space="preserve">1) </w:t>
      </w:r>
      <w:r w:rsidR="00ED43AE" w:rsidRPr="00ED43AE">
        <w:rPr>
          <w:sz w:val="28"/>
          <w:szCs w:val="28"/>
        </w:rPr>
        <w:t>использование сточных вод в целях регулирования плодородия почв</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2) </w:t>
      </w:r>
      <w:r w:rsidR="00ED43AE" w:rsidRPr="00ED43AE">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3) </w:t>
      </w:r>
      <w:r w:rsidR="00ED43AE" w:rsidRPr="00ED43AE">
        <w:rPr>
          <w:sz w:val="28"/>
          <w:szCs w:val="28"/>
        </w:rPr>
        <w:t>осуществление авиационных мер по борьбе с вредными организмами</w:t>
      </w:r>
      <w:r w:rsidRPr="00AB70F3">
        <w:rPr>
          <w:sz w:val="28"/>
          <w:szCs w:val="28"/>
        </w:rPr>
        <w:t>;</w:t>
      </w:r>
    </w:p>
    <w:p w:rsidR="00ED43AE" w:rsidRDefault="00AB70F3" w:rsidP="00AB70F3">
      <w:pPr>
        <w:pStyle w:val="a4"/>
        <w:ind w:left="0" w:firstLine="709"/>
        <w:rPr>
          <w:sz w:val="28"/>
          <w:szCs w:val="28"/>
        </w:rPr>
      </w:pPr>
      <w:r w:rsidRPr="00AB70F3">
        <w:rPr>
          <w:sz w:val="28"/>
          <w:szCs w:val="28"/>
        </w:rPr>
        <w:t xml:space="preserve">4) </w:t>
      </w:r>
      <w:r w:rsidR="00ED43AE" w:rsidRPr="00ED43AE">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00ED43AE">
        <w:rPr>
          <w:sz w:val="28"/>
          <w:szCs w:val="28"/>
        </w:rPr>
        <w:t>;</w:t>
      </w:r>
    </w:p>
    <w:p w:rsidR="00ED43AE" w:rsidRDefault="00ED43AE" w:rsidP="00AB70F3">
      <w:pPr>
        <w:pStyle w:val="a4"/>
        <w:ind w:left="0" w:firstLine="709"/>
        <w:rPr>
          <w:sz w:val="28"/>
          <w:szCs w:val="28"/>
        </w:rPr>
      </w:pPr>
      <w:r>
        <w:rPr>
          <w:sz w:val="28"/>
          <w:szCs w:val="28"/>
        </w:rPr>
        <w:t xml:space="preserve">5) </w:t>
      </w:r>
      <w:r w:rsidRPr="00ED43AE">
        <w:rPr>
          <w:sz w:val="28"/>
          <w:szCs w:val="28"/>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w:t>
      </w:r>
      <w:r w:rsidRPr="00ED43AE">
        <w:rPr>
          <w:sz w:val="28"/>
          <w:szCs w:val="28"/>
        </w:rPr>
        <w:lastRenderedPageBreak/>
        <w:t>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Pr>
          <w:sz w:val="28"/>
          <w:szCs w:val="28"/>
        </w:rPr>
        <w:t>;</w:t>
      </w:r>
    </w:p>
    <w:p w:rsidR="00ED43AE" w:rsidRDefault="00ED43AE" w:rsidP="00AB70F3">
      <w:pPr>
        <w:pStyle w:val="a4"/>
        <w:ind w:left="0" w:firstLine="709"/>
        <w:rPr>
          <w:sz w:val="28"/>
          <w:szCs w:val="28"/>
        </w:rPr>
      </w:pPr>
      <w:r>
        <w:rPr>
          <w:sz w:val="28"/>
          <w:szCs w:val="28"/>
        </w:rPr>
        <w:t xml:space="preserve">6) </w:t>
      </w:r>
      <w:r w:rsidRPr="00ED43AE">
        <w:rPr>
          <w:sz w:val="28"/>
          <w:szCs w:val="28"/>
        </w:rPr>
        <w:t>размещение специализированных хранилищ пестицидов и агрохимикатов, применение пестицидов и агрохимикатов;</w:t>
      </w:r>
    </w:p>
    <w:p w:rsidR="00ED43AE" w:rsidRDefault="00ED43AE" w:rsidP="00AB70F3">
      <w:pPr>
        <w:pStyle w:val="a4"/>
        <w:ind w:left="0" w:firstLine="709"/>
        <w:rPr>
          <w:sz w:val="28"/>
          <w:szCs w:val="28"/>
        </w:rPr>
      </w:pPr>
      <w:r>
        <w:rPr>
          <w:sz w:val="28"/>
          <w:szCs w:val="28"/>
        </w:rPr>
        <w:t xml:space="preserve">7) </w:t>
      </w:r>
      <w:r w:rsidRPr="00ED43AE">
        <w:rPr>
          <w:sz w:val="28"/>
          <w:szCs w:val="28"/>
        </w:rPr>
        <w:t>сброс сточных, в том числе дренажных, вод;</w:t>
      </w:r>
    </w:p>
    <w:p w:rsidR="00ED43AE" w:rsidRDefault="00ED43AE" w:rsidP="00AB70F3">
      <w:pPr>
        <w:pStyle w:val="a4"/>
        <w:ind w:left="0" w:firstLine="709"/>
        <w:rPr>
          <w:sz w:val="28"/>
          <w:szCs w:val="28"/>
        </w:rPr>
      </w:pPr>
      <w:r w:rsidRPr="00ED43AE">
        <w:rPr>
          <w:sz w:val="28"/>
          <w:szCs w:val="28"/>
        </w:rPr>
        <w:t>8) разведка и добыча общераспространенных полезных ископаемых</w:t>
      </w:r>
      <w:r>
        <w:rPr>
          <w:sz w:val="28"/>
          <w:szCs w:val="28"/>
        </w:rPr>
        <w:t>.</w:t>
      </w:r>
    </w:p>
    <w:p w:rsidR="00AB70F3" w:rsidRPr="00AB70F3" w:rsidRDefault="00AB70F3" w:rsidP="00AB70F3">
      <w:pPr>
        <w:pStyle w:val="a4"/>
        <w:ind w:left="0" w:firstLine="709"/>
        <w:rPr>
          <w:sz w:val="28"/>
          <w:szCs w:val="28"/>
        </w:rPr>
      </w:pPr>
      <w:r w:rsidRPr="00AB70F3">
        <w:rPr>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AB70F3" w:rsidRDefault="00AB70F3" w:rsidP="00AB70F3">
      <w:pPr>
        <w:pStyle w:val="a4"/>
        <w:ind w:left="0" w:firstLine="709"/>
        <w:rPr>
          <w:sz w:val="28"/>
          <w:szCs w:val="28"/>
        </w:rPr>
      </w:pPr>
      <w:r w:rsidRPr="00AB70F3">
        <w:rPr>
          <w:sz w:val="28"/>
          <w:szCs w:val="28"/>
        </w:rPr>
        <w:t>Ширина водоохранной зоны рек или ручьев устанавливается от их истока для рек или ручьев протяженностью:</w:t>
      </w:r>
    </w:p>
    <w:p w:rsidR="00AB70F3" w:rsidRPr="00AB70F3" w:rsidRDefault="00AB70F3" w:rsidP="00AB70F3">
      <w:pPr>
        <w:pStyle w:val="a4"/>
        <w:ind w:left="0" w:firstLine="709"/>
        <w:rPr>
          <w:sz w:val="28"/>
          <w:szCs w:val="28"/>
        </w:rPr>
      </w:pPr>
      <w:r w:rsidRPr="00AB70F3">
        <w:rPr>
          <w:sz w:val="28"/>
          <w:szCs w:val="28"/>
        </w:rPr>
        <w:t>1) до десяти километров – в размере пятидесяти метров;</w:t>
      </w:r>
    </w:p>
    <w:p w:rsidR="00AB70F3" w:rsidRPr="00AB70F3" w:rsidRDefault="00AB70F3" w:rsidP="00AB70F3">
      <w:pPr>
        <w:pStyle w:val="a4"/>
        <w:ind w:left="0" w:firstLine="709"/>
        <w:rPr>
          <w:sz w:val="28"/>
          <w:szCs w:val="28"/>
        </w:rPr>
      </w:pPr>
      <w:r w:rsidRPr="00AB70F3">
        <w:rPr>
          <w:sz w:val="28"/>
          <w:szCs w:val="28"/>
        </w:rPr>
        <w:t>2) от десяти до пятидесяти километров – в размере ста метров;</w:t>
      </w:r>
    </w:p>
    <w:p w:rsidR="00AB70F3" w:rsidRPr="00AB70F3" w:rsidRDefault="00AB70F3" w:rsidP="00AB70F3">
      <w:pPr>
        <w:pStyle w:val="a4"/>
        <w:ind w:left="0" w:firstLine="709"/>
        <w:rPr>
          <w:sz w:val="28"/>
          <w:szCs w:val="28"/>
        </w:rPr>
      </w:pPr>
      <w:r w:rsidRPr="00AB70F3">
        <w:rPr>
          <w:sz w:val="28"/>
          <w:szCs w:val="28"/>
        </w:rPr>
        <w:t>3) от пятидесяти километров и более – в размере двухсот метров.</w:t>
      </w:r>
    </w:p>
    <w:p w:rsidR="00AB70F3" w:rsidRPr="00AB70F3" w:rsidRDefault="00AB70F3" w:rsidP="00AB70F3">
      <w:pPr>
        <w:pStyle w:val="a4"/>
        <w:ind w:left="0" w:firstLine="709"/>
        <w:rPr>
          <w:sz w:val="28"/>
          <w:szCs w:val="28"/>
        </w:rPr>
      </w:pPr>
      <w:r w:rsidRPr="00AB70F3">
        <w:rPr>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B70F3" w:rsidRDefault="00AB70F3" w:rsidP="00AB70F3">
      <w:pPr>
        <w:pStyle w:val="a4"/>
        <w:ind w:left="0" w:firstLine="709"/>
        <w:rPr>
          <w:sz w:val="28"/>
          <w:szCs w:val="28"/>
        </w:rPr>
      </w:pPr>
      <w:r w:rsidRPr="00AB70F3">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D43AE" w:rsidRPr="00AB70F3" w:rsidRDefault="00ED43AE" w:rsidP="00AB70F3">
      <w:pPr>
        <w:pStyle w:val="a4"/>
        <w:ind w:left="0" w:firstLine="709"/>
        <w:rPr>
          <w:sz w:val="28"/>
          <w:szCs w:val="28"/>
        </w:rPr>
      </w:pPr>
      <w:r w:rsidRPr="00ED43AE">
        <w:rPr>
          <w:sz w:val="28"/>
          <w:szCs w:val="28"/>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AB70F3" w:rsidRPr="00A56549" w:rsidRDefault="00A85242" w:rsidP="00A56549">
      <w:pPr>
        <w:pStyle w:val="2"/>
      </w:pPr>
      <w:bookmarkStart w:id="38" w:name="_Toc517691889"/>
      <w:bookmarkStart w:id="39" w:name="_Toc520706276"/>
      <w:r>
        <w:t>Глава</w:t>
      </w:r>
      <w:r w:rsidR="00A56549">
        <w:t xml:space="preserve"> </w:t>
      </w:r>
      <w:r w:rsidR="00EE58A2">
        <w:t>18</w:t>
      </w:r>
      <w:r w:rsidR="00AB70F3" w:rsidRPr="00A56549">
        <w:t>.6. Прибрежная защитная полоса</w:t>
      </w:r>
      <w:bookmarkEnd w:id="38"/>
      <w:bookmarkEnd w:id="39"/>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Постановление Правительства Российской Федерации от 23 ноября 1996 года № 1404 </w:t>
      </w:r>
      <w:r w:rsidR="00E40183">
        <w:rPr>
          <w:sz w:val="28"/>
          <w:szCs w:val="28"/>
        </w:rPr>
        <w:t>«</w:t>
      </w:r>
      <w:r w:rsidR="00AB70F3" w:rsidRPr="00AB70F3">
        <w:rPr>
          <w:sz w:val="28"/>
          <w:szCs w:val="28"/>
        </w:rPr>
        <w:t>Об утверждении Положения о водоохранных зонах водных объектов и их прибрежных защитных полосах</w:t>
      </w:r>
      <w:r w:rsidR="00E40183">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СНиП 2.07.01-89*, п.9.3* </w:t>
      </w:r>
      <w:r w:rsidR="00E40183">
        <w:rPr>
          <w:sz w:val="28"/>
          <w:szCs w:val="28"/>
        </w:rPr>
        <w:t>«</w:t>
      </w:r>
      <w:r w:rsidR="00AB70F3" w:rsidRPr="00AB70F3">
        <w:rPr>
          <w:sz w:val="28"/>
          <w:szCs w:val="28"/>
        </w:rPr>
        <w:t>Градостроительство. Планировка и застройка городских и сельских поселений</w:t>
      </w:r>
      <w:r w:rsidR="00E40183">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E40183">
        <w:rPr>
          <w:sz w:val="28"/>
          <w:szCs w:val="28"/>
        </w:rPr>
        <w:t>«</w:t>
      </w:r>
      <w:r w:rsidR="00AB70F3" w:rsidRPr="00AB70F3">
        <w:rPr>
          <w:sz w:val="28"/>
          <w:szCs w:val="28"/>
        </w:rPr>
        <w:t>Санитарные правила и нормы охраны поверхностных вод от загрязнения</w:t>
      </w:r>
      <w:r w:rsidR="00E40183">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2.1.5.980-00 </w:t>
      </w:r>
      <w:r w:rsidR="00E40183">
        <w:rPr>
          <w:sz w:val="28"/>
          <w:szCs w:val="28"/>
        </w:rPr>
        <w:t>«</w:t>
      </w:r>
      <w:r w:rsidR="00AB70F3" w:rsidRPr="00AB70F3">
        <w:rPr>
          <w:sz w:val="28"/>
          <w:szCs w:val="28"/>
        </w:rPr>
        <w:t>Гигиенические требования к охране поверхностных вод</w:t>
      </w:r>
      <w:r w:rsidR="00E40183">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lastRenderedPageBreak/>
        <w:t>В границах прибрежных защитных полос, наряду с выше указанными ограничениями для водоохранных зон, запрещаются: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распашка земель;</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отвалов размываемых грунтов;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выпас сельскохозяйственных животных и организация для них летних лагерей, ванн.</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AB70F3" w:rsidRDefault="00AB70F3" w:rsidP="00AB70F3">
      <w:pPr>
        <w:pStyle w:val="a4"/>
        <w:ind w:left="0" w:firstLine="709"/>
        <w:rPr>
          <w:sz w:val="28"/>
          <w:szCs w:val="28"/>
        </w:rPr>
      </w:pPr>
      <w:r w:rsidRPr="00AB70F3">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B70F3" w:rsidRPr="00AB70F3" w:rsidRDefault="00AB70F3" w:rsidP="00AB70F3">
      <w:pPr>
        <w:pStyle w:val="a4"/>
        <w:ind w:left="0" w:firstLine="709"/>
        <w:rPr>
          <w:sz w:val="28"/>
          <w:szCs w:val="28"/>
        </w:rPr>
      </w:pPr>
      <w:r w:rsidRPr="00AB70F3">
        <w:rPr>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B70F3" w:rsidRPr="00A56549" w:rsidRDefault="00A85242" w:rsidP="00A56549">
      <w:pPr>
        <w:pStyle w:val="2"/>
      </w:pPr>
      <w:bookmarkStart w:id="40" w:name="_Toc517691890"/>
      <w:bookmarkStart w:id="41" w:name="_Toc520706277"/>
      <w:r>
        <w:t>Глава</w:t>
      </w:r>
      <w:r w:rsidR="00A56549">
        <w:t xml:space="preserve"> </w:t>
      </w:r>
      <w:r w:rsidR="00EE58A2">
        <w:t>18</w:t>
      </w:r>
      <w:r w:rsidR="00AB70F3" w:rsidRPr="00A56549">
        <w:t>.7. Зона санитарной охраны источников водоснабжения I пояса</w:t>
      </w:r>
      <w:bookmarkEnd w:id="40"/>
      <w:bookmarkEnd w:id="41"/>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Федеральный закон от 30.03.99 № 52-ФЗ </w:t>
      </w:r>
      <w:r w:rsidR="00E40183">
        <w:rPr>
          <w:sz w:val="28"/>
          <w:szCs w:val="28"/>
        </w:rPr>
        <w:t>«</w:t>
      </w:r>
      <w:r w:rsidR="00AB70F3" w:rsidRPr="00AB70F3">
        <w:rPr>
          <w:sz w:val="28"/>
          <w:szCs w:val="28"/>
        </w:rPr>
        <w:t>О санитарно-эпидемиологическом благополучии населения</w:t>
      </w:r>
      <w:r w:rsidR="00E40183">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СанПиН 2.1.4.1110-02 </w:t>
      </w:r>
      <w:r w:rsidR="00E40183">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E40183">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E40183">
        <w:rPr>
          <w:sz w:val="28"/>
          <w:szCs w:val="28"/>
        </w:rPr>
        <w:t>«</w:t>
      </w:r>
      <w:r w:rsidR="00AB70F3" w:rsidRPr="00AB70F3">
        <w:rPr>
          <w:sz w:val="28"/>
          <w:szCs w:val="28"/>
        </w:rPr>
        <w:t>Гигиенические требования к охране поверхностных вод</w:t>
      </w:r>
      <w:r w:rsidR="00E40183">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2.1.2.1059-01 </w:t>
      </w:r>
      <w:r w:rsidR="00E40183">
        <w:rPr>
          <w:sz w:val="28"/>
          <w:szCs w:val="28"/>
        </w:rPr>
        <w:t>«</w:t>
      </w:r>
      <w:r w:rsidR="00AB70F3" w:rsidRPr="00AB70F3">
        <w:rPr>
          <w:sz w:val="28"/>
          <w:szCs w:val="28"/>
        </w:rPr>
        <w:t>Гигиенические требования к охране подземных вод от загрязнения</w:t>
      </w:r>
      <w:r w:rsidR="00E40183">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6) </w:t>
      </w:r>
      <w:r w:rsidR="00AB70F3" w:rsidRPr="00AB70F3">
        <w:rPr>
          <w:sz w:val="28"/>
          <w:szCs w:val="28"/>
        </w:rPr>
        <w:t xml:space="preserve">СанПиН 2.1.4.1110-02 </w:t>
      </w:r>
      <w:r w:rsidR="00E40183">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E40183">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AB70F3" w:rsidRDefault="00AB70F3" w:rsidP="00AB70F3">
      <w:pPr>
        <w:pStyle w:val="a4"/>
        <w:ind w:left="0" w:firstLine="709"/>
        <w:rPr>
          <w:sz w:val="28"/>
          <w:szCs w:val="28"/>
        </w:rPr>
      </w:pPr>
      <w:r w:rsidRPr="00AB70F3">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AB70F3" w:rsidRDefault="00AB70F3" w:rsidP="00AB70F3">
      <w:pPr>
        <w:pStyle w:val="a4"/>
        <w:ind w:left="0" w:firstLine="709"/>
        <w:rPr>
          <w:sz w:val="28"/>
          <w:szCs w:val="28"/>
        </w:rPr>
      </w:pPr>
      <w:r w:rsidRPr="00AB70F3">
        <w:rPr>
          <w:sz w:val="28"/>
          <w:szCs w:val="28"/>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AB70F3" w:rsidRDefault="00AB70F3" w:rsidP="00AB70F3">
      <w:pPr>
        <w:pStyle w:val="a4"/>
        <w:ind w:left="0" w:firstLine="709"/>
        <w:rPr>
          <w:sz w:val="28"/>
          <w:szCs w:val="28"/>
        </w:rPr>
      </w:pPr>
      <w:r w:rsidRPr="00AB70F3">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AB70F3" w:rsidRDefault="00AB70F3" w:rsidP="00AB70F3">
      <w:pPr>
        <w:pStyle w:val="a4"/>
        <w:ind w:left="0" w:firstLine="709"/>
        <w:rPr>
          <w:sz w:val="28"/>
          <w:szCs w:val="28"/>
        </w:rPr>
      </w:pPr>
      <w:r w:rsidRPr="00AB70F3">
        <w:rPr>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B70F3" w:rsidRPr="00AB70F3" w:rsidRDefault="00AB70F3" w:rsidP="00AB70F3">
      <w:pPr>
        <w:pStyle w:val="a4"/>
        <w:ind w:left="0" w:firstLine="709"/>
        <w:rPr>
          <w:sz w:val="28"/>
          <w:szCs w:val="28"/>
        </w:rPr>
      </w:pPr>
      <w:r w:rsidRPr="00AB70F3">
        <w:rPr>
          <w:sz w:val="28"/>
          <w:szCs w:val="28"/>
        </w:rPr>
        <w:t>На территории первого пояса зоны санитарной охраны запрещается: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авиационно-химических работ;</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применение химических средств борьбы с вредителями, болезнями растений и сорняками;</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складирование навоза и мусора;</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заправка топливом, мойка и ремонт автомобилей, тракторов и других машин и механизмов;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стоянок транспортных средств;</w:t>
      </w:r>
    </w:p>
    <w:p w:rsid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рубок лесных насаждений.</w:t>
      </w:r>
    </w:p>
    <w:p w:rsidR="00ED43AE" w:rsidRDefault="00A85242" w:rsidP="00ED43AE">
      <w:pPr>
        <w:pStyle w:val="2"/>
      </w:pPr>
      <w:r>
        <w:t>Глава</w:t>
      </w:r>
      <w:r w:rsidR="00ED43AE">
        <w:t xml:space="preserve"> 18.8. </w:t>
      </w:r>
      <w:r w:rsidR="00ED43AE" w:rsidRPr="00ED43AE">
        <w:t>Зона особо охраняемых природных территорий</w:t>
      </w:r>
    </w:p>
    <w:p w:rsidR="00ED43AE" w:rsidRPr="00ED43AE" w:rsidRDefault="00ED43AE" w:rsidP="00ED43AE">
      <w:pPr>
        <w:pStyle w:val="a4"/>
        <w:ind w:left="0" w:firstLine="709"/>
        <w:rPr>
          <w:sz w:val="28"/>
          <w:szCs w:val="28"/>
        </w:rPr>
      </w:pPr>
      <w:r w:rsidRPr="00ED43AE">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3AE" w:rsidRDefault="00ED43AE" w:rsidP="00D133F7">
      <w:pPr>
        <w:pStyle w:val="ConsPlusNormal"/>
        <w:widowControl/>
        <w:numPr>
          <w:ilvl w:val="0"/>
          <w:numId w:val="36"/>
        </w:numPr>
        <w:tabs>
          <w:tab w:val="clear" w:pos="360"/>
        </w:tabs>
        <w:autoSpaceDE w:val="0"/>
        <w:autoSpaceDN w:val="0"/>
        <w:adjustRightInd w:val="0"/>
        <w:ind w:left="1148" w:hanging="425"/>
        <w:jc w:val="both"/>
        <w:rPr>
          <w:rFonts w:ascii="Times New Roman" w:hAnsi="Times New Roman" w:cs="Times New Roman"/>
          <w:sz w:val="28"/>
          <w:szCs w:val="22"/>
        </w:rPr>
      </w:pPr>
      <w:r w:rsidRPr="006120A6">
        <w:rPr>
          <w:rFonts w:ascii="Times New Roman" w:hAnsi="Times New Roman" w:cs="Times New Roman"/>
          <w:sz w:val="28"/>
          <w:szCs w:val="22"/>
        </w:rPr>
        <w:t>Федеральный закон N69-ФЗ «Об особо охраняемых природных терри</w:t>
      </w:r>
      <w:r w:rsidR="00D133F7">
        <w:rPr>
          <w:rFonts w:ascii="Times New Roman" w:hAnsi="Times New Roman" w:cs="Times New Roman"/>
          <w:sz w:val="28"/>
          <w:szCs w:val="22"/>
        </w:rPr>
        <w:t>ториях» от 15 февраля 1995 года;</w:t>
      </w:r>
    </w:p>
    <w:p w:rsidR="00D133F7" w:rsidRPr="00D133F7" w:rsidRDefault="00D133F7" w:rsidP="00D133F7">
      <w:pPr>
        <w:pStyle w:val="ConsPlusNormal"/>
        <w:widowControl/>
        <w:numPr>
          <w:ilvl w:val="0"/>
          <w:numId w:val="36"/>
        </w:numPr>
        <w:tabs>
          <w:tab w:val="clear" w:pos="360"/>
        </w:tabs>
        <w:autoSpaceDE w:val="0"/>
        <w:autoSpaceDN w:val="0"/>
        <w:adjustRightInd w:val="0"/>
        <w:ind w:left="1148" w:hanging="425"/>
        <w:jc w:val="both"/>
        <w:rPr>
          <w:rFonts w:ascii="Times New Roman" w:hAnsi="Times New Roman" w:cs="Times New Roman"/>
          <w:sz w:val="28"/>
          <w:szCs w:val="22"/>
        </w:rPr>
      </w:pPr>
      <w:r w:rsidRPr="00D133F7">
        <w:rPr>
          <w:rFonts w:ascii="Times New Roman" w:hAnsi="Times New Roman" w:cs="Times New Roman"/>
          <w:sz w:val="28"/>
          <w:szCs w:val="22"/>
        </w:rPr>
        <w:t>Постановление Правительства Новосибирской области от 26 сентября 2012 года N 442-п (с изменениями на 26 марта 2013 года)</w:t>
      </w:r>
      <w:r>
        <w:rPr>
          <w:rFonts w:ascii="Times New Roman" w:hAnsi="Times New Roman" w:cs="Times New Roman"/>
          <w:sz w:val="28"/>
          <w:szCs w:val="22"/>
        </w:rPr>
        <w:t>;</w:t>
      </w:r>
    </w:p>
    <w:p w:rsidR="00D133F7" w:rsidRPr="00D133F7" w:rsidRDefault="00D133F7" w:rsidP="00D133F7">
      <w:pPr>
        <w:pStyle w:val="ConsPlusNormal"/>
        <w:widowControl/>
        <w:numPr>
          <w:ilvl w:val="0"/>
          <w:numId w:val="36"/>
        </w:numPr>
        <w:tabs>
          <w:tab w:val="clear" w:pos="360"/>
        </w:tabs>
        <w:autoSpaceDE w:val="0"/>
        <w:autoSpaceDN w:val="0"/>
        <w:adjustRightInd w:val="0"/>
        <w:ind w:left="1148" w:hanging="425"/>
        <w:jc w:val="both"/>
        <w:rPr>
          <w:rFonts w:ascii="Times New Roman" w:hAnsi="Times New Roman" w:cs="Times New Roman"/>
          <w:sz w:val="28"/>
          <w:szCs w:val="22"/>
        </w:rPr>
      </w:pPr>
      <w:r w:rsidRPr="00D133F7">
        <w:rPr>
          <w:rFonts w:ascii="Times New Roman" w:hAnsi="Times New Roman" w:cs="Times New Roman"/>
          <w:sz w:val="28"/>
          <w:szCs w:val="22"/>
        </w:rPr>
        <w:t>Постановление Администрации Новосибирской области от 26 июня 2007 года N 64-па (с изменениями на 29 декабря 2007 года)</w:t>
      </w:r>
      <w:r>
        <w:rPr>
          <w:rFonts w:ascii="Times New Roman" w:hAnsi="Times New Roman" w:cs="Times New Roman"/>
          <w:sz w:val="28"/>
          <w:szCs w:val="22"/>
        </w:rPr>
        <w:t>;</w:t>
      </w:r>
    </w:p>
    <w:p w:rsidR="00D133F7" w:rsidRPr="00D133F7" w:rsidRDefault="00D133F7" w:rsidP="00D133F7">
      <w:pPr>
        <w:pStyle w:val="ConsPlusNormal"/>
        <w:widowControl/>
        <w:numPr>
          <w:ilvl w:val="0"/>
          <w:numId w:val="36"/>
        </w:numPr>
        <w:tabs>
          <w:tab w:val="clear" w:pos="360"/>
        </w:tabs>
        <w:autoSpaceDE w:val="0"/>
        <w:autoSpaceDN w:val="0"/>
        <w:adjustRightInd w:val="0"/>
        <w:ind w:left="1148" w:hanging="425"/>
        <w:jc w:val="both"/>
        <w:rPr>
          <w:rFonts w:ascii="Times New Roman" w:hAnsi="Times New Roman" w:cs="Times New Roman"/>
          <w:sz w:val="28"/>
          <w:szCs w:val="22"/>
        </w:rPr>
      </w:pPr>
      <w:r w:rsidRPr="00D133F7">
        <w:rPr>
          <w:rFonts w:ascii="Times New Roman" w:hAnsi="Times New Roman" w:cs="Times New Roman"/>
          <w:sz w:val="28"/>
          <w:szCs w:val="22"/>
        </w:rPr>
        <w:t>Постановление Администрации Новосибирской области от 26 июня 2007 года N 65-па (с изменениями на 23 января 2008 года)</w:t>
      </w:r>
      <w:r>
        <w:rPr>
          <w:rFonts w:ascii="Times New Roman" w:hAnsi="Times New Roman" w:cs="Times New Roman"/>
          <w:sz w:val="28"/>
          <w:szCs w:val="22"/>
        </w:rPr>
        <w:t>.</w:t>
      </w:r>
    </w:p>
    <w:p w:rsidR="00ED43AE" w:rsidRDefault="00A85242" w:rsidP="00ED43AE">
      <w:pPr>
        <w:pStyle w:val="2"/>
      </w:pPr>
      <w:r>
        <w:t>Глава</w:t>
      </w:r>
      <w:r w:rsidR="00ED43AE">
        <w:t xml:space="preserve"> 18.9. </w:t>
      </w:r>
      <w:r w:rsidR="00D133F7" w:rsidRPr="00D133F7">
        <w:t>Зоны охраны объектов культурного наследия</w:t>
      </w:r>
    </w:p>
    <w:p w:rsidR="00D133F7" w:rsidRDefault="00ED43AE" w:rsidP="00D133F7">
      <w:pPr>
        <w:pStyle w:val="a4"/>
        <w:ind w:left="0" w:firstLine="709"/>
        <w:rPr>
          <w:sz w:val="28"/>
          <w:szCs w:val="22"/>
        </w:rPr>
      </w:pPr>
      <w:r w:rsidRPr="00ED43AE">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r w:rsidR="00D133F7">
        <w:rPr>
          <w:sz w:val="28"/>
          <w:szCs w:val="28"/>
        </w:rPr>
        <w:t xml:space="preserve"> </w:t>
      </w:r>
      <w:r w:rsidR="00D133F7" w:rsidRPr="00D133F7">
        <w:rPr>
          <w:sz w:val="28"/>
          <w:szCs w:val="22"/>
        </w:rPr>
        <w:t>Федеральный закон от 25.06.2002 N 73-ФЗ (ред. от 03.08.2018) "Об объектах культурного наследия (памятниках истории и культуры) народов Российской Федерации"</w:t>
      </w:r>
      <w:r w:rsidR="00D133F7">
        <w:rPr>
          <w:sz w:val="28"/>
          <w:szCs w:val="22"/>
        </w:rPr>
        <w:t>.</w:t>
      </w:r>
    </w:p>
    <w:p w:rsidR="00D133F7" w:rsidRPr="00D133F7" w:rsidRDefault="00A85242" w:rsidP="00D133F7">
      <w:pPr>
        <w:pStyle w:val="a4"/>
        <w:ind w:firstLine="709"/>
        <w:rPr>
          <w:sz w:val="28"/>
          <w:szCs w:val="22"/>
        </w:rPr>
      </w:pPr>
      <w:r>
        <w:rPr>
          <w:sz w:val="28"/>
          <w:szCs w:val="22"/>
        </w:rPr>
        <w:t>128</w:t>
      </w:r>
      <w:r w:rsidR="00D133F7" w:rsidRPr="00D133F7">
        <w:rPr>
          <w:sz w:val="28"/>
          <w:szCs w:val="22"/>
        </w:rPr>
        <w:t xml:space="preserve">. В целях обеспечения сохранности объекта культурного наследия в его </w:t>
      </w:r>
      <w:r w:rsidR="00D133F7" w:rsidRPr="00D133F7">
        <w:rPr>
          <w:sz w:val="28"/>
          <w:szCs w:val="22"/>
        </w:rPr>
        <w:lastRenderedPageBreak/>
        <w:t>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D133F7" w:rsidRPr="00D133F7" w:rsidRDefault="00D133F7" w:rsidP="00D133F7">
      <w:pPr>
        <w:pStyle w:val="a4"/>
        <w:ind w:firstLine="709"/>
        <w:rPr>
          <w:sz w:val="28"/>
          <w:szCs w:val="22"/>
        </w:rPr>
      </w:pPr>
      <w:r w:rsidRPr="00D133F7">
        <w:rPr>
          <w:sz w:val="28"/>
          <w:szCs w:val="22"/>
        </w:rPr>
        <w:t>Необходимый состав зон охраны объекта культурного наследия определяется проектом зон охраны объекта культурного наследия.</w:t>
      </w:r>
    </w:p>
    <w:p w:rsidR="00D133F7" w:rsidRPr="00D133F7" w:rsidRDefault="00D133F7" w:rsidP="00D133F7">
      <w:pPr>
        <w:pStyle w:val="a4"/>
        <w:ind w:firstLine="709"/>
        <w:rPr>
          <w:sz w:val="28"/>
          <w:szCs w:val="22"/>
        </w:rPr>
      </w:pPr>
      <w:r w:rsidRPr="00D133F7">
        <w:rPr>
          <w:sz w:val="28"/>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D133F7" w:rsidRPr="00D133F7" w:rsidRDefault="00D133F7" w:rsidP="00D133F7">
      <w:pPr>
        <w:pStyle w:val="a4"/>
        <w:ind w:firstLine="709"/>
        <w:rPr>
          <w:sz w:val="28"/>
          <w:szCs w:val="22"/>
        </w:rPr>
      </w:pPr>
      <w:r w:rsidRPr="00D133F7">
        <w:rPr>
          <w:sz w:val="28"/>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D133F7" w:rsidRPr="00D133F7" w:rsidRDefault="00D133F7" w:rsidP="00D133F7">
      <w:pPr>
        <w:pStyle w:val="a4"/>
        <w:ind w:firstLine="709"/>
        <w:rPr>
          <w:sz w:val="28"/>
          <w:szCs w:val="22"/>
        </w:rPr>
      </w:pPr>
      <w:r w:rsidRPr="00D133F7">
        <w:rPr>
          <w:sz w:val="28"/>
          <w:szCs w:val="22"/>
        </w:rPr>
        <w:t>Требование об установлении зон охраны объекта культурного наследия к выявленному объекту культурного наследия не предъявляется.</w:t>
      </w:r>
    </w:p>
    <w:p w:rsidR="00D133F7" w:rsidRPr="00D133F7" w:rsidRDefault="00A85242" w:rsidP="00D133F7">
      <w:pPr>
        <w:pStyle w:val="a4"/>
        <w:ind w:firstLine="709"/>
        <w:rPr>
          <w:sz w:val="28"/>
          <w:szCs w:val="22"/>
        </w:rPr>
      </w:pPr>
      <w:r>
        <w:rPr>
          <w:sz w:val="28"/>
          <w:szCs w:val="22"/>
        </w:rPr>
        <w:t>129</w:t>
      </w:r>
      <w:r w:rsidR="00D133F7" w:rsidRPr="00D133F7">
        <w:rPr>
          <w:sz w:val="28"/>
          <w:szCs w:val="22"/>
        </w:rPr>
        <w:t>.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3F7" w:rsidRPr="00D133F7" w:rsidRDefault="00D133F7" w:rsidP="00D133F7">
      <w:pPr>
        <w:pStyle w:val="a4"/>
        <w:ind w:firstLine="709"/>
        <w:rPr>
          <w:sz w:val="28"/>
          <w:szCs w:val="22"/>
        </w:rPr>
      </w:pPr>
      <w:r w:rsidRPr="00D133F7">
        <w:rPr>
          <w:sz w:val="28"/>
          <w:szCs w:val="22"/>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D133F7" w:rsidRPr="00D133F7" w:rsidRDefault="00D133F7" w:rsidP="00D133F7">
      <w:pPr>
        <w:pStyle w:val="a4"/>
        <w:ind w:firstLine="709"/>
        <w:rPr>
          <w:sz w:val="28"/>
          <w:szCs w:val="22"/>
        </w:rPr>
      </w:pPr>
      <w:r w:rsidRPr="00D133F7">
        <w:rPr>
          <w:sz w:val="28"/>
          <w:szCs w:val="22"/>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3F7" w:rsidRPr="00D133F7" w:rsidRDefault="00A85242" w:rsidP="00D133F7">
      <w:pPr>
        <w:pStyle w:val="a4"/>
        <w:ind w:firstLine="709"/>
        <w:rPr>
          <w:sz w:val="28"/>
          <w:szCs w:val="22"/>
        </w:rPr>
      </w:pPr>
      <w:r>
        <w:rPr>
          <w:sz w:val="28"/>
          <w:szCs w:val="22"/>
        </w:rPr>
        <w:t>130</w:t>
      </w:r>
      <w:r w:rsidR="00D133F7" w:rsidRPr="00D133F7">
        <w:rPr>
          <w:sz w:val="28"/>
          <w:szCs w:val="22"/>
        </w:rPr>
        <w:t xml:space="preserve">.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w:t>
      </w:r>
      <w:r w:rsidR="00D133F7" w:rsidRPr="00D133F7">
        <w:rPr>
          <w:sz w:val="28"/>
          <w:szCs w:val="22"/>
        </w:rPr>
        <w:lastRenderedPageBreak/>
        <w:t>указанных объектов культурного наследия принимается федеральным органом охраны объектов культурного наследия.</w:t>
      </w:r>
    </w:p>
    <w:p w:rsidR="00D133F7" w:rsidRPr="00D133F7" w:rsidRDefault="00D133F7" w:rsidP="00D133F7">
      <w:pPr>
        <w:pStyle w:val="a4"/>
        <w:ind w:firstLine="709"/>
        <w:rPr>
          <w:sz w:val="28"/>
          <w:szCs w:val="22"/>
        </w:rPr>
      </w:pPr>
      <w:r w:rsidRPr="00D133F7">
        <w:rPr>
          <w:sz w:val="28"/>
          <w:szCs w:val="22"/>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D133F7" w:rsidRPr="00D133F7" w:rsidRDefault="00D133F7" w:rsidP="00D133F7">
      <w:pPr>
        <w:pStyle w:val="a4"/>
        <w:ind w:firstLine="709"/>
        <w:rPr>
          <w:sz w:val="28"/>
          <w:szCs w:val="22"/>
        </w:rPr>
      </w:pPr>
      <w:r w:rsidRPr="00D133F7">
        <w:rPr>
          <w:sz w:val="28"/>
          <w:szCs w:val="22"/>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133F7" w:rsidRPr="00D133F7" w:rsidRDefault="00A85242" w:rsidP="00D133F7">
      <w:pPr>
        <w:pStyle w:val="a4"/>
        <w:ind w:firstLine="709"/>
        <w:rPr>
          <w:sz w:val="28"/>
          <w:szCs w:val="22"/>
        </w:rPr>
      </w:pPr>
      <w:r>
        <w:rPr>
          <w:sz w:val="28"/>
          <w:szCs w:val="22"/>
        </w:rPr>
        <w:t>131</w:t>
      </w:r>
      <w:r w:rsidR="00D133F7" w:rsidRPr="00D133F7">
        <w:rPr>
          <w:sz w:val="28"/>
          <w:szCs w:val="22"/>
        </w:rPr>
        <w:t>.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D133F7" w:rsidRPr="00D133F7" w:rsidRDefault="00A85242" w:rsidP="00D133F7">
      <w:pPr>
        <w:pStyle w:val="a4"/>
        <w:ind w:left="0" w:firstLine="709"/>
        <w:rPr>
          <w:sz w:val="28"/>
          <w:szCs w:val="22"/>
        </w:rPr>
      </w:pPr>
      <w:r>
        <w:rPr>
          <w:sz w:val="28"/>
          <w:szCs w:val="22"/>
        </w:rPr>
        <w:t>132</w:t>
      </w:r>
      <w:r w:rsidR="00D133F7" w:rsidRPr="00D133F7">
        <w:rPr>
          <w:sz w:val="28"/>
          <w:szCs w:val="22"/>
        </w:rPr>
        <w:t>.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настоящего Федерального закона устанавливается защитная зона.</w:t>
      </w:r>
    </w:p>
    <w:p w:rsidR="002616F0" w:rsidRDefault="002616F0" w:rsidP="00AB70F3">
      <w:pPr>
        <w:pStyle w:val="a4"/>
        <w:ind w:left="0" w:firstLine="709"/>
        <w:rPr>
          <w:sz w:val="28"/>
          <w:szCs w:val="28"/>
        </w:rPr>
      </w:pPr>
    </w:p>
    <w:p w:rsidR="002616F0" w:rsidRPr="002616F0" w:rsidRDefault="00A85242" w:rsidP="002616F0">
      <w:pPr>
        <w:pStyle w:val="2"/>
      </w:pPr>
      <w:r>
        <w:t>Глава</w:t>
      </w:r>
      <w:r w:rsidR="002616F0" w:rsidRPr="00F67ACB">
        <w:t xml:space="preserve"> </w:t>
      </w:r>
      <w:r w:rsidR="002616F0">
        <w:t>19</w:t>
      </w:r>
      <w:r w:rsidR="002616F0" w:rsidRPr="00F67ACB">
        <w:t>. Объекты культурного наследия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9"/>
        <w:gridCol w:w="1418"/>
        <w:gridCol w:w="1661"/>
        <w:gridCol w:w="789"/>
        <w:gridCol w:w="1986"/>
        <w:gridCol w:w="1355"/>
        <w:gridCol w:w="1393"/>
      </w:tblGrid>
      <w:tr w:rsidR="002616F0" w:rsidRPr="00F67ACB" w:rsidTr="002616F0">
        <w:tc>
          <w:tcPr>
            <w:tcW w:w="759" w:type="pct"/>
          </w:tcPr>
          <w:p w:rsidR="002616F0" w:rsidRPr="00F67ACB" w:rsidRDefault="002616F0" w:rsidP="002616F0">
            <w:pPr>
              <w:ind w:right="193"/>
              <w:jc w:val="center"/>
              <w:rPr>
                <w:sz w:val="24"/>
                <w:szCs w:val="24"/>
              </w:rPr>
            </w:pPr>
            <w:r w:rsidRPr="00F67ACB">
              <w:rPr>
                <w:sz w:val="24"/>
                <w:szCs w:val="24"/>
              </w:rPr>
              <w:t>Наименование памятника</w:t>
            </w:r>
          </w:p>
        </w:tc>
        <w:tc>
          <w:tcPr>
            <w:tcW w:w="699" w:type="pct"/>
          </w:tcPr>
          <w:p w:rsidR="002616F0" w:rsidRPr="00F67ACB" w:rsidRDefault="002616F0" w:rsidP="002616F0">
            <w:pPr>
              <w:rPr>
                <w:sz w:val="24"/>
                <w:szCs w:val="24"/>
              </w:rPr>
            </w:pPr>
            <w:r w:rsidRPr="00F67ACB">
              <w:rPr>
                <w:sz w:val="24"/>
                <w:szCs w:val="24"/>
              </w:rPr>
              <w:t>Датировка</w:t>
            </w:r>
          </w:p>
        </w:tc>
        <w:tc>
          <w:tcPr>
            <w:tcW w:w="819" w:type="pct"/>
          </w:tcPr>
          <w:p w:rsidR="002616F0" w:rsidRPr="00F67ACB" w:rsidRDefault="002616F0" w:rsidP="002616F0">
            <w:pPr>
              <w:jc w:val="center"/>
              <w:rPr>
                <w:sz w:val="24"/>
                <w:szCs w:val="24"/>
              </w:rPr>
            </w:pPr>
            <w:r w:rsidRPr="00F67ACB">
              <w:rPr>
                <w:sz w:val="24"/>
                <w:szCs w:val="24"/>
              </w:rPr>
              <w:t>Местонахождение</w:t>
            </w:r>
          </w:p>
        </w:tc>
        <w:tc>
          <w:tcPr>
            <w:tcW w:w="389" w:type="pct"/>
          </w:tcPr>
          <w:p w:rsidR="002616F0" w:rsidRPr="00F67ACB" w:rsidRDefault="002616F0" w:rsidP="002616F0">
            <w:pPr>
              <w:tabs>
                <w:tab w:val="left" w:pos="1155"/>
              </w:tabs>
              <w:ind w:right="-12"/>
              <w:jc w:val="center"/>
              <w:rPr>
                <w:sz w:val="24"/>
                <w:szCs w:val="24"/>
              </w:rPr>
            </w:pPr>
            <w:r w:rsidRPr="00F67ACB">
              <w:rPr>
                <w:sz w:val="24"/>
                <w:szCs w:val="24"/>
              </w:rPr>
              <w:t>Типология</w:t>
            </w:r>
          </w:p>
        </w:tc>
        <w:tc>
          <w:tcPr>
            <w:tcW w:w="979" w:type="pct"/>
          </w:tcPr>
          <w:p w:rsidR="002616F0" w:rsidRPr="00F67ACB" w:rsidRDefault="002616F0" w:rsidP="002616F0">
            <w:pPr>
              <w:jc w:val="center"/>
              <w:rPr>
                <w:sz w:val="24"/>
                <w:szCs w:val="24"/>
              </w:rPr>
            </w:pPr>
            <w:r w:rsidRPr="00F67ACB">
              <w:rPr>
                <w:sz w:val="24"/>
                <w:szCs w:val="24"/>
              </w:rPr>
              <w:t>Категория охраны</w:t>
            </w:r>
          </w:p>
        </w:tc>
        <w:tc>
          <w:tcPr>
            <w:tcW w:w="668" w:type="pct"/>
          </w:tcPr>
          <w:p w:rsidR="002616F0" w:rsidRPr="00F67ACB" w:rsidRDefault="002616F0" w:rsidP="002616F0">
            <w:pPr>
              <w:jc w:val="center"/>
              <w:rPr>
                <w:sz w:val="24"/>
                <w:szCs w:val="24"/>
              </w:rPr>
            </w:pPr>
            <w:r w:rsidRPr="00F67ACB">
              <w:rPr>
                <w:sz w:val="24"/>
                <w:szCs w:val="24"/>
              </w:rPr>
              <w:t>НПА Правительства НСО о границах территории и режимов</w:t>
            </w:r>
          </w:p>
        </w:tc>
        <w:tc>
          <w:tcPr>
            <w:tcW w:w="687" w:type="pct"/>
          </w:tcPr>
          <w:p w:rsidR="002616F0" w:rsidRPr="00F67ACB" w:rsidRDefault="002616F0" w:rsidP="002616F0">
            <w:pPr>
              <w:jc w:val="center"/>
              <w:rPr>
                <w:sz w:val="24"/>
                <w:szCs w:val="24"/>
              </w:rPr>
            </w:pPr>
            <w:r w:rsidRPr="00F67ACB">
              <w:rPr>
                <w:sz w:val="24"/>
                <w:szCs w:val="24"/>
              </w:rPr>
              <w:t>НПА Правительства НСО о границах зон охраны и режимов</w:t>
            </w:r>
          </w:p>
        </w:tc>
      </w:tr>
      <w:tr w:rsidR="002616F0" w:rsidRPr="00F67ACB" w:rsidTr="002616F0">
        <w:trPr>
          <w:cantSplit/>
        </w:trPr>
        <w:tc>
          <w:tcPr>
            <w:tcW w:w="759" w:type="pct"/>
          </w:tcPr>
          <w:p w:rsidR="002616F0" w:rsidRPr="00F67ACB" w:rsidRDefault="002616F0" w:rsidP="002616F0">
            <w:pPr>
              <w:shd w:val="clear" w:color="auto" w:fill="FFFFFF"/>
              <w:adjustRightInd w:val="0"/>
              <w:spacing w:line="230" w:lineRule="exact"/>
              <w:rPr>
                <w:color w:val="000000"/>
                <w:sz w:val="24"/>
                <w:szCs w:val="24"/>
              </w:rPr>
            </w:pPr>
            <w:r w:rsidRPr="002616F0">
              <w:rPr>
                <w:color w:val="000000"/>
                <w:sz w:val="24"/>
                <w:szCs w:val="24"/>
              </w:rPr>
              <w:lastRenderedPageBreak/>
              <w:t>Братская могила борцов Гражданской войны</w:t>
            </w:r>
          </w:p>
        </w:tc>
        <w:tc>
          <w:tcPr>
            <w:tcW w:w="699" w:type="pct"/>
          </w:tcPr>
          <w:p w:rsidR="002616F0" w:rsidRPr="00F67ACB" w:rsidRDefault="002616F0" w:rsidP="002616F0">
            <w:pPr>
              <w:shd w:val="clear" w:color="auto" w:fill="FFFFFF"/>
              <w:adjustRightInd w:val="0"/>
              <w:spacing w:line="226" w:lineRule="exact"/>
              <w:rPr>
                <w:color w:val="000000"/>
                <w:sz w:val="24"/>
                <w:szCs w:val="24"/>
              </w:rPr>
            </w:pPr>
            <w:r w:rsidRPr="002616F0">
              <w:rPr>
                <w:color w:val="000000"/>
                <w:sz w:val="24"/>
                <w:szCs w:val="24"/>
              </w:rPr>
              <w:t>1920 г., обелиск 1927 г.</w:t>
            </w:r>
          </w:p>
        </w:tc>
        <w:tc>
          <w:tcPr>
            <w:tcW w:w="819" w:type="pct"/>
          </w:tcPr>
          <w:p w:rsidR="002616F0" w:rsidRPr="00F67ACB" w:rsidRDefault="002616F0" w:rsidP="002616F0">
            <w:pPr>
              <w:shd w:val="clear" w:color="auto" w:fill="FFFFFF"/>
              <w:adjustRightInd w:val="0"/>
              <w:spacing w:line="230" w:lineRule="exact"/>
              <w:rPr>
                <w:color w:val="000000"/>
                <w:sz w:val="24"/>
                <w:szCs w:val="24"/>
              </w:rPr>
            </w:pPr>
            <w:r w:rsidRPr="002616F0">
              <w:rPr>
                <w:color w:val="000000"/>
                <w:sz w:val="24"/>
                <w:szCs w:val="24"/>
              </w:rPr>
              <w:t>с. Легостаево, в 100 м на юго-запад от ул. Партизанская, 12</w:t>
            </w:r>
          </w:p>
        </w:tc>
        <w:tc>
          <w:tcPr>
            <w:tcW w:w="389" w:type="pct"/>
          </w:tcPr>
          <w:p w:rsidR="002616F0" w:rsidRPr="00F67ACB" w:rsidRDefault="002616F0" w:rsidP="002616F0">
            <w:pPr>
              <w:rPr>
                <w:sz w:val="24"/>
                <w:szCs w:val="24"/>
              </w:rPr>
            </w:pPr>
            <w:r w:rsidRPr="00F67ACB">
              <w:rPr>
                <w:color w:val="000000"/>
                <w:sz w:val="24"/>
                <w:szCs w:val="24"/>
              </w:rPr>
              <w:t>И</w:t>
            </w:r>
          </w:p>
        </w:tc>
        <w:tc>
          <w:tcPr>
            <w:tcW w:w="979" w:type="pct"/>
          </w:tcPr>
          <w:p w:rsidR="002616F0" w:rsidRPr="00F67ACB" w:rsidRDefault="002616F0" w:rsidP="002616F0">
            <w:pPr>
              <w:keepNext/>
              <w:autoSpaceDE/>
              <w:autoSpaceDN/>
              <w:ind w:left="6521" w:firstLine="709"/>
              <w:outlineLvl w:val="4"/>
              <w:rPr>
                <w:rFonts w:eastAsia="Calibri"/>
                <w:sz w:val="24"/>
                <w:szCs w:val="24"/>
                <w:lang w:eastAsia="en-US" w:bidi="ar-SA"/>
              </w:rPr>
            </w:pPr>
            <w:r w:rsidRPr="00F67ACB">
              <w:rPr>
                <w:rFonts w:eastAsia="Calibri"/>
                <w:sz w:val="24"/>
                <w:szCs w:val="24"/>
                <w:lang w:eastAsia="en-US" w:bidi="ar-SA"/>
              </w:rPr>
              <w:t>М</w:t>
            </w:r>
          </w:p>
          <w:p w:rsidR="002616F0" w:rsidRPr="00F67ACB" w:rsidRDefault="002616F0" w:rsidP="002616F0">
            <w:pPr>
              <w:shd w:val="clear" w:color="auto" w:fill="FFFFFF"/>
              <w:jc w:val="center"/>
              <w:rPr>
                <w:bCs/>
                <w:color w:val="000000"/>
                <w:sz w:val="24"/>
                <w:szCs w:val="24"/>
              </w:rPr>
            </w:pPr>
            <w:r w:rsidRPr="00F67ACB">
              <w:rPr>
                <w:bCs/>
                <w:color w:val="000000"/>
                <w:sz w:val="24"/>
                <w:szCs w:val="24"/>
              </w:rPr>
              <w:t>Решение облисп. от 22.11.60 №868</w:t>
            </w:r>
          </w:p>
        </w:tc>
        <w:tc>
          <w:tcPr>
            <w:tcW w:w="668" w:type="pct"/>
          </w:tcPr>
          <w:p w:rsidR="002616F0" w:rsidRPr="00F67ACB" w:rsidRDefault="002616F0" w:rsidP="002616F0">
            <w:pPr>
              <w:rPr>
                <w:sz w:val="24"/>
                <w:szCs w:val="24"/>
              </w:rPr>
            </w:pPr>
            <w:r>
              <w:rPr>
                <w:sz w:val="24"/>
                <w:szCs w:val="24"/>
              </w:rPr>
              <w:t>Прилож.№ 5, 11</w:t>
            </w:r>
          </w:p>
        </w:tc>
        <w:tc>
          <w:tcPr>
            <w:tcW w:w="687" w:type="pct"/>
          </w:tcPr>
          <w:p w:rsidR="002616F0" w:rsidRPr="00F67ACB" w:rsidRDefault="002616F0" w:rsidP="002616F0">
            <w:pPr>
              <w:rPr>
                <w:sz w:val="24"/>
                <w:szCs w:val="24"/>
              </w:rPr>
            </w:pPr>
            <w:r w:rsidRPr="00F67ACB">
              <w:rPr>
                <w:sz w:val="24"/>
                <w:szCs w:val="24"/>
              </w:rPr>
              <w:t xml:space="preserve">Прилож. № </w:t>
            </w:r>
            <w:r>
              <w:rPr>
                <w:sz w:val="24"/>
                <w:szCs w:val="24"/>
              </w:rPr>
              <w:t>17, 23</w:t>
            </w:r>
          </w:p>
        </w:tc>
      </w:tr>
      <w:tr w:rsidR="002616F0" w:rsidRPr="00F67ACB" w:rsidTr="002616F0">
        <w:trPr>
          <w:cantSplit/>
        </w:trPr>
        <w:tc>
          <w:tcPr>
            <w:tcW w:w="759" w:type="pct"/>
          </w:tcPr>
          <w:p w:rsidR="002616F0" w:rsidRPr="002616F0" w:rsidRDefault="002616F0" w:rsidP="002616F0">
            <w:pPr>
              <w:shd w:val="clear" w:color="auto" w:fill="FFFFFF"/>
              <w:adjustRightInd w:val="0"/>
              <w:spacing w:line="230" w:lineRule="exact"/>
              <w:rPr>
                <w:color w:val="000000"/>
                <w:sz w:val="24"/>
                <w:szCs w:val="24"/>
              </w:rPr>
            </w:pPr>
            <w:r w:rsidRPr="002616F0">
              <w:rPr>
                <w:color w:val="000000"/>
                <w:sz w:val="24"/>
                <w:szCs w:val="24"/>
              </w:rPr>
              <w:t>Братская могила борцов Гражданской войны</w:t>
            </w:r>
          </w:p>
        </w:tc>
        <w:tc>
          <w:tcPr>
            <w:tcW w:w="699" w:type="pct"/>
          </w:tcPr>
          <w:p w:rsidR="002616F0" w:rsidRPr="002616F0" w:rsidRDefault="002616F0" w:rsidP="002616F0">
            <w:pPr>
              <w:shd w:val="clear" w:color="auto" w:fill="FFFFFF"/>
              <w:adjustRightInd w:val="0"/>
              <w:spacing w:line="226" w:lineRule="exact"/>
              <w:rPr>
                <w:color w:val="000000"/>
                <w:sz w:val="24"/>
                <w:szCs w:val="24"/>
              </w:rPr>
            </w:pPr>
            <w:r w:rsidRPr="002616F0">
              <w:rPr>
                <w:color w:val="000000"/>
                <w:sz w:val="24"/>
                <w:szCs w:val="24"/>
              </w:rPr>
              <w:t>1920 г., обелиск 1926 г.</w:t>
            </w:r>
          </w:p>
        </w:tc>
        <w:tc>
          <w:tcPr>
            <w:tcW w:w="819" w:type="pct"/>
          </w:tcPr>
          <w:p w:rsidR="002616F0" w:rsidRPr="002616F0" w:rsidRDefault="002616F0" w:rsidP="002616F0">
            <w:pPr>
              <w:shd w:val="clear" w:color="auto" w:fill="FFFFFF"/>
              <w:adjustRightInd w:val="0"/>
              <w:spacing w:line="230" w:lineRule="exact"/>
              <w:rPr>
                <w:color w:val="000000"/>
                <w:sz w:val="24"/>
                <w:szCs w:val="24"/>
              </w:rPr>
            </w:pPr>
            <w:r w:rsidRPr="002616F0">
              <w:rPr>
                <w:color w:val="000000"/>
                <w:sz w:val="24"/>
                <w:szCs w:val="24"/>
              </w:rPr>
              <w:t>д. Новососедово, в 300 м на юго-восток от ул. Тайговская, 1а</w:t>
            </w:r>
          </w:p>
        </w:tc>
        <w:tc>
          <w:tcPr>
            <w:tcW w:w="389" w:type="pct"/>
          </w:tcPr>
          <w:p w:rsidR="002616F0" w:rsidRPr="00F67ACB" w:rsidRDefault="002616F0" w:rsidP="002616F0">
            <w:pPr>
              <w:rPr>
                <w:color w:val="000000"/>
                <w:sz w:val="24"/>
                <w:szCs w:val="24"/>
              </w:rPr>
            </w:pPr>
          </w:p>
        </w:tc>
        <w:tc>
          <w:tcPr>
            <w:tcW w:w="979" w:type="pct"/>
          </w:tcPr>
          <w:p w:rsidR="002616F0" w:rsidRPr="00F67ACB" w:rsidRDefault="002616F0" w:rsidP="002616F0">
            <w:pPr>
              <w:keepNext/>
              <w:autoSpaceDE/>
              <w:autoSpaceDN/>
              <w:ind w:left="6521" w:firstLine="709"/>
              <w:outlineLvl w:val="4"/>
              <w:rPr>
                <w:rFonts w:eastAsia="Calibri"/>
                <w:sz w:val="24"/>
                <w:szCs w:val="24"/>
                <w:lang w:eastAsia="en-US" w:bidi="ar-SA"/>
              </w:rPr>
            </w:pPr>
            <w:r w:rsidRPr="00F67ACB">
              <w:rPr>
                <w:rFonts w:eastAsia="Calibri"/>
                <w:sz w:val="24"/>
                <w:szCs w:val="24"/>
                <w:lang w:eastAsia="en-US" w:bidi="ar-SA"/>
              </w:rPr>
              <w:t>М</w:t>
            </w:r>
          </w:p>
          <w:p w:rsidR="002616F0" w:rsidRPr="00F67ACB" w:rsidRDefault="002616F0" w:rsidP="002616F0">
            <w:pPr>
              <w:shd w:val="clear" w:color="auto" w:fill="FFFFFF"/>
              <w:jc w:val="center"/>
              <w:rPr>
                <w:bCs/>
                <w:color w:val="000000"/>
                <w:sz w:val="24"/>
                <w:szCs w:val="24"/>
              </w:rPr>
            </w:pPr>
            <w:r w:rsidRPr="00F67ACB">
              <w:rPr>
                <w:bCs/>
                <w:color w:val="000000"/>
                <w:sz w:val="24"/>
                <w:szCs w:val="24"/>
              </w:rPr>
              <w:t>Решение облисп. от 22.11.60 №868</w:t>
            </w:r>
          </w:p>
        </w:tc>
        <w:tc>
          <w:tcPr>
            <w:tcW w:w="668" w:type="pct"/>
          </w:tcPr>
          <w:p w:rsidR="002616F0" w:rsidRDefault="002616F0" w:rsidP="002616F0">
            <w:pPr>
              <w:rPr>
                <w:sz w:val="24"/>
                <w:szCs w:val="24"/>
              </w:rPr>
            </w:pPr>
            <w:r w:rsidRPr="002616F0">
              <w:rPr>
                <w:sz w:val="24"/>
                <w:szCs w:val="24"/>
              </w:rPr>
              <w:t>Прилож.</w:t>
            </w:r>
            <w:r>
              <w:rPr>
                <w:sz w:val="24"/>
                <w:szCs w:val="24"/>
              </w:rPr>
              <w:t xml:space="preserve"> </w:t>
            </w:r>
            <w:r w:rsidRPr="002616F0">
              <w:rPr>
                <w:sz w:val="24"/>
                <w:szCs w:val="24"/>
              </w:rPr>
              <w:t>№ 6, 12</w:t>
            </w:r>
          </w:p>
        </w:tc>
        <w:tc>
          <w:tcPr>
            <w:tcW w:w="687" w:type="pct"/>
          </w:tcPr>
          <w:p w:rsidR="002616F0" w:rsidRPr="00F67ACB" w:rsidRDefault="002616F0" w:rsidP="002616F0">
            <w:pPr>
              <w:rPr>
                <w:sz w:val="24"/>
                <w:szCs w:val="24"/>
              </w:rPr>
            </w:pPr>
            <w:r w:rsidRPr="002616F0">
              <w:rPr>
                <w:sz w:val="24"/>
                <w:szCs w:val="24"/>
              </w:rPr>
              <w:t>Прилож.</w:t>
            </w:r>
            <w:r>
              <w:rPr>
                <w:sz w:val="24"/>
                <w:szCs w:val="24"/>
              </w:rPr>
              <w:t xml:space="preserve"> </w:t>
            </w:r>
            <w:r w:rsidRPr="002616F0">
              <w:rPr>
                <w:sz w:val="24"/>
                <w:szCs w:val="24"/>
              </w:rPr>
              <w:t>№ 18, 24</w:t>
            </w:r>
          </w:p>
        </w:tc>
      </w:tr>
    </w:tbl>
    <w:p w:rsidR="00DF25F5" w:rsidRDefault="00DF25F5" w:rsidP="00AB70F3">
      <w:pPr>
        <w:pStyle w:val="a4"/>
        <w:ind w:left="0" w:firstLine="709"/>
        <w:rPr>
          <w:sz w:val="28"/>
          <w:szCs w:val="28"/>
        </w:rPr>
      </w:pPr>
    </w:p>
    <w:p w:rsidR="002616F0" w:rsidRDefault="00A85242" w:rsidP="002616F0">
      <w:pPr>
        <w:pStyle w:val="2"/>
      </w:pPr>
      <w:r>
        <w:t>Глава</w:t>
      </w:r>
      <w:r w:rsidR="002616F0">
        <w:t xml:space="preserve"> 20. Объекты особо охраняемых природных территорий</w:t>
      </w:r>
    </w:p>
    <w:p w:rsidR="002616F0" w:rsidRPr="002616F0" w:rsidRDefault="002616F0" w:rsidP="002616F0">
      <w:pPr>
        <w:pStyle w:val="a4"/>
        <w:ind w:left="0" w:firstLine="709"/>
        <w:rPr>
          <w:sz w:val="28"/>
          <w:szCs w:val="28"/>
        </w:rPr>
      </w:pPr>
      <w:r>
        <w:rPr>
          <w:sz w:val="28"/>
          <w:szCs w:val="28"/>
        </w:rPr>
        <w:t>Н</w:t>
      </w:r>
      <w:r w:rsidRPr="002616F0">
        <w:rPr>
          <w:sz w:val="28"/>
          <w:szCs w:val="28"/>
        </w:rPr>
        <w:t>а территории Легостаевского сельсовета находится охраняемая природная те</w:t>
      </w:r>
      <w:r>
        <w:rPr>
          <w:sz w:val="28"/>
          <w:szCs w:val="28"/>
        </w:rPr>
        <w:t>рритория регионального значения</w:t>
      </w:r>
      <w:r w:rsidRPr="002616F0">
        <w:rPr>
          <w:sz w:val="28"/>
          <w:szCs w:val="28"/>
        </w:rPr>
        <w:t xml:space="preserve"> - Государственный природный заказник «Легостаевский»</w:t>
      </w:r>
      <w:r>
        <w:rPr>
          <w:sz w:val="28"/>
          <w:szCs w:val="28"/>
        </w:rPr>
        <w:t>.</w:t>
      </w:r>
    </w:p>
    <w:p w:rsidR="002616F0" w:rsidRDefault="002616F0" w:rsidP="002616F0">
      <w:pPr>
        <w:pStyle w:val="a4"/>
        <w:ind w:left="0" w:firstLine="709"/>
        <w:rPr>
          <w:sz w:val="28"/>
          <w:szCs w:val="28"/>
        </w:rPr>
      </w:pPr>
      <w:r>
        <w:rPr>
          <w:sz w:val="28"/>
          <w:szCs w:val="28"/>
        </w:rPr>
        <w:t>На тер</w:t>
      </w:r>
      <w:r w:rsidRPr="002616F0">
        <w:rPr>
          <w:sz w:val="28"/>
          <w:szCs w:val="28"/>
        </w:rPr>
        <w:t>ритории Легостаевского сельсовета Искитимского района Новосибирской области находятся 2 памятника природы регионального значения «Бердские скалы» и «Каменистая степь у села Новососедово».</w:t>
      </w:r>
    </w:p>
    <w:p w:rsidR="00B45181" w:rsidRDefault="00B45181" w:rsidP="002616F0">
      <w:pPr>
        <w:pStyle w:val="a4"/>
        <w:ind w:left="0" w:firstLine="709"/>
        <w:rPr>
          <w:sz w:val="28"/>
          <w:szCs w:val="28"/>
        </w:rPr>
      </w:pPr>
    </w:p>
    <w:p w:rsidR="007A4E3B" w:rsidRDefault="007A4E3B" w:rsidP="007A4E3B">
      <w:pPr>
        <w:pStyle w:val="a4"/>
        <w:ind w:firstLine="709"/>
        <w:rPr>
          <w:sz w:val="28"/>
          <w:szCs w:val="28"/>
        </w:rPr>
      </w:pPr>
      <w:r>
        <w:rPr>
          <w:sz w:val="28"/>
          <w:szCs w:val="28"/>
        </w:rPr>
        <w:t>Положение</w:t>
      </w:r>
      <w:r w:rsidR="002616F0" w:rsidRPr="002616F0">
        <w:rPr>
          <w:sz w:val="28"/>
          <w:szCs w:val="28"/>
        </w:rPr>
        <w:t xml:space="preserve"> о режиме особой охраны особо охраняемой природной территории регионального значения – государственного природного заказника «Легостаевский» Новосибирской области</w:t>
      </w:r>
      <w:r>
        <w:rPr>
          <w:sz w:val="28"/>
          <w:szCs w:val="28"/>
        </w:rPr>
        <w:t>, утверждено П</w:t>
      </w:r>
      <w:r w:rsidRPr="007A4E3B">
        <w:rPr>
          <w:sz w:val="28"/>
          <w:szCs w:val="28"/>
        </w:rPr>
        <w:t xml:space="preserve">остановлением </w:t>
      </w:r>
      <w:r>
        <w:rPr>
          <w:sz w:val="28"/>
          <w:szCs w:val="28"/>
        </w:rPr>
        <w:t>П</w:t>
      </w:r>
      <w:r w:rsidRPr="007A4E3B">
        <w:rPr>
          <w:sz w:val="28"/>
          <w:szCs w:val="28"/>
        </w:rPr>
        <w:t xml:space="preserve">равительства </w:t>
      </w:r>
      <w:r>
        <w:rPr>
          <w:sz w:val="28"/>
          <w:szCs w:val="28"/>
        </w:rPr>
        <w:t>Н</w:t>
      </w:r>
      <w:r w:rsidRPr="007A4E3B">
        <w:rPr>
          <w:sz w:val="28"/>
          <w:szCs w:val="28"/>
        </w:rPr>
        <w:t>овосибирской области от 26 сентября 2012 года N 442-п</w:t>
      </w:r>
      <w:r w:rsidR="002616F0" w:rsidRPr="002616F0">
        <w:rPr>
          <w:sz w:val="28"/>
          <w:szCs w:val="28"/>
        </w:rPr>
        <w:t xml:space="preserve"> (с изменениями на 26 марта 2013 года)</w:t>
      </w:r>
      <w:r>
        <w:rPr>
          <w:sz w:val="28"/>
          <w:szCs w:val="28"/>
        </w:rPr>
        <w:t>.</w:t>
      </w:r>
    </w:p>
    <w:p w:rsidR="007A4E3B" w:rsidRDefault="007A4E3B" w:rsidP="007A4E3B">
      <w:pPr>
        <w:pStyle w:val="a4"/>
        <w:ind w:firstLine="709"/>
        <w:rPr>
          <w:sz w:val="28"/>
          <w:szCs w:val="28"/>
        </w:rPr>
      </w:pPr>
    </w:p>
    <w:p w:rsidR="00DF25F5" w:rsidRDefault="007A4E3B" w:rsidP="007A4E3B">
      <w:pPr>
        <w:pStyle w:val="a4"/>
        <w:ind w:firstLine="709"/>
        <w:jc w:val="center"/>
        <w:rPr>
          <w:b/>
          <w:sz w:val="28"/>
          <w:szCs w:val="28"/>
        </w:rPr>
      </w:pPr>
      <w:r w:rsidRPr="007A4E3B">
        <w:rPr>
          <w:b/>
          <w:sz w:val="28"/>
          <w:szCs w:val="28"/>
        </w:rPr>
        <w:t>Положение о режиме особой охраны особо охраняемой природной территории регионального значения – государственного природного заказника «Легостаевский» Новосибирской области</w:t>
      </w:r>
    </w:p>
    <w:p w:rsidR="007A4E3B" w:rsidRDefault="007A4E3B" w:rsidP="007A4E3B">
      <w:pPr>
        <w:pStyle w:val="a4"/>
        <w:ind w:left="0" w:firstLine="709"/>
        <w:rPr>
          <w:sz w:val="28"/>
          <w:szCs w:val="28"/>
        </w:rPr>
      </w:pPr>
    </w:p>
    <w:p w:rsidR="007A4E3B" w:rsidRPr="007A4E3B" w:rsidRDefault="007A4E3B" w:rsidP="007A4E3B">
      <w:pPr>
        <w:pStyle w:val="a4"/>
        <w:ind w:left="0" w:firstLine="709"/>
        <w:rPr>
          <w:sz w:val="28"/>
          <w:szCs w:val="28"/>
        </w:rPr>
      </w:pPr>
      <w:r w:rsidRPr="007A4E3B">
        <w:rPr>
          <w:sz w:val="28"/>
          <w:szCs w:val="28"/>
        </w:rPr>
        <w:t>I. Общие положения</w:t>
      </w:r>
    </w:p>
    <w:p w:rsidR="007A4E3B" w:rsidRPr="007A4E3B" w:rsidRDefault="007A4E3B" w:rsidP="007A4E3B">
      <w:pPr>
        <w:pStyle w:val="a4"/>
        <w:ind w:left="0" w:firstLine="709"/>
        <w:rPr>
          <w:sz w:val="28"/>
          <w:szCs w:val="28"/>
        </w:rPr>
      </w:pPr>
      <w:r w:rsidRPr="007A4E3B">
        <w:rPr>
          <w:sz w:val="28"/>
          <w:szCs w:val="28"/>
        </w:rPr>
        <w:t>1. Настоящее Положение о режиме особой охраны особо охраняемой природной территории регионального значения - государственного природного заказника «Легостаевский» Новосибирской области (далее - особо охраняемая природная территория регионального значения) разработано в соответствии с Земельным кодексом Российской Федерации, Лесным кодексом Российской Федерации, Водным кодексом Российской Федерации, Федеральным законом от 14.03.1995 N 33-ФЗ «Об особо охраняемых природных территориях», Законом Новосибирской области от 26.09.2005 N 325-ОЗ «Об особо охраняемых природных территориях в Новосибирской области».</w:t>
      </w:r>
    </w:p>
    <w:p w:rsidR="007A4E3B" w:rsidRPr="007A4E3B" w:rsidRDefault="007A4E3B" w:rsidP="007A4E3B">
      <w:pPr>
        <w:pStyle w:val="a4"/>
        <w:ind w:left="0" w:firstLine="709"/>
        <w:rPr>
          <w:sz w:val="28"/>
          <w:szCs w:val="28"/>
        </w:rPr>
      </w:pPr>
      <w:r w:rsidRPr="007A4E3B">
        <w:rPr>
          <w:sz w:val="28"/>
          <w:szCs w:val="28"/>
        </w:rPr>
        <w:t>2. Организация особо охраняемой природной территории регионального значения не влечет за собой изъятия занимаемых ею земельных участков у собственников, владельцев и пользователей этих участков.</w:t>
      </w:r>
    </w:p>
    <w:p w:rsidR="007A4E3B" w:rsidRPr="007A4E3B" w:rsidRDefault="007A4E3B" w:rsidP="007A4E3B">
      <w:pPr>
        <w:pStyle w:val="a4"/>
        <w:ind w:left="0" w:firstLine="709"/>
        <w:rPr>
          <w:sz w:val="28"/>
          <w:szCs w:val="28"/>
        </w:rPr>
      </w:pPr>
      <w:r w:rsidRPr="007A4E3B">
        <w:rPr>
          <w:sz w:val="28"/>
          <w:szCs w:val="28"/>
        </w:rPr>
        <w:t>3. Особо охраняемая природная территория регионального значения находится в ведении департамента по охране животного мира Новосибирской области.</w:t>
      </w:r>
    </w:p>
    <w:p w:rsidR="007A4E3B" w:rsidRPr="007A4E3B" w:rsidRDefault="007A4E3B" w:rsidP="007A4E3B">
      <w:pPr>
        <w:pStyle w:val="a4"/>
        <w:ind w:left="0" w:firstLine="709"/>
        <w:rPr>
          <w:sz w:val="28"/>
          <w:szCs w:val="28"/>
        </w:rPr>
      </w:pPr>
      <w:r w:rsidRPr="007A4E3B">
        <w:rPr>
          <w:sz w:val="28"/>
          <w:szCs w:val="28"/>
        </w:rPr>
        <w:lastRenderedPageBreak/>
        <w:t>4. Леса, расположенные на особо охраняемых природных территориях, относятся к защитным лесам.</w:t>
      </w:r>
    </w:p>
    <w:p w:rsidR="007A4E3B" w:rsidRPr="007A4E3B" w:rsidRDefault="007A4E3B" w:rsidP="007A4E3B">
      <w:pPr>
        <w:pStyle w:val="a4"/>
        <w:ind w:left="0" w:firstLine="709"/>
        <w:rPr>
          <w:sz w:val="28"/>
          <w:szCs w:val="28"/>
        </w:rPr>
      </w:pPr>
    </w:p>
    <w:p w:rsidR="007A4E3B" w:rsidRPr="007A4E3B" w:rsidRDefault="007A4E3B" w:rsidP="007A4E3B">
      <w:pPr>
        <w:pStyle w:val="a4"/>
        <w:ind w:left="0" w:firstLine="709"/>
        <w:rPr>
          <w:sz w:val="28"/>
          <w:szCs w:val="28"/>
        </w:rPr>
      </w:pPr>
      <w:r w:rsidRPr="007A4E3B">
        <w:rPr>
          <w:sz w:val="28"/>
          <w:szCs w:val="28"/>
        </w:rPr>
        <w:t>II. Обоснование организации особо охраняемой природной территории регионального значения</w:t>
      </w:r>
    </w:p>
    <w:p w:rsidR="007A4E3B" w:rsidRPr="007A4E3B" w:rsidRDefault="007A4E3B" w:rsidP="007A4E3B">
      <w:pPr>
        <w:pStyle w:val="a4"/>
        <w:ind w:left="0" w:firstLine="709"/>
        <w:rPr>
          <w:sz w:val="28"/>
          <w:szCs w:val="28"/>
        </w:rPr>
      </w:pPr>
      <w:r w:rsidRPr="007A4E3B">
        <w:rPr>
          <w:sz w:val="28"/>
          <w:szCs w:val="28"/>
        </w:rPr>
        <w:t>5. Особо охраняемая природная территория регионального значения имеет биологический (зоологический) профиль и предназначена для сохранения и восстановления ценных в хозяйственном отношении, а также редких и находящихся под угрозой исчезновения объектов животного мира и среды их обитания.</w:t>
      </w:r>
    </w:p>
    <w:p w:rsidR="007A4E3B" w:rsidRPr="007A4E3B" w:rsidRDefault="007A4E3B" w:rsidP="007A4E3B">
      <w:pPr>
        <w:pStyle w:val="a4"/>
        <w:ind w:left="0" w:firstLine="709"/>
        <w:rPr>
          <w:sz w:val="28"/>
          <w:szCs w:val="28"/>
        </w:rPr>
      </w:pPr>
      <w:r w:rsidRPr="007A4E3B">
        <w:rPr>
          <w:sz w:val="28"/>
          <w:szCs w:val="28"/>
        </w:rPr>
        <w:t>6. Особо охраняемая природная территория регионального значения организуется на неограниченный срок в целях:</w:t>
      </w:r>
    </w:p>
    <w:p w:rsidR="007A4E3B" w:rsidRPr="007A4E3B" w:rsidRDefault="007A4E3B" w:rsidP="007A4E3B">
      <w:pPr>
        <w:pStyle w:val="a4"/>
        <w:ind w:left="0" w:firstLine="709"/>
        <w:rPr>
          <w:sz w:val="28"/>
          <w:szCs w:val="28"/>
        </w:rPr>
      </w:pPr>
      <w:r w:rsidRPr="007A4E3B">
        <w:rPr>
          <w:sz w:val="28"/>
          <w:szCs w:val="28"/>
        </w:rPr>
        <w:t>1) сохранения природных комплексов и объектов Приобской предгорной равнины Западной Сибири в естественном состоянии;</w:t>
      </w:r>
    </w:p>
    <w:p w:rsidR="007A4E3B" w:rsidRPr="007A4E3B" w:rsidRDefault="007A4E3B" w:rsidP="007A4E3B">
      <w:pPr>
        <w:pStyle w:val="a4"/>
        <w:ind w:left="0" w:firstLine="709"/>
        <w:rPr>
          <w:sz w:val="28"/>
          <w:szCs w:val="28"/>
        </w:rPr>
      </w:pPr>
      <w:r w:rsidRPr="007A4E3B">
        <w:rPr>
          <w:sz w:val="28"/>
          <w:szCs w:val="28"/>
        </w:rPr>
        <w:t>2) сохранения, воспроизводства и восстановления природных ресурсов, обогащения сопредельных хозяйственно используемых угодий;</w:t>
      </w:r>
    </w:p>
    <w:p w:rsidR="007A4E3B" w:rsidRPr="007A4E3B" w:rsidRDefault="007A4E3B" w:rsidP="007A4E3B">
      <w:pPr>
        <w:pStyle w:val="a4"/>
        <w:ind w:left="0" w:firstLine="709"/>
        <w:rPr>
          <w:sz w:val="28"/>
          <w:szCs w:val="28"/>
        </w:rPr>
      </w:pPr>
      <w:r w:rsidRPr="007A4E3B">
        <w:rPr>
          <w:sz w:val="28"/>
          <w:szCs w:val="28"/>
        </w:rPr>
        <w:t xml:space="preserve">3) охраны воспроизводственных стаций лося, косули, зайцев, речного бобра, серого сурка, тетеревиных птиц, поселений барсука, других видов диких животных; </w:t>
      </w:r>
    </w:p>
    <w:p w:rsidR="007A4E3B" w:rsidRPr="007A4E3B" w:rsidRDefault="007A4E3B" w:rsidP="007A4E3B">
      <w:pPr>
        <w:pStyle w:val="a4"/>
        <w:ind w:left="0" w:firstLine="709"/>
        <w:rPr>
          <w:sz w:val="28"/>
          <w:szCs w:val="28"/>
        </w:rPr>
      </w:pPr>
      <w:r w:rsidRPr="007A4E3B">
        <w:rPr>
          <w:sz w:val="28"/>
          <w:szCs w:val="28"/>
        </w:rPr>
        <w:t>4) охраны зимних стоянок лося и косули;</w:t>
      </w:r>
    </w:p>
    <w:p w:rsidR="007A4E3B" w:rsidRPr="007A4E3B" w:rsidRDefault="007A4E3B" w:rsidP="007A4E3B">
      <w:pPr>
        <w:pStyle w:val="a4"/>
        <w:ind w:left="0" w:firstLine="709"/>
        <w:rPr>
          <w:sz w:val="28"/>
          <w:szCs w:val="28"/>
        </w:rPr>
      </w:pPr>
      <w:r w:rsidRPr="007A4E3B">
        <w:rPr>
          <w:sz w:val="28"/>
          <w:szCs w:val="28"/>
        </w:rPr>
        <w:t>5) охраны местообитаний редких и исчезающих видов животных и растений;</w:t>
      </w:r>
    </w:p>
    <w:p w:rsidR="007A4E3B" w:rsidRPr="007A4E3B" w:rsidRDefault="007A4E3B" w:rsidP="007A4E3B">
      <w:pPr>
        <w:pStyle w:val="a4"/>
        <w:ind w:left="0" w:firstLine="709"/>
        <w:rPr>
          <w:sz w:val="28"/>
          <w:szCs w:val="28"/>
        </w:rPr>
      </w:pPr>
      <w:r w:rsidRPr="007A4E3B">
        <w:rPr>
          <w:sz w:val="28"/>
          <w:szCs w:val="28"/>
        </w:rPr>
        <w:t>6) поддержания экологического баланса и стабильности функционирования экосистем;</w:t>
      </w:r>
    </w:p>
    <w:p w:rsidR="007A4E3B" w:rsidRPr="007A4E3B" w:rsidRDefault="007A4E3B" w:rsidP="007A4E3B">
      <w:pPr>
        <w:pStyle w:val="a4"/>
        <w:ind w:left="0" w:firstLine="709"/>
        <w:rPr>
          <w:sz w:val="28"/>
          <w:szCs w:val="28"/>
        </w:rPr>
      </w:pPr>
      <w:r w:rsidRPr="007A4E3B">
        <w:rPr>
          <w:sz w:val="28"/>
          <w:szCs w:val="28"/>
        </w:rPr>
        <w:t>7) обеспечения экологического воспитания, образования и просвещения населения.</w:t>
      </w:r>
    </w:p>
    <w:p w:rsidR="007A4E3B" w:rsidRPr="007A4E3B" w:rsidRDefault="007A4E3B" w:rsidP="007A4E3B">
      <w:pPr>
        <w:pStyle w:val="a4"/>
        <w:ind w:left="0" w:firstLine="709"/>
        <w:rPr>
          <w:sz w:val="28"/>
          <w:szCs w:val="28"/>
        </w:rPr>
      </w:pPr>
    </w:p>
    <w:p w:rsidR="007A4E3B" w:rsidRPr="007A4E3B" w:rsidRDefault="007A4E3B" w:rsidP="007A4E3B">
      <w:pPr>
        <w:pStyle w:val="a4"/>
        <w:ind w:left="0" w:firstLine="709"/>
        <w:rPr>
          <w:sz w:val="28"/>
          <w:szCs w:val="28"/>
        </w:rPr>
      </w:pPr>
      <w:r w:rsidRPr="007A4E3B">
        <w:rPr>
          <w:sz w:val="28"/>
          <w:szCs w:val="28"/>
        </w:rPr>
        <w:t>III. Режим особой охраны особо охраняемой природной территории регионального значения</w:t>
      </w:r>
    </w:p>
    <w:p w:rsidR="007A4E3B" w:rsidRPr="007A4E3B" w:rsidRDefault="007A4E3B" w:rsidP="007A4E3B">
      <w:pPr>
        <w:pStyle w:val="a4"/>
        <w:ind w:left="0" w:firstLine="709"/>
        <w:rPr>
          <w:sz w:val="28"/>
          <w:szCs w:val="28"/>
        </w:rPr>
      </w:pPr>
      <w:r w:rsidRPr="007A4E3B">
        <w:rPr>
          <w:sz w:val="28"/>
          <w:szCs w:val="28"/>
        </w:rPr>
        <w:t>7. На особо охраняемой природной территории регионального значения запрещаются:</w:t>
      </w:r>
    </w:p>
    <w:p w:rsidR="007A4E3B" w:rsidRPr="007A4E3B" w:rsidRDefault="007A4E3B" w:rsidP="007A4E3B">
      <w:pPr>
        <w:pStyle w:val="a4"/>
        <w:ind w:left="0" w:firstLine="709"/>
        <w:rPr>
          <w:sz w:val="28"/>
          <w:szCs w:val="28"/>
        </w:rPr>
      </w:pPr>
      <w:r w:rsidRPr="007A4E3B">
        <w:rPr>
          <w:sz w:val="28"/>
          <w:szCs w:val="28"/>
        </w:rPr>
        <w:t>1) промысловая, спортивная, любительская охота и иные виды пользования животным миром;</w:t>
      </w:r>
    </w:p>
    <w:p w:rsidR="007A4E3B" w:rsidRPr="007A4E3B" w:rsidRDefault="007A4E3B" w:rsidP="007A4E3B">
      <w:pPr>
        <w:pStyle w:val="a4"/>
        <w:ind w:left="0" w:firstLine="709"/>
        <w:rPr>
          <w:sz w:val="28"/>
          <w:szCs w:val="28"/>
        </w:rPr>
      </w:pPr>
      <w:r w:rsidRPr="007A4E3B">
        <w:rPr>
          <w:sz w:val="28"/>
          <w:szCs w:val="28"/>
        </w:rPr>
        <w:t>2) все виды рыболовства (за исключением случаев, предусмотренных пунктом 8 настоящего Положения);</w:t>
      </w:r>
    </w:p>
    <w:p w:rsidR="007A4E3B" w:rsidRPr="007A4E3B" w:rsidRDefault="007A4E3B" w:rsidP="007A4E3B">
      <w:pPr>
        <w:pStyle w:val="a4"/>
        <w:ind w:left="0" w:firstLine="709"/>
        <w:rPr>
          <w:sz w:val="28"/>
          <w:szCs w:val="28"/>
        </w:rPr>
      </w:pPr>
      <w:r w:rsidRPr="007A4E3B">
        <w:rPr>
          <w:sz w:val="28"/>
          <w:szCs w:val="28"/>
        </w:rPr>
        <w:t>3) все виды рубок лесных насаждений (за исключением санитарных рубок) и трелевочные работы на особо защитных участках лесов, установленных в соответствии с лесным законодательством, и в стациях редких и находящихся под угрозой исчезновения диких животных, обозначенных на местности в соответствии с проектом организации и устройства особо охраняемой природной территории регионального значения;</w:t>
      </w:r>
    </w:p>
    <w:p w:rsidR="007A4E3B" w:rsidRPr="007A4E3B" w:rsidRDefault="007A4E3B" w:rsidP="007A4E3B">
      <w:pPr>
        <w:pStyle w:val="a4"/>
        <w:ind w:left="0" w:firstLine="709"/>
        <w:rPr>
          <w:sz w:val="28"/>
          <w:szCs w:val="28"/>
        </w:rPr>
      </w:pPr>
      <w:r w:rsidRPr="007A4E3B">
        <w:rPr>
          <w:sz w:val="28"/>
          <w:szCs w:val="28"/>
        </w:rPr>
        <w:t xml:space="preserve">4) проведение сплошных рубок лесных насаждений (за исключением сплошных санитарных рубок, сплошных рубок, связанных со строительством, реконструкцией и эксплуатацией линейных объектов, осуществляемых в соответствии с настоящим Положением, а также в случаях, если выборочные </w:t>
      </w:r>
      <w:r w:rsidRPr="007A4E3B">
        <w:rPr>
          <w:sz w:val="28"/>
          <w:szCs w:val="28"/>
        </w:rPr>
        <w:lastRenderedPageBreak/>
        <w:t>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7A4E3B" w:rsidRPr="007A4E3B" w:rsidRDefault="007A4E3B" w:rsidP="007A4E3B">
      <w:pPr>
        <w:pStyle w:val="a4"/>
        <w:ind w:left="0" w:firstLine="709"/>
        <w:rPr>
          <w:sz w:val="28"/>
          <w:szCs w:val="28"/>
        </w:rPr>
      </w:pPr>
      <w:r w:rsidRPr="007A4E3B">
        <w:rPr>
          <w:sz w:val="28"/>
          <w:szCs w:val="28"/>
        </w:rPr>
        <w:t>5) уничтожение лесных колков любыми видами хозяйственной деятельности;</w:t>
      </w:r>
    </w:p>
    <w:p w:rsidR="007A4E3B" w:rsidRPr="007A4E3B" w:rsidRDefault="007A4E3B" w:rsidP="007A4E3B">
      <w:pPr>
        <w:pStyle w:val="a4"/>
        <w:ind w:left="0" w:firstLine="709"/>
        <w:rPr>
          <w:sz w:val="28"/>
          <w:szCs w:val="28"/>
        </w:rPr>
      </w:pPr>
      <w:r w:rsidRPr="007A4E3B">
        <w:rPr>
          <w:sz w:val="28"/>
          <w:szCs w:val="28"/>
        </w:rPr>
        <w:t>6) заготовка и сбор недревесных лесных ресурсов (за исключением заготовки и сбора веточного корма и заготовки елей и деревьев других хвойных пород для новогодних праздников);</w:t>
      </w:r>
    </w:p>
    <w:p w:rsidR="007A4E3B" w:rsidRPr="007A4E3B" w:rsidRDefault="007A4E3B" w:rsidP="007A4E3B">
      <w:pPr>
        <w:pStyle w:val="a4"/>
        <w:ind w:left="0" w:firstLine="709"/>
        <w:rPr>
          <w:sz w:val="28"/>
          <w:szCs w:val="28"/>
        </w:rPr>
      </w:pPr>
      <w:r w:rsidRPr="007A4E3B">
        <w:rPr>
          <w:sz w:val="28"/>
          <w:szCs w:val="28"/>
        </w:rPr>
        <w:t>7) заготовка пищевых лесных ресурсов и сбор лекарственных растений (за исключением заготовки гражданами пищевых лесных ресурсов и сбора ими лекарственных растений для собственных нужд);</w:t>
      </w:r>
    </w:p>
    <w:p w:rsidR="007A4E3B" w:rsidRPr="007A4E3B" w:rsidRDefault="007A4E3B" w:rsidP="007A4E3B">
      <w:pPr>
        <w:pStyle w:val="a4"/>
        <w:ind w:left="0" w:firstLine="709"/>
        <w:rPr>
          <w:sz w:val="28"/>
          <w:szCs w:val="28"/>
        </w:rPr>
      </w:pPr>
      <w:r w:rsidRPr="007A4E3B">
        <w:rPr>
          <w:sz w:val="28"/>
          <w:szCs w:val="28"/>
        </w:rPr>
        <w:t>8) заготовка живицы;</w:t>
      </w:r>
    </w:p>
    <w:p w:rsidR="007A4E3B" w:rsidRPr="007A4E3B" w:rsidRDefault="007A4E3B" w:rsidP="007A4E3B">
      <w:pPr>
        <w:pStyle w:val="a4"/>
        <w:ind w:left="0" w:firstLine="709"/>
        <w:rPr>
          <w:sz w:val="28"/>
          <w:szCs w:val="28"/>
        </w:rPr>
      </w:pPr>
      <w:r w:rsidRPr="007A4E3B">
        <w:rPr>
          <w:sz w:val="28"/>
          <w:szCs w:val="28"/>
        </w:rPr>
        <w:t>9) создание лесных плантаций и их эксплуатация;</w:t>
      </w:r>
    </w:p>
    <w:p w:rsidR="007A4E3B" w:rsidRPr="007A4E3B" w:rsidRDefault="007A4E3B" w:rsidP="007A4E3B">
      <w:pPr>
        <w:pStyle w:val="a4"/>
        <w:ind w:left="0" w:firstLine="709"/>
        <w:rPr>
          <w:sz w:val="28"/>
          <w:szCs w:val="28"/>
        </w:rPr>
      </w:pPr>
      <w:r w:rsidRPr="007A4E3B">
        <w:rPr>
          <w:sz w:val="28"/>
          <w:szCs w:val="28"/>
        </w:rPr>
        <w:t>10) выращивание лесных плодовых, ягодных, декоративных растений, лекарственных растений;</w:t>
      </w:r>
    </w:p>
    <w:p w:rsidR="007A4E3B" w:rsidRPr="007A4E3B" w:rsidRDefault="007A4E3B" w:rsidP="007A4E3B">
      <w:pPr>
        <w:pStyle w:val="a4"/>
        <w:ind w:left="0" w:firstLine="709"/>
        <w:rPr>
          <w:sz w:val="28"/>
          <w:szCs w:val="28"/>
        </w:rPr>
      </w:pPr>
      <w:r w:rsidRPr="007A4E3B">
        <w:rPr>
          <w:sz w:val="28"/>
          <w:szCs w:val="28"/>
        </w:rPr>
        <w:t>11) использование лесов с целью переработки древесины и иных лесных ресурсов;</w:t>
      </w:r>
    </w:p>
    <w:p w:rsidR="007A4E3B" w:rsidRPr="007A4E3B" w:rsidRDefault="007A4E3B" w:rsidP="007A4E3B">
      <w:pPr>
        <w:pStyle w:val="a4"/>
        <w:ind w:left="0" w:firstLine="709"/>
        <w:rPr>
          <w:sz w:val="28"/>
          <w:szCs w:val="28"/>
        </w:rPr>
      </w:pPr>
      <w:r w:rsidRPr="007A4E3B">
        <w:rPr>
          <w:sz w:val="28"/>
          <w:szCs w:val="28"/>
        </w:rPr>
        <w:t>12) применение ядохимикатов, минеральных удобрений, химических средств защиты растений и стимуляторов роста (за исключением случаев, указанных в пункте 10 настоящего Положения), использование токсичных химических препаратов для охраны и защиты лесов, в том числе в научных целях;</w:t>
      </w:r>
    </w:p>
    <w:p w:rsidR="007A4E3B" w:rsidRPr="007A4E3B" w:rsidRDefault="007A4E3B" w:rsidP="007A4E3B">
      <w:pPr>
        <w:pStyle w:val="a4"/>
        <w:ind w:left="0" w:firstLine="709"/>
        <w:rPr>
          <w:sz w:val="28"/>
          <w:szCs w:val="28"/>
        </w:rPr>
      </w:pPr>
      <w:r w:rsidRPr="007A4E3B">
        <w:rPr>
          <w:sz w:val="28"/>
          <w:szCs w:val="28"/>
        </w:rPr>
        <w:t>13) сенокошение, выпас и прогон скота вне специально выделенных участков, обозначенных на местности предупредительными знаками;</w:t>
      </w:r>
    </w:p>
    <w:p w:rsidR="007A4E3B" w:rsidRPr="007A4E3B" w:rsidRDefault="007A4E3B" w:rsidP="007A4E3B">
      <w:pPr>
        <w:pStyle w:val="a4"/>
        <w:ind w:left="0" w:firstLine="709"/>
        <w:rPr>
          <w:sz w:val="28"/>
          <w:szCs w:val="28"/>
        </w:rPr>
      </w:pPr>
      <w:r w:rsidRPr="007A4E3B">
        <w:rPr>
          <w:sz w:val="28"/>
          <w:szCs w:val="28"/>
        </w:rPr>
        <w:t>14) сенокошение вкруговую (от края к центру);</w:t>
      </w:r>
    </w:p>
    <w:p w:rsidR="007A4E3B" w:rsidRPr="007A4E3B" w:rsidRDefault="007A4E3B" w:rsidP="007A4E3B">
      <w:pPr>
        <w:pStyle w:val="a4"/>
        <w:ind w:left="0" w:firstLine="709"/>
        <w:rPr>
          <w:sz w:val="28"/>
          <w:szCs w:val="28"/>
        </w:rPr>
      </w:pPr>
      <w:r w:rsidRPr="007A4E3B">
        <w:rPr>
          <w:sz w:val="28"/>
          <w:szCs w:val="28"/>
        </w:rPr>
        <w:t>15) уничтожение и изъятие из естественной природной среды растений и грибов, занесенных в Красную книгу Российской Федерации и Красную книгу Новосибирской области;</w:t>
      </w:r>
    </w:p>
    <w:p w:rsidR="007A4E3B" w:rsidRPr="007A4E3B" w:rsidRDefault="007A4E3B" w:rsidP="007A4E3B">
      <w:pPr>
        <w:pStyle w:val="a4"/>
        <w:ind w:left="0" w:firstLine="709"/>
        <w:rPr>
          <w:sz w:val="28"/>
          <w:szCs w:val="28"/>
        </w:rPr>
      </w:pPr>
      <w:r w:rsidRPr="007A4E3B">
        <w:rPr>
          <w:sz w:val="28"/>
          <w:szCs w:val="28"/>
        </w:rPr>
        <w:t>16) распашка земель (за исключением осуществления лесохозяйственной деятельности, связанной с использованием, охраной, защитой и воспроизводством лесов, и распашки земель, уже используемых собственниками, землепользователями, землевладельцами и арендаторами для производства сельскохозяйственной продукции);</w:t>
      </w:r>
    </w:p>
    <w:p w:rsidR="007A4E3B" w:rsidRPr="007A4E3B" w:rsidRDefault="007A4E3B" w:rsidP="007A4E3B">
      <w:pPr>
        <w:pStyle w:val="a4"/>
        <w:ind w:left="0" w:firstLine="709"/>
        <w:rPr>
          <w:sz w:val="28"/>
          <w:szCs w:val="28"/>
        </w:rPr>
      </w:pPr>
      <w:r w:rsidRPr="007A4E3B">
        <w:rPr>
          <w:sz w:val="28"/>
          <w:szCs w:val="28"/>
        </w:rPr>
        <w:t>17) разрушение выводковых нор животных, кроме видов, наносящих ущерб сельскому хозяйству;</w:t>
      </w:r>
    </w:p>
    <w:p w:rsidR="007A4E3B" w:rsidRPr="007A4E3B" w:rsidRDefault="007A4E3B" w:rsidP="007A4E3B">
      <w:pPr>
        <w:pStyle w:val="a4"/>
        <w:ind w:left="0" w:firstLine="709"/>
        <w:rPr>
          <w:sz w:val="28"/>
          <w:szCs w:val="28"/>
        </w:rPr>
      </w:pPr>
      <w:r w:rsidRPr="007A4E3B">
        <w:rPr>
          <w:sz w:val="28"/>
          <w:szCs w:val="28"/>
        </w:rPr>
        <w:t>18) разорение гнезд и сбор яиц (кроме вороньих);</w:t>
      </w:r>
    </w:p>
    <w:p w:rsidR="007A4E3B" w:rsidRPr="007A4E3B" w:rsidRDefault="007A4E3B" w:rsidP="007A4E3B">
      <w:pPr>
        <w:pStyle w:val="a4"/>
        <w:ind w:left="0" w:firstLine="709"/>
        <w:rPr>
          <w:sz w:val="28"/>
          <w:szCs w:val="28"/>
        </w:rPr>
      </w:pPr>
      <w:r w:rsidRPr="007A4E3B">
        <w:rPr>
          <w:sz w:val="28"/>
          <w:szCs w:val="28"/>
        </w:rPr>
        <w:t>19) проведение гидромелиоративных и ирригационных работ, геологоразведочных изысканий и разработка полезных ископаемых, за исключением случаев, указанных в пункте 9 настоящего Положения;</w:t>
      </w:r>
    </w:p>
    <w:p w:rsidR="007A4E3B" w:rsidRPr="007A4E3B" w:rsidRDefault="007A4E3B" w:rsidP="007A4E3B">
      <w:pPr>
        <w:pStyle w:val="a4"/>
        <w:ind w:left="0" w:firstLine="709"/>
        <w:rPr>
          <w:sz w:val="28"/>
          <w:szCs w:val="28"/>
        </w:rPr>
      </w:pPr>
      <w:r>
        <w:rPr>
          <w:sz w:val="28"/>
          <w:szCs w:val="28"/>
        </w:rPr>
        <w:t>20</w:t>
      </w:r>
      <w:r w:rsidRPr="007A4E3B">
        <w:rPr>
          <w:sz w:val="28"/>
          <w:szCs w:val="28"/>
        </w:rPr>
        <w:t>) пускание палов, выжигание растительности;</w:t>
      </w:r>
    </w:p>
    <w:p w:rsidR="007A4E3B" w:rsidRPr="007A4E3B" w:rsidRDefault="007A4E3B" w:rsidP="007A4E3B">
      <w:pPr>
        <w:pStyle w:val="a4"/>
        <w:ind w:left="0" w:firstLine="709"/>
        <w:rPr>
          <w:sz w:val="28"/>
          <w:szCs w:val="28"/>
        </w:rPr>
      </w:pPr>
      <w:r>
        <w:rPr>
          <w:sz w:val="28"/>
          <w:szCs w:val="28"/>
        </w:rPr>
        <w:t>21</w:t>
      </w:r>
      <w:r w:rsidRPr="007A4E3B">
        <w:rPr>
          <w:sz w:val="28"/>
          <w:szCs w:val="28"/>
        </w:rPr>
        <w:t>) взрывные работы;</w:t>
      </w:r>
    </w:p>
    <w:p w:rsidR="007A4E3B" w:rsidRPr="007A4E3B" w:rsidRDefault="007A4E3B" w:rsidP="007A4E3B">
      <w:pPr>
        <w:pStyle w:val="a4"/>
        <w:ind w:left="0" w:firstLine="709"/>
        <w:rPr>
          <w:sz w:val="28"/>
          <w:szCs w:val="28"/>
        </w:rPr>
      </w:pPr>
      <w:r>
        <w:rPr>
          <w:sz w:val="28"/>
          <w:szCs w:val="28"/>
        </w:rPr>
        <w:t>22</w:t>
      </w:r>
      <w:r w:rsidRPr="007A4E3B">
        <w:rPr>
          <w:sz w:val="28"/>
          <w:szCs w:val="28"/>
        </w:rPr>
        <w:t>) сплав древесины;</w:t>
      </w:r>
    </w:p>
    <w:p w:rsidR="007A4E3B" w:rsidRPr="007A4E3B" w:rsidRDefault="007A4E3B" w:rsidP="007A4E3B">
      <w:pPr>
        <w:pStyle w:val="a4"/>
        <w:ind w:left="0" w:firstLine="709"/>
        <w:rPr>
          <w:sz w:val="28"/>
          <w:szCs w:val="28"/>
        </w:rPr>
      </w:pPr>
      <w:r>
        <w:rPr>
          <w:sz w:val="28"/>
          <w:szCs w:val="28"/>
        </w:rPr>
        <w:t>23</w:t>
      </w:r>
      <w:r w:rsidRPr="007A4E3B">
        <w:rPr>
          <w:sz w:val="28"/>
          <w:szCs w:val="28"/>
        </w:rPr>
        <w:t>) строительство водохранилищ и иных искусственных водных объектов, а также гидротехнических сооружений;</w:t>
      </w:r>
    </w:p>
    <w:p w:rsidR="007A4E3B" w:rsidRPr="007A4E3B" w:rsidRDefault="007A4E3B" w:rsidP="007A4E3B">
      <w:pPr>
        <w:pStyle w:val="a4"/>
        <w:ind w:left="0" w:firstLine="709"/>
        <w:rPr>
          <w:sz w:val="28"/>
          <w:szCs w:val="28"/>
        </w:rPr>
      </w:pPr>
      <w:r>
        <w:rPr>
          <w:sz w:val="28"/>
          <w:szCs w:val="28"/>
        </w:rPr>
        <w:t>24</w:t>
      </w:r>
      <w:r w:rsidRPr="007A4E3B">
        <w:rPr>
          <w:sz w:val="28"/>
          <w:szCs w:val="28"/>
        </w:rPr>
        <w:t xml:space="preserve">) создание объектов размещения отходов производства и потребления, </w:t>
      </w:r>
      <w:r w:rsidRPr="007A4E3B">
        <w:rPr>
          <w:sz w:val="28"/>
          <w:szCs w:val="28"/>
        </w:rPr>
        <w:lastRenderedPageBreak/>
        <w:t>радиоактивных, химических, взрывчатых, токсичных, отравляющих и ядовитых веществ;</w:t>
      </w:r>
    </w:p>
    <w:p w:rsidR="007A4E3B" w:rsidRPr="007A4E3B" w:rsidRDefault="007A4E3B" w:rsidP="007A4E3B">
      <w:pPr>
        <w:pStyle w:val="a4"/>
        <w:ind w:left="0" w:firstLine="709"/>
        <w:rPr>
          <w:sz w:val="28"/>
          <w:szCs w:val="28"/>
        </w:rPr>
      </w:pPr>
      <w:r>
        <w:rPr>
          <w:sz w:val="28"/>
          <w:szCs w:val="28"/>
        </w:rPr>
        <w:t>25</w:t>
      </w:r>
      <w:r w:rsidRPr="007A4E3B">
        <w:rPr>
          <w:sz w:val="28"/>
          <w:szCs w:val="28"/>
        </w:rPr>
        <w:t>) предоставление земельных участков под застройку, а также для коллективного садоводства и огородничества;</w:t>
      </w:r>
    </w:p>
    <w:p w:rsidR="007A4E3B" w:rsidRPr="007A4E3B" w:rsidRDefault="007A4E3B" w:rsidP="007A4E3B">
      <w:pPr>
        <w:pStyle w:val="a4"/>
        <w:ind w:left="0" w:firstLine="709"/>
        <w:rPr>
          <w:sz w:val="28"/>
          <w:szCs w:val="28"/>
        </w:rPr>
      </w:pPr>
      <w:r>
        <w:rPr>
          <w:sz w:val="28"/>
          <w:szCs w:val="28"/>
        </w:rPr>
        <w:t>26</w:t>
      </w:r>
      <w:r w:rsidRPr="007A4E3B">
        <w:rPr>
          <w:sz w:val="28"/>
          <w:szCs w:val="28"/>
        </w:rPr>
        <w:t>) интродукция живых организмов в целях их акклиматизации;</w:t>
      </w:r>
    </w:p>
    <w:p w:rsidR="007A4E3B" w:rsidRPr="007A4E3B" w:rsidRDefault="007A4E3B" w:rsidP="007A4E3B">
      <w:pPr>
        <w:pStyle w:val="a4"/>
        <w:ind w:left="0" w:firstLine="709"/>
        <w:rPr>
          <w:sz w:val="28"/>
          <w:szCs w:val="28"/>
        </w:rPr>
      </w:pPr>
      <w:r>
        <w:rPr>
          <w:sz w:val="28"/>
          <w:szCs w:val="28"/>
        </w:rPr>
        <w:t>27</w:t>
      </w:r>
      <w:r w:rsidRPr="007A4E3B">
        <w:rPr>
          <w:sz w:val="28"/>
          <w:szCs w:val="28"/>
        </w:rPr>
        <w:t>) сбор зоологических, ботанических, минералогических коллекций и палеонтологических объектов (кроме осуществляемого в рамках научно-исследовательской деятельности в порядке, установленном законодательством Российской Федерации);</w:t>
      </w:r>
    </w:p>
    <w:p w:rsidR="007A4E3B" w:rsidRPr="007A4E3B" w:rsidRDefault="007A4E3B" w:rsidP="007A4E3B">
      <w:pPr>
        <w:pStyle w:val="a4"/>
        <w:ind w:left="0" w:firstLine="709"/>
        <w:rPr>
          <w:sz w:val="28"/>
          <w:szCs w:val="28"/>
        </w:rPr>
      </w:pPr>
      <w:r>
        <w:rPr>
          <w:sz w:val="28"/>
          <w:szCs w:val="28"/>
        </w:rPr>
        <w:t>28</w:t>
      </w:r>
      <w:r w:rsidRPr="007A4E3B">
        <w:rPr>
          <w:sz w:val="28"/>
          <w:szCs w:val="28"/>
        </w:rPr>
        <w:t>) осуществление рекреационной деятельности (организация мест отдыха и разведение костров), а также устройство привалов, стоянок и лагерей, иные формы отдыха населения, за пределами специально предусмотренных для этих целей мест, обозначенных на местности предупредительными знаками;</w:t>
      </w:r>
    </w:p>
    <w:p w:rsidR="007A4E3B" w:rsidRPr="007A4E3B" w:rsidRDefault="007A4E3B" w:rsidP="007A4E3B">
      <w:pPr>
        <w:pStyle w:val="a4"/>
        <w:ind w:left="0" w:firstLine="709"/>
        <w:rPr>
          <w:sz w:val="28"/>
          <w:szCs w:val="28"/>
        </w:rPr>
      </w:pPr>
      <w:r>
        <w:rPr>
          <w:sz w:val="28"/>
          <w:szCs w:val="28"/>
        </w:rPr>
        <w:t>29</w:t>
      </w:r>
      <w:r w:rsidRPr="007A4E3B">
        <w:rPr>
          <w:sz w:val="28"/>
          <w:szCs w:val="28"/>
        </w:rPr>
        <w:t>) 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rsidR="007A4E3B" w:rsidRPr="007A4E3B" w:rsidRDefault="007A4E3B" w:rsidP="007A4E3B">
      <w:pPr>
        <w:pStyle w:val="a4"/>
        <w:ind w:left="0" w:firstLine="709"/>
        <w:rPr>
          <w:sz w:val="28"/>
          <w:szCs w:val="28"/>
        </w:rPr>
      </w:pPr>
      <w:r>
        <w:rPr>
          <w:sz w:val="28"/>
          <w:szCs w:val="28"/>
        </w:rPr>
        <w:t>30</w:t>
      </w:r>
      <w:r w:rsidRPr="007A4E3B">
        <w:rPr>
          <w:sz w:val="28"/>
          <w:szCs w:val="28"/>
        </w:rPr>
        <w:t>) мойка транспортных средств в водоохранных зонах водных объектов;</w:t>
      </w:r>
    </w:p>
    <w:p w:rsidR="007A4E3B" w:rsidRPr="007A4E3B" w:rsidRDefault="007A4E3B" w:rsidP="007A4E3B">
      <w:pPr>
        <w:pStyle w:val="a4"/>
        <w:ind w:left="0" w:firstLine="709"/>
        <w:rPr>
          <w:sz w:val="28"/>
          <w:szCs w:val="28"/>
        </w:rPr>
      </w:pPr>
      <w:r>
        <w:rPr>
          <w:sz w:val="28"/>
          <w:szCs w:val="28"/>
        </w:rPr>
        <w:t>31</w:t>
      </w:r>
      <w:r w:rsidRPr="007A4E3B">
        <w:rPr>
          <w:sz w:val="28"/>
          <w:szCs w:val="28"/>
        </w:rPr>
        <w:t>) проезд и стоянка вне дорог общего пользования на механических транспортных средствах граждан, чье пребывание на особо охраняемой природной территории регионального значения не связано с производственной деятельностью, и не являющихся собственниками, владельцами, пользователями, арендаторами земельных и лесных участков, которые расположены в границах особо охраняемой природной территории регионального значения, и не относящихся к лицам специально уполномоченных государственных органов в сфере охраны окружающей среды;</w:t>
      </w:r>
    </w:p>
    <w:p w:rsidR="007A4E3B" w:rsidRPr="007A4E3B" w:rsidRDefault="007A4E3B" w:rsidP="007A4E3B">
      <w:pPr>
        <w:pStyle w:val="a4"/>
        <w:ind w:left="0" w:firstLine="709"/>
        <w:rPr>
          <w:sz w:val="28"/>
          <w:szCs w:val="28"/>
        </w:rPr>
      </w:pPr>
      <w:r>
        <w:rPr>
          <w:sz w:val="28"/>
          <w:szCs w:val="28"/>
        </w:rPr>
        <w:t>32</w:t>
      </w:r>
      <w:r w:rsidRPr="007A4E3B">
        <w:rPr>
          <w:sz w:val="28"/>
          <w:szCs w:val="28"/>
        </w:rPr>
        <w:t>) нахождение с огнестрельным, пневматическим и метательным оружием, капканами и другими орудиями охоты, в том числе с огнестрельным оружием в собранном виде, а также с продукцией добывания объектов животного мира лиц, не являющихся представителями специально уполномоченных государственных органов в сфере охраны окружающей среды;</w:t>
      </w:r>
    </w:p>
    <w:p w:rsidR="007A4E3B" w:rsidRPr="007A4E3B" w:rsidRDefault="007A4E3B" w:rsidP="007A4E3B">
      <w:pPr>
        <w:pStyle w:val="a4"/>
        <w:ind w:left="0" w:firstLine="709"/>
        <w:rPr>
          <w:sz w:val="28"/>
          <w:szCs w:val="28"/>
        </w:rPr>
      </w:pPr>
      <w:r>
        <w:rPr>
          <w:sz w:val="28"/>
          <w:szCs w:val="28"/>
        </w:rPr>
        <w:t>33</w:t>
      </w:r>
      <w:r w:rsidRPr="007A4E3B">
        <w:rPr>
          <w:sz w:val="28"/>
          <w:szCs w:val="28"/>
        </w:rPr>
        <w:t>) содержание собак без привязи и поводка вне границ населенных пунктов, нагонка и натаска собак.</w:t>
      </w:r>
    </w:p>
    <w:p w:rsidR="007A4E3B" w:rsidRPr="007A4E3B" w:rsidRDefault="007A4E3B" w:rsidP="007A4E3B">
      <w:pPr>
        <w:pStyle w:val="a4"/>
        <w:ind w:left="0" w:firstLine="709"/>
        <w:rPr>
          <w:sz w:val="28"/>
          <w:szCs w:val="28"/>
        </w:rPr>
      </w:pPr>
      <w:r w:rsidRPr="007A4E3B">
        <w:rPr>
          <w:sz w:val="28"/>
          <w:szCs w:val="28"/>
        </w:rPr>
        <w:t>8. Граждане, постоянно проживающие в населенных пунктах, находящихся на особо охраняемой природной территории регионального значения, вправе осуществлять любительское и спортивное рыболовство на водных объектах общего пользования после окончания сроков запрета на рыболовство в соответствии с Правилами рыболовства для Западно-Сибирского рыбохозяйственного бассейна, утвержденными приказом Федерального агентства по рыболовству от 13.11.2008 N 319 «Об утверждении Правил рыболовства для Западно-Сибирского рыбохозяйственного бассейна».</w:t>
      </w:r>
    </w:p>
    <w:p w:rsidR="007A4E3B" w:rsidRPr="007A4E3B" w:rsidRDefault="007A4E3B" w:rsidP="007A4E3B">
      <w:pPr>
        <w:pStyle w:val="a4"/>
        <w:ind w:left="0" w:firstLine="709"/>
        <w:rPr>
          <w:sz w:val="28"/>
          <w:szCs w:val="28"/>
        </w:rPr>
      </w:pPr>
      <w:r w:rsidRPr="007A4E3B">
        <w:rPr>
          <w:sz w:val="28"/>
          <w:szCs w:val="28"/>
        </w:rPr>
        <w:t xml:space="preserve">9. На особо охраняемой природной территории регионального значения добыча подземных вод на участках недр, предоставленных в пользование в соответствии с законодательством Российской Федерации о недрах, допускается при соблюдении особенностей режима особой охраны для обеспечения функционирования населенных пунктов и предприятий, расположенных в </w:t>
      </w:r>
      <w:r w:rsidRPr="007A4E3B">
        <w:rPr>
          <w:sz w:val="28"/>
          <w:szCs w:val="28"/>
        </w:rPr>
        <w:lastRenderedPageBreak/>
        <w:t>границах особо охраняемой природной территории регионального значения.</w:t>
      </w:r>
    </w:p>
    <w:p w:rsidR="007A4E3B" w:rsidRPr="007A4E3B" w:rsidRDefault="007A4E3B" w:rsidP="007A4E3B">
      <w:pPr>
        <w:pStyle w:val="a4"/>
        <w:ind w:left="0" w:firstLine="709"/>
        <w:rPr>
          <w:sz w:val="28"/>
          <w:szCs w:val="28"/>
        </w:rPr>
      </w:pPr>
      <w:r w:rsidRPr="007A4E3B">
        <w:rPr>
          <w:sz w:val="28"/>
          <w:szCs w:val="28"/>
        </w:rPr>
        <w:t>10. На особо охраняемой природной территории регионального значения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7A4E3B" w:rsidRPr="007A4E3B" w:rsidRDefault="007A4E3B" w:rsidP="007A4E3B">
      <w:pPr>
        <w:pStyle w:val="a4"/>
        <w:ind w:left="0" w:firstLine="709"/>
        <w:rPr>
          <w:sz w:val="28"/>
          <w:szCs w:val="28"/>
        </w:rPr>
      </w:pPr>
      <w:r w:rsidRPr="007A4E3B">
        <w:rPr>
          <w:sz w:val="28"/>
          <w:szCs w:val="28"/>
        </w:rPr>
        <w:t>10.1. На особо охраняемой природной территории регионального значения строительство, реконструкция и капитальный ремонт объектов капитального строительства, в том числе линейных сооружений, допускаются по согласованию с департаментом по охране животн</w:t>
      </w:r>
      <w:r>
        <w:rPr>
          <w:sz w:val="28"/>
          <w:szCs w:val="28"/>
        </w:rPr>
        <w:t>ого мира Новосибирской области.</w:t>
      </w:r>
    </w:p>
    <w:p w:rsidR="007A4E3B" w:rsidRPr="007A4E3B" w:rsidRDefault="007A4E3B" w:rsidP="007A4E3B">
      <w:pPr>
        <w:pStyle w:val="a4"/>
        <w:ind w:left="0" w:firstLine="709"/>
        <w:rPr>
          <w:sz w:val="28"/>
          <w:szCs w:val="28"/>
        </w:rPr>
      </w:pPr>
      <w:r w:rsidRPr="007A4E3B">
        <w:rPr>
          <w:sz w:val="28"/>
          <w:szCs w:val="28"/>
        </w:rPr>
        <w:t>11. Проектная документация объектов, строительство, реконструкция или капитальный ремонт которых на особо охраняемой природной территории регионального значения допускаются настоящим Положением, подлежит государственной экологической экспертизе.</w:t>
      </w:r>
    </w:p>
    <w:p w:rsidR="007A4E3B" w:rsidRPr="007A4E3B" w:rsidRDefault="007A4E3B" w:rsidP="007A4E3B">
      <w:pPr>
        <w:pStyle w:val="a4"/>
        <w:ind w:left="0" w:firstLine="709"/>
        <w:rPr>
          <w:sz w:val="28"/>
          <w:szCs w:val="28"/>
        </w:rPr>
      </w:pPr>
      <w:r w:rsidRPr="007A4E3B">
        <w:rPr>
          <w:sz w:val="28"/>
          <w:szCs w:val="28"/>
        </w:rPr>
        <w:t>12. На особо охраняемой природной территории регионального значения проведение мероприятий по охране, защите и воспроизводству лесов осуществляется в соответствии с лесным законодательством.</w:t>
      </w:r>
    </w:p>
    <w:p w:rsidR="007A4E3B" w:rsidRPr="007A4E3B" w:rsidRDefault="007A4E3B" w:rsidP="007A4E3B">
      <w:pPr>
        <w:pStyle w:val="a4"/>
        <w:ind w:left="0" w:firstLine="709"/>
        <w:rPr>
          <w:sz w:val="28"/>
          <w:szCs w:val="28"/>
        </w:rPr>
      </w:pPr>
      <w:r w:rsidRPr="007A4E3B">
        <w:rPr>
          <w:sz w:val="28"/>
          <w:szCs w:val="28"/>
        </w:rPr>
        <w:t xml:space="preserve">13. На особо охраняемой природной территории регионального значения в границах водоохранных зон и защитных прибрежных полос действуют запреты и ограничения, установленные водным законодательством. </w:t>
      </w:r>
    </w:p>
    <w:p w:rsidR="007A4E3B" w:rsidRPr="007A4E3B" w:rsidRDefault="007A4E3B" w:rsidP="007A4E3B">
      <w:pPr>
        <w:pStyle w:val="a4"/>
        <w:ind w:left="0" w:firstLine="709"/>
        <w:rPr>
          <w:sz w:val="28"/>
          <w:szCs w:val="28"/>
        </w:rPr>
      </w:pPr>
      <w:r w:rsidRPr="007A4E3B">
        <w:rPr>
          <w:sz w:val="28"/>
          <w:szCs w:val="28"/>
        </w:rPr>
        <w:t>14. Границы особо охраняемой природной территории регионального значения обозначаются на местности аншлагами, специальными информационными знаками, указываются в картах землеустройства, картах лесов.</w:t>
      </w:r>
    </w:p>
    <w:p w:rsidR="007A4E3B" w:rsidRPr="007A4E3B" w:rsidRDefault="007A4E3B" w:rsidP="007A4E3B">
      <w:pPr>
        <w:pStyle w:val="a4"/>
        <w:ind w:left="0" w:firstLine="709"/>
        <w:rPr>
          <w:sz w:val="28"/>
          <w:szCs w:val="28"/>
        </w:rPr>
      </w:pPr>
      <w:r w:rsidRPr="007A4E3B">
        <w:rPr>
          <w:sz w:val="28"/>
          <w:szCs w:val="28"/>
        </w:rPr>
        <w:t xml:space="preserve">15. В случае возникновения угрозы и распространения болезней диких животных, нанесения ущерба здоровью граждан, объектам животного мира и среде их обитания осуществляется регулирование их численности на основании решения департамента по охране животного мира Новосибирской области в соответствии с законодательством о животном мире. </w:t>
      </w:r>
    </w:p>
    <w:p w:rsidR="007A4E3B" w:rsidRPr="007A4E3B" w:rsidRDefault="007A4E3B" w:rsidP="007A4E3B">
      <w:pPr>
        <w:pStyle w:val="a4"/>
        <w:ind w:left="0" w:firstLine="709"/>
        <w:rPr>
          <w:sz w:val="28"/>
          <w:szCs w:val="28"/>
        </w:rPr>
      </w:pPr>
      <w:r w:rsidRPr="007A4E3B">
        <w:rPr>
          <w:sz w:val="28"/>
          <w:szCs w:val="28"/>
        </w:rPr>
        <w:t xml:space="preserve">16. Охрана особо охраняемой природной территории регионального значения осуществляется департаментом по охране животного мира Новосибирской области в порядке, установленном законодательством Российской Федерации и Новосибирской области. </w:t>
      </w:r>
    </w:p>
    <w:p w:rsidR="007A4E3B" w:rsidRPr="007A4E3B" w:rsidRDefault="007A4E3B" w:rsidP="007A4E3B">
      <w:pPr>
        <w:pStyle w:val="a4"/>
        <w:ind w:left="0" w:firstLine="709"/>
        <w:rPr>
          <w:sz w:val="28"/>
          <w:szCs w:val="28"/>
        </w:rPr>
      </w:pPr>
      <w:r w:rsidRPr="007A4E3B">
        <w:rPr>
          <w:sz w:val="28"/>
          <w:szCs w:val="28"/>
        </w:rPr>
        <w:t>17. Охранная зона для особо охраняемой природной территории регионального значения не устанавливается.</w:t>
      </w:r>
    </w:p>
    <w:p w:rsidR="007A4E3B" w:rsidRDefault="007A4E3B" w:rsidP="007A4E3B">
      <w:pPr>
        <w:pStyle w:val="a4"/>
        <w:ind w:firstLine="709"/>
        <w:jc w:val="center"/>
        <w:rPr>
          <w:b/>
          <w:sz w:val="28"/>
          <w:szCs w:val="28"/>
        </w:rPr>
      </w:pPr>
    </w:p>
    <w:p w:rsidR="00B45181" w:rsidRDefault="00B45181" w:rsidP="00B45181">
      <w:pPr>
        <w:pStyle w:val="a4"/>
        <w:ind w:firstLine="709"/>
        <w:rPr>
          <w:sz w:val="28"/>
          <w:szCs w:val="28"/>
        </w:rPr>
      </w:pPr>
      <w:r>
        <w:rPr>
          <w:sz w:val="28"/>
          <w:szCs w:val="28"/>
        </w:rPr>
        <w:t>Положение</w:t>
      </w:r>
      <w:r w:rsidRPr="002616F0">
        <w:rPr>
          <w:sz w:val="28"/>
          <w:szCs w:val="28"/>
        </w:rPr>
        <w:t xml:space="preserve"> о режиме особой охраны особо охраняемой природной территории регионального значения – </w:t>
      </w:r>
      <w:r w:rsidRPr="00B45181">
        <w:rPr>
          <w:sz w:val="28"/>
          <w:szCs w:val="28"/>
        </w:rPr>
        <w:t xml:space="preserve">памятника природы областного значения </w:t>
      </w:r>
      <w:r w:rsidRPr="002616F0">
        <w:rPr>
          <w:sz w:val="28"/>
          <w:szCs w:val="28"/>
        </w:rPr>
        <w:t>«</w:t>
      </w:r>
      <w:r>
        <w:rPr>
          <w:sz w:val="28"/>
          <w:szCs w:val="28"/>
        </w:rPr>
        <w:t>Бердские скалы</w:t>
      </w:r>
      <w:r w:rsidRPr="002616F0">
        <w:rPr>
          <w:sz w:val="28"/>
          <w:szCs w:val="28"/>
        </w:rPr>
        <w:t>» Новосибирской области</w:t>
      </w:r>
      <w:r>
        <w:rPr>
          <w:sz w:val="28"/>
          <w:szCs w:val="28"/>
        </w:rPr>
        <w:t>, утверждено П</w:t>
      </w:r>
      <w:r w:rsidRPr="007A4E3B">
        <w:rPr>
          <w:sz w:val="28"/>
          <w:szCs w:val="28"/>
        </w:rPr>
        <w:t xml:space="preserve">остановлением </w:t>
      </w:r>
      <w:r>
        <w:rPr>
          <w:sz w:val="28"/>
          <w:szCs w:val="28"/>
        </w:rPr>
        <w:t>Администрации</w:t>
      </w:r>
      <w:r w:rsidRPr="007A4E3B">
        <w:rPr>
          <w:sz w:val="28"/>
          <w:szCs w:val="28"/>
        </w:rPr>
        <w:t xml:space="preserve"> </w:t>
      </w:r>
      <w:r>
        <w:rPr>
          <w:sz w:val="28"/>
          <w:szCs w:val="28"/>
        </w:rPr>
        <w:t>Н</w:t>
      </w:r>
      <w:r w:rsidRPr="007A4E3B">
        <w:rPr>
          <w:sz w:val="28"/>
          <w:szCs w:val="28"/>
        </w:rPr>
        <w:t xml:space="preserve">овосибирской области от 26 </w:t>
      </w:r>
      <w:r>
        <w:rPr>
          <w:sz w:val="28"/>
          <w:szCs w:val="28"/>
        </w:rPr>
        <w:t>июня</w:t>
      </w:r>
      <w:r w:rsidRPr="007A4E3B">
        <w:rPr>
          <w:sz w:val="28"/>
          <w:szCs w:val="28"/>
        </w:rPr>
        <w:t xml:space="preserve"> </w:t>
      </w:r>
      <w:r>
        <w:rPr>
          <w:sz w:val="28"/>
          <w:szCs w:val="28"/>
        </w:rPr>
        <w:t>2007</w:t>
      </w:r>
      <w:r w:rsidRPr="007A4E3B">
        <w:rPr>
          <w:sz w:val="28"/>
          <w:szCs w:val="28"/>
        </w:rPr>
        <w:t xml:space="preserve"> года N </w:t>
      </w:r>
      <w:r>
        <w:rPr>
          <w:sz w:val="28"/>
          <w:szCs w:val="28"/>
        </w:rPr>
        <w:t>64</w:t>
      </w:r>
      <w:r w:rsidRPr="007A4E3B">
        <w:rPr>
          <w:sz w:val="28"/>
          <w:szCs w:val="28"/>
        </w:rPr>
        <w:t>-</w:t>
      </w:r>
      <w:r>
        <w:rPr>
          <w:sz w:val="28"/>
          <w:szCs w:val="28"/>
        </w:rPr>
        <w:t>па</w:t>
      </w:r>
      <w:r w:rsidRPr="002616F0">
        <w:rPr>
          <w:sz w:val="28"/>
          <w:szCs w:val="28"/>
        </w:rPr>
        <w:t xml:space="preserve"> (с изменениями на </w:t>
      </w:r>
      <w:r>
        <w:rPr>
          <w:sz w:val="28"/>
          <w:szCs w:val="28"/>
        </w:rPr>
        <w:t>29</w:t>
      </w:r>
      <w:r w:rsidRPr="002616F0">
        <w:rPr>
          <w:sz w:val="28"/>
          <w:szCs w:val="28"/>
        </w:rPr>
        <w:t xml:space="preserve"> </w:t>
      </w:r>
      <w:r>
        <w:rPr>
          <w:sz w:val="28"/>
          <w:szCs w:val="28"/>
        </w:rPr>
        <w:t>декабря</w:t>
      </w:r>
      <w:r w:rsidRPr="002616F0">
        <w:rPr>
          <w:sz w:val="28"/>
          <w:szCs w:val="28"/>
        </w:rPr>
        <w:t xml:space="preserve"> </w:t>
      </w:r>
      <w:r>
        <w:rPr>
          <w:sz w:val="28"/>
          <w:szCs w:val="28"/>
        </w:rPr>
        <w:t>2007</w:t>
      </w:r>
      <w:r w:rsidRPr="002616F0">
        <w:rPr>
          <w:sz w:val="28"/>
          <w:szCs w:val="28"/>
        </w:rPr>
        <w:t xml:space="preserve"> года)</w:t>
      </w:r>
      <w:r>
        <w:rPr>
          <w:sz w:val="28"/>
          <w:szCs w:val="28"/>
        </w:rPr>
        <w:t>.</w:t>
      </w:r>
    </w:p>
    <w:p w:rsidR="00B45181" w:rsidRDefault="00B45181" w:rsidP="00B45181">
      <w:pPr>
        <w:pStyle w:val="a4"/>
        <w:ind w:firstLine="709"/>
        <w:rPr>
          <w:sz w:val="28"/>
          <w:szCs w:val="28"/>
        </w:rPr>
      </w:pPr>
    </w:p>
    <w:p w:rsidR="00B45181" w:rsidRDefault="00B45181" w:rsidP="00B45181">
      <w:pPr>
        <w:pStyle w:val="a4"/>
        <w:ind w:firstLine="709"/>
        <w:jc w:val="center"/>
        <w:rPr>
          <w:b/>
          <w:sz w:val="28"/>
          <w:szCs w:val="28"/>
        </w:rPr>
      </w:pPr>
      <w:r>
        <w:rPr>
          <w:b/>
          <w:sz w:val="28"/>
          <w:szCs w:val="28"/>
        </w:rPr>
        <w:t xml:space="preserve">Положение </w:t>
      </w:r>
      <w:r w:rsidRPr="00B45181">
        <w:rPr>
          <w:b/>
          <w:sz w:val="28"/>
          <w:szCs w:val="28"/>
        </w:rPr>
        <w:t>о режиме особой охраны территории памятника природы регионального значения «Бердские скалы» Новосибирской области</w:t>
      </w:r>
    </w:p>
    <w:p w:rsidR="00B45181" w:rsidRDefault="00B45181" w:rsidP="00B45181">
      <w:pPr>
        <w:pStyle w:val="a4"/>
        <w:ind w:firstLine="709"/>
        <w:jc w:val="center"/>
        <w:rPr>
          <w:b/>
          <w:sz w:val="28"/>
          <w:szCs w:val="28"/>
        </w:rPr>
      </w:pPr>
    </w:p>
    <w:p w:rsidR="00B45181" w:rsidRPr="00B45181" w:rsidRDefault="00B45181" w:rsidP="00B45181">
      <w:pPr>
        <w:pStyle w:val="a4"/>
        <w:ind w:firstLine="709"/>
        <w:jc w:val="left"/>
        <w:rPr>
          <w:sz w:val="28"/>
          <w:szCs w:val="28"/>
        </w:rPr>
      </w:pPr>
      <w:r w:rsidRPr="00B45181">
        <w:rPr>
          <w:sz w:val="28"/>
          <w:szCs w:val="28"/>
        </w:rPr>
        <w:t>I. Общие положения</w:t>
      </w:r>
    </w:p>
    <w:p w:rsidR="00B45181" w:rsidRPr="00B45181" w:rsidRDefault="00B45181" w:rsidP="00B45181">
      <w:pPr>
        <w:pStyle w:val="a4"/>
        <w:ind w:firstLine="709"/>
        <w:rPr>
          <w:sz w:val="28"/>
          <w:szCs w:val="28"/>
        </w:rPr>
      </w:pPr>
      <w:r w:rsidRPr="00B45181">
        <w:rPr>
          <w:sz w:val="28"/>
          <w:szCs w:val="28"/>
        </w:rPr>
        <w:t>1. Настоящее Положение разработано в соответствии с Федеральным законом «Об охране окружающей среды», Федеральным законом «Об особо охраняемых природных территориях», Лесным кодексом Российской Федерации, Земельным кодексом Российской Федерации, Законом Новосибирской области «Об особо охраняемых природных террит</w:t>
      </w:r>
      <w:r>
        <w:rPr>
          <w:sz w:val="28"/>
          <w:szCs w:val="28"/>
        </w:rPr>
        <w:t>ориях в Новосибирской области».</w:t>
      </w:r>
    </w:p>
    <w:p w:rsidR="00B45181" w:rsidRDefault="00B45181" w:rsidP="00B45181">
      <w:pPr>
        <w:pStyle w:val="a4"/>
        <w:ind w:firstLine="709"/>
        <w:rPr>
          <w:sz w:val="28"/>
          <w:szCs w:val="28"/>
        </w:rPr>
      </w:pPr>
      <w:r w:rsidRPr="00B45181">
        <w:rPr>
          <w:sz w:val="28"/>
          <w:szCs w:val="28"/>
        </w:rPr>
        <w:t>2. В состав памятника природы регионального значения «Бердские скалы» Новосибирской области (далее - памятник природы) входят природные комплексы, имеющие большое научное, природоохранное, эстетическое и эколого-просветительское значение: натурализовавшиеся, естественно возобновляющиеся фрагменты сосновых, сосново-березовых, осиновых лесов, удивительно красивых скал, 18 видов животных и растений, занесенных в Красную книгу Новосибирской области, кроме того здесь зарегистрировано 48 видов птиц, 19 видов мелких млекопитающих, 2 вида ящерицы, 316 видов беспозвоночных, 87 видов высших сосудистых растений и 49 видов мохообразных</w:t>
      </w:r>
      <w:r>
        <w:rPr>
          <w:sz w:val="28"/>
          <w:szCs w:val="28"/>
        </w:rPr>
        <w:t>.</w:t>
      </w:r>
    </w:p>
    <w:p w:rsidR="00B45181" w:rsidRPr="00B45181" w:rsidRDefault="00B45181"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II. Цели и задачи создания памятника природы</w:t>
      </w:r>
    </w:p>
    <w:p w:rsidR="00B45181" w:rsidRPr="00B45181" w:rsidRDefault="00B45181" w:rsidP="00B45181">
      <w:pPr>
        <w:pStyle w:val="a4"/>
        <w:ind w:firstLine="709"/>
        <w:rPr>
          <w:sz w:val="28"/>
          <w:szCs w:val="28"/>
        </w:rPr>
      </w:pPr>
      <w:r w:rsidRPr="00B45181">
        <w:rPr>
          <w:sz w:val="28"/>
          <w:szCs w:val="28"/>
        </w:rPr>
        <w:t>3. Цели:</w:t>
      </w:r>
    </w:p>
    <w:p w:rsidR="00B45181" w:rsidRPr="00B45181" w:rsidRDefault="00B45181" w:rsidP="00B45181">
      <w:pPr>
        <w:pStyle w:val="a4"/>
        <w:ind w:firstLine="709"/>
        <w:rPr>
          <w:sz w:val="28"/>
          <w:szCs w:val="28"/>
        </w:rPr>
      </w:pPr>
      <w:r w:rsidRPr="00B45181">
        <w:rPr>
          <w:sz w:val="28"/>
          <w:szCs w:val="28"/>
        </w:rPr>
        <w:t>1) сохранение естественных природных комплексов;</w:t>
      </w:r>
    </w:p>
    <w:p w:rsidR="00B45181" w:rsidRPr="00B45181" w:rsidRDefault="00B45181" w:rsidP="00B45181">
      <w:pPr>
        <w:pStyle w:val="a4"/>
        <w:ind w:firstLine="709"/>
        <w:rPr>
          <w:sz w:val="28"/>
          <w:szCs w:val="28"/>
        </w:rPr>
      </w:pPr>
      <w:r w:rsidRPr="00B45181">
        <w:rPr>
          <w:sz w:val="28"/>
          <w:szCs w:val="28"/>
        </w:rPr>
        <w:t>2) сохранение и усиление средообразующих, водоохранных, защитных, санитарно - гигиенических и оздоровительных функций леса;</w:t>
      </w:r>
    </w:p>
    <w:p w:rsidR="00B45181" w:rsidRPr="00B45181" w:rsidRDefault="00B45181" w:rsidP="00B45181">
      <w:pPr>
        <w:pStyle w:val="a4"/>
        <w:ind w:firstLine="709"/>
        <w:rPr>
          <w:sz w:val="28"/>
          <w:szCs w:val="28"/>
        </w:rPr>
      </w:pPr>
      <w:r w:rsidRPr="00B45181">
        <w:rPr>
          <w:sz w:val="28"/>
          <w:szCs w:val="28"/>
        </w:rPr>
        <w:t>3) сохранение редких, исчезающих видов флоры и фауны;</w:t>
      </w:r>
    </w:p>
    <w:p w:rsidR="00B45181" w:rsidRPr="00B45181" w:rsidRDefault="00B45181" w:rsidP="00B45181">
      <w:pPr>
        <w:pStyle w:val="a4"/>
        <w:ind w:firstLine="709"/>
        <w:rPr>
          <w:sz w:val="28"/>
          <w:szCs w:val="28"/>
        </w:rPr>
      </w:pPr>
      <w:r w:rsidRPr="00B45181">
        <w:rPr>
          <w:sz w:val="28"/>
          <w:szCs w:val="28"/>
        </w:rPr>
        <w:t>4) сохранение эстетической ценности естественных природных комплексов;</w:t>
      </w:r>
    </w:p>
    <w:p w:rsidR="00B45181" w:rsidRPr="00B45181" w:rsidRDefault="00B45181" w:rsidP="00B45181">
      <w:pPr>
        <w:pStyle w:val="a4"/>
        <w:ind w:firstLine="709"/>
        <w:rPr>
          <w:sz w:val="28"/>
          <w:szCs w:val="28"/>
        </w:rPr>
      </w:pPr>
      <w:r w:rsidRPr="00B45181">
        <w:rPr>
          <w:sz w:val="28"/>
          <w:szCs w:val="28"/>
        </w:rPr>
        <w:t>5) сохранение условий для проведения научно-познавательных экскурсий;</w:t>
      </w:r>
    </w:p>
    <w:p w:rsidR="00B45181" w:rsidRPr="00B45181" w:rsidRDefault="00B45181" w:rsidP="00B45181">
      <w:pPr>
        <w:pStyle w:val="a4"/>
        <w:ind w:firstLine="709"/>
        <w:rPr>
          <w:sz w:val="28"/>
          <w:szCs w:val="28"/>
        </w:rPr>
      </w:pPr>
      <w:r w:rsidRPr="00B45181">
        <w:rPr>
          <w:sz w:val="28"/>
          <w:szCs w:val="28"/>
        </w:rPr>
        <w:t>6) экологическое воспитание населения.</w:t>
      </w:r>
    </w:p>
    <w:p w:rsidR="00B45181" w:rsidRPr="00B45181" w:rsidRDefault="00B45181" w:rsidP="00B45181">
      <w:pPr>
        <w:pStyle w:val="a4"/>
        <w:ind w:firstLine="709"/>
        <w:rPr>
          <w:sz w:val="28"/>
          <w:szCs w:val="28"/>
        </w:rPr>
      </w:pPr>
      <w:r w:rsidRPr="00B45181">
        <w:rPr>
          <w:sz w:val="28"/>
          <w:szCs w:val="28"/>
        </w:rPr>
        <w:t>4. Задачи:</w:t>
      </w:r>
    </w:p>
    <w:p w:rsidR="00B45181" w:rsidRPr="00B45181" w:rsidRDefault="00B45181" w:rsidP="00B45181">
      <w:pPr>
        <w:pStyle w:val="a4"/>
        <w:ind w:firstLine="709"/>
        <w:rPr>
          <w:sz w:val="28"/>
          <w:szCs w:val="28"/>
        </w:rPr>
      </w:pPr>
      <w:r w:rsidRPr="00B45181">
        <w:rPr>
          <w:sz w:val="28"/>
          <w:szCs w:val="28"/>
        </w:rPr>
        <w:t>1) поддержание целостности экосистемы;</w:t>
      </w:r>
    </w:p>
    <w:p w:rsidR="00B45181" w:rsidRPr="00B45181" w:rsidRDefault="00B45181" w:rsidP="00B45181">
      <w:pPr>
        <w:pStyle w:val="a4"/>
        <w:ind w:firstLine="709"/>
        <w:rPr>
          <w:sz w:val="28"/>
          <w:szCs w:val="28"/>
        </w:rPr>
      </w:pPr>
      <w:r w:rsidRPr="00B45181">
        <w:rPr>
          <w:sz w:val="28"/>
          <w:szCs w:val="28"/>
        </w:rPr>
        <w:t>2) предотвращение дальнейшей деградации уникальной экосистемы;</w:t>
      </w:r>
    </w:p>
    <w:p w:rsidR="00B45181" w:rsidRPr="00B45181" w:rsidRDefault="00B45181" w:rsidP="00B45181">
      <w:pPr>
        <w:pStyle w:val="a4"/>
        <w:ind w:firstLine="709"/>
        <w:rPr>
          <w:sz w:val="28"/>
          <w:szCs w:val="28"/>
        </w:rPr>
      </w:pPr>
      <w:r w:rsidRPr="00B45181">
        <w:rPr>
          <w:sz w:val="28"/>
          <w:szCs w:val="28"/>
        </w:rPr>
        <w:t>3) сохранение растительного и животного мира, представляющего природную модель биоразнообразия всех элементов ландшафтов, свойственных западной части Присалаирья;</w:t>
      </w:r>
    </w:p>
    <w:p w:rsidR="00B45181" w:rsidRPr="00B45181" w:rsidRDefault="00B45181" w:rsidP="00B45181">
      <w:pPr>
        <w:pStyle w:val="a4"/>
        <w:ind w:firstLine="709"/>
        <w:rPr>
          <w:sz w:val="28"/>
          <w:szCs w:val="28"/>
        </w:rPr>
      </w:pPr>
      <w:r w:rsidRPr="00B45181">
        <w:rPr>
          <w:sz w:val="28"/>
          <w:szCs w:val="28"/>
        </w:rPr>
        <w:t>4) сохранение сформированных и натурализовавшихся, естественно возобновляющихся фрагментов соснового, березового, сосново-березового и осинового лесов;</w:t>
      </w:r>
    </w:p>
    <w:p w:rsidR="00B45181" w:rsidRPr="00B45181" w:rsidRDefault="00B45181" w:rsidP="00B45181">
      <w:pPr>
        <w:pStyle w:val="a4"/>
        <w:ind w:firstLine="709"/>
        <w:rPr>
          <w:sz w:val="28"/>
          <w:szCs w:val="28"/>
        </w:rPr>
      </w:pPr>
      <w:r w:rsidRPr="00B45181">
        <w:rPr>
          <w:sz w:val="28"/>
          <w:szCs w:val="28"/>
        </w:rPr>
        <w:t>5) сохранение редких видов животных и растений, в том числе занесенных в Красные книги Российской Федерации и Новосибирской области;</w:t>
      </w:r>
    </w:p>
    <w:p w:rsidR="00B45181" w:rsidRPr="00B45181" w:rsidRDefault="00B45181" w:rsidP="00B45181">
      <w:pPr>
        <w:pStyle w:val="a4"/>
        <w:ind w:firstLine="709"/>
        <w:rPr>
          <w:sz w:val="28"/>
          <w:szCs w:val="28"/>
        </w:rPr>
      </w:pPr>
      <w:r w:rsidRPr="00B45181">
        <w:rPr>
          <w:sz w:val="28"/>
          <w:szCs w:val="28"/>
        </w:rPr>
        <w:t>6) обеспечение противопожарной безопасности на территории памятника природы;</w:t>
      </w:r>
    </w:p>
    <w:p w:rsidR="00B45181" w:rsidRPr="00B45181" w:rsidRDefault="00B45181" w:rsidP="00B45181">
      <w:pPr>
        <w:pStyle w:val="a4"/>
        <w:ind w:firstLine="709"/>
        <w:rPr>
          <w:sz w:val="28"/>
          <w:szCs w:val="28"/>
        </w:rPr>
      </w:pPr>
      <w:r w:rsidRPr="00B45181">
        <w:rPr>
          <w:sz w:val="28"/>
          <w:szCs w:val="28"/>
        </w:rPr>
        <w:t xml:space="preserve">7) обеспечение экологического воспитания, образования и просвещения, </w:t>
      </w:r>
      <w:r w:rsidRPr="00B45181">
        <w:rPr>
          <w:sz w:val="28"/>
          <w:szCs w:val="28"/>
        </w:rPr>
        <w:lastRenderedPageBreak/>
        <w:t>обеспечение населения экологической информацией;</w:t>
      </w:r>
    </w:p>
    <w:p w:rsidR="00B45181" w:rsidRPr="00B45181" w:rsidRDefault="00B45181" w:rsidP="00B45181">
      <w:pPr>
        <w:pStyle w:val="a4"/>
        <w:ind w:firstLine="709"/>
        <w:rPr>
          <w:sz w:val="28"/>
          <w:szCs w:val="28"/>
        </w:rPr>
      </w:pPr>
      <w:r w:rsidRPr="00B45181">
        <w:rPr>
          <w:sz w:val="28"/>
          <w:szCs w:val="28"/>
        </w:rPr>
        <w:t>8) проведение учебно-педагогической и научно-просветительской работы.</w:t>
      </w:r>
    </w:p>
    <w:p w:rsidR="00B45181" w:rsidRPr="00B45181" w:rsidRDefault="00B45181"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III. Порядок образования памятника природы</w:t>
      </w:r>
    </w:p>
    <w:p w:rsidR="00B45181" w:rsidRPr="00B45181" w:rsidRDefault="00B45181" w:rsidP="00B45181">
      <w:pPr>
        <w:pStyle w:val="a4"/>
        <w:ind w:firstLine="709"/>
        <w:rPr>
          <w:sz w:val="28"/>
          <w:szCs w:val="28"/>
        </w:rPr>
      </w:pPr>
      <w:r w:rsidRPr="00B45181">
        <w:rPr>
          <w:sz w:val="28"/>
          <w:szCs w:val="28"/>
        </w:rPr>
        <w:t>5. Памятник природы образован решением Новосибирского областного Совета депутатов от 27.04.2000 (второй созыв, 28 сессия) общей площадью 26,7 га на территории Искитимского района.</w:t>
      </w:r>
    </w:p>
    <w:p w:rsidR="00B45181" w:rsidRPr="00B45181" w:rsidRDefault="00B45181" w:rsidP="00B45181">
      <w:pPr>
        <w:pStyle w:val="a4"/>
        <w:ind w:firstLine="709"/>
        <w:rPr>
          <w:sz w:val="28"/>
          <w:szCs w:val="28"/>
        </w:rPr>
      </w:pPr>
      <w:r w:rsidRPr="00B45181">
        <w:rPr>
          <w:sz w:val="28"/>
          <w:szCs w:val="28"/>
        </w:rPr>
        <w:t xml:space="preserve">6. Изменение границ территории, реорганизация и ликвидация памятника природы осуществляются в том же </w:t>
      </w:r>
      <w:r>
        <w:rPr>
          <w:sz w:val="28"/>
          <w:szCs w:val="28"/>
        </w:rPr>
        <w:t>порядке, что и его образование.</w:t>
      </w:r>
    </w:p>
    <w:p w:rsidR="00B45181" w:rsidRPr="00B45181" w:rsidRDefault="00B45181"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IV. Правовой статус</w:t>
      </w:r>
    </w:p>
    <w:p w:rsidR="00B45181" w:rsidRPr="00B45181" w:rsidRDefault="00B45181" w:rsidP="00B45181">
      <w:pPr>
        <w:pStyle w:val="a4"/>
        <w:ind w:firstLine="709"/>
        <w:rPr>
          <w:sz w:val="28"/>
          <w:szCs w:val="28"/>
        </w:rPr>
      </w:pPr>
      <w:r w:rsidRPr="00B45181">
        <w:rPr>
          <w:sz w:val="28"/>
          <w:szCs w:val="28"/>
        </w:rPr>
        <w:t xml:space="preserve">7. Объявление территории памятником природы не влечет за собой изъятия занимаемых им земельных участков у землепользователей, землевладельцев и собственников земель. </w:t>
      </w:r>
    </w:p>
    <w:p w:rsidR="00B45181" w:rsidRPr="00B45181" w:rsidRDefault="00B45181" w:rsidP="00B45181">
      <w:pPr>
        <w:pStyle w:val="a4"/>
        <w:ind w:firstLine="709"/>
        <w:rPr>
          <w:sz w:val="28"/>
          <w:szCs w:val="28"/>
        </w:rPr>
      </w:pPr>
      <w:r w:rsidRPr="00B45181">
        <w:rPr>
          <w:sz w:val="28"/>
          <w:szCs w:val="28"/>
        </w:rPr>
        <w:t>8. Памятник природы находится в ведении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(далее - о</w:t>
      </w:r>
      <w:r>
        <w:rPr>
          <w:sz w:val="28"/>
          <w:szCs w:val="28"/>
        </w:rPr>
        <w:t>бластной исполнительный орган).</w:t>
      </w:r>
    </w:p>
    <w:p w:rsidR="00B45181" w:rsidRPr="00B45181" w:rsidRDefault="00B45181" w:rsidP="00B45181">
      <w:pPr>
        <w:pStyle w:val="a4"/>
        <w:ind w:firstLine="709"/>
        <w:rPr>
          <w:sz w:val="28"/>
          <w:szCs w:val="28"/>
        </w:rPr>
      </w:pPr>
      <w:r w:rsidRPr="00B45181">
        <w:rPr>
          <w:sz w:val="28"/>
          <w:szCs w:val="28"/>
        </w:rPr>
        <w:t>9. Территория памятника природы учитывается при разработке планов и перспектив экономического и социального развития, схем землеустройства и районной планировки, в схемах охраны природы области.</w:t>
      </w:r>
    </w:p>
    <w:p w:rsidR="00B45181" w:rsidRPr="00B45181" w:rsidRDefault="00B45181" w:rsidP="00B45181">
      <w:pPr>
        <w:pStyle w:val="a4"/>
        <w:ind w:firstLine="709"/>
        <w:rPr>
          <w:sz w:val="28"/>
          <w:szCs w:val="28"/>
        </w:rPr>
      </w:pPr>
      <w:r w:rsidRPr="00B45181">
        <w:rPr>
          <w:sz w:val="28"/>
          <w:szCs w:val="28"/>
        </w:rPr>
        <w:t>10. Срок действия - бессрочно.</w:t>
      </w:r>
    </w:p>
    <w:p w:rsidR="00B45181" w:rsidRPr="00B45181" w:rsidRDefault="00B45181"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V. Режим особой охраны территории памятника природы</w:t>
      </w:r>
    </w:p>
    <w:p w:rsidR="00B45181" w:rsidRPr="00B45181" w:rsidRDefault="00B45181" w:rsidP="00B45181">
      <w:pPr>
        <w:pStyle w:val="a4"/>
        <w:ind w:firstLine="709"/>
        <w:rPr>
          <w:sz w:val="28"/>
          <w:szCs w:val="28"/>
        </w:rPr>
      </w:pPr>
      <w:r w:rsidRPr="00B45181">
        <w:rPr>
          <w:sz w:val="28"/>
          <w:szCs w:val="28"/>
        </w:rPr>
        <w:t>11. На территории памятника природы, за исключением части территории, занятой лесом, запрещается любая хозяйственная деятельность, причиняющая вред окружающей среде, в том числе:</w:t>
      </w:r>
    </w:p>
    <w:p w:rsidR="00B45181" w:rsidRPr="00B45181" w:rsidRDefault="00B45181" w:rsidP="00B45181">
      <w:pPr>
        <w:pStyle w:val="a4"/>
        <w:ind w:firstLine="709"/>
        <w:rPr>
          <w:sz w:val="28"/>
          <w:szCs w:val="28"/>
        </w:rPr>
      </w:pPr>
      <w:r w:rsidRPr="00B45181">
        <w:rPr>
          <w:sz w:val="28"/>
          <w:szCs w:val="28"/>
        </w:rPr>
        <w:t>1) предоставление земельных участков под застройку, а также для коллективного садоводства и огородничества;</w:t>
      </w:r>
    </w:p>
    <w:p w:rsidR="00B45181" w:rsidRPr="00B45181" w:rsidRDefault="00B45181" w:rsidP="00B45181">
      <w:pPr>
        <w:pStyle w:val="a4"/>
        <w:ind w:firstLine="709"/>
        <w:rPr>
          <w:sz w:val="28"/>
          <w:szCs w:val="28"/>
        </w:rPr>
      </w:pPr>
      <w:r w:rsidRPr="00B45181">
        <w:rPr>
          <w:sz w:val="28"/>
          <w:szCs w:val="28"/>
        </w:rPr>
        <w:t>2) деятельность, влекущая за собой нарушение почвенного покрова и геологических обнажений;</w:t>
      </w:r>
    </w:p>
    <w:p w:rsidR="00B45181" w:rsidRPr="00B45181" w:rsidRDefault="00B45181" w:rsidP="00B45181">
      <w:pPr>
        <w:pStyle w:val="a4"/>
        <w:ind w:firstLine="709"/>
        <w:rPr>
          <w:sz w:val="28"/>
          <w:szCs w:val="28"/>
        </w:rPr>
      </w:pPr>
      <w:r w:rsidRPr="00B45181">
        <w:rPr>
          <w:sz w:val="28"/>
          <w:szCs w:val="28"/>
        </w:rPr>
        <w:t>3) распашка земель;</w:t>
      </w:r>
    </w:p>
    <w:p w:rsidR="00B45181" w:rsidRPr="00B45181" w:rsidRDefault="00B45181" w:rsidP="00B45181">
      <w:pPr>
        <w:pStyle w:val="a4"/>
        <w:ind w:firstLine="709"/>
        <w:rPr>
          <w:sz w:val="28"/>
          <w:szCs w:val="28"/>
        </w:rPr>
      </w:pPr>
      <w:r w:rsidRPr="00B45181">
        <w:rPr>
          <w:sz w:val="28"/>
          <w:szCs w:val="28"/>
        </w:rPr>
        <w:t>4) заготовка растительной земли;</w:t>
      </w:r>
    </w:p>
    <w:p w:rsidR="00B45181" w:rsidRPr="00B45181" w:rsidRDefault="00B45181" w:rsidP="00B45181">
      <w:pPr>
        <w:pStyle w:val="a4"/>
        <w:ind w:firstLine="709"/>
        <w:rPr>
          <w:sz w:val="28"/>
          <w:szCs w:val="28"/>
        </w:rPr>
      </w:pPr>
      <w:r w:rsidRPr="00B45181">
        <w:rPr>
          <w:sz w:val="28"/>
          <w:szCs w:val="28"/>
        </w:rPr>
        <w:t>5) 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w:t>
      </w:r>
    </w:p>
    <w:p w:rsidR="00B45181" w:rsidRPr="00B45181" w:rsidRDefault="00B45181" w:rsidP="00B45181">
      <w:pPr>
        <w:pStyle w:val="a4"/>
        <w:ind w:firstLine="709"/>
        <w:rPr>
          <w:sz w:val="28"/>
          <w:szCs w:val="28"/>
        </w:rPr>
      </w:pPr>
      <w:r w:rsidRPr="00B45181">
        <w:rPr>
          <w:sz w:val="28"/>
          <w:szCs w:val="28"/>
        </w:rPr>
        <w:t>6) проведение гидромелиоративных и ирригационных работ, геологоразведочных изысканий и разработка полезных ископаемых;</w:t>
      </w:r>
    </w:p>
    <w:p w:rsidR="00B45181" w:rsidRPr="00B45181" w:rsidRDefault="00B45181" w:rsidP="00B45181">
      <w:pPr>
        <w:pStyle w:val="a4"/>
        <w:ind w:firstLine="709"/>
        <w:rPr>
          <w:sz w:val="28"/>
          <w:szCs w:val="28"/>
        </w:rPr>
      </w:pPr>
      <w:r w:rsidRPr="00B45181">
        <w:rPr>
          <w:sz w:val="28"/>
          <w:szCs w:val="28"/>
        </w:rPr>
        <w:t>7) взрывные работы;</w:t>
      </w:r>
    </w:p>
    <w:p w:rsidR="00B45181" w:rsidRPr="00B45181" w:rsidRDefault="00B45181" w:rsidP="00B45181">
      <w:pPr>
        <w:pStyle w:val="a4"/>
        <w:ind w:firstLine="709"/>
        <w:rPr>
          <w:sz w:val="28"/>
          <w:szCs w:val="28"/>
        </w:rPr>
      </w:pPr>
      <w:r w:rsidRPr="00B45181">
        <w:rPr>
          <w:sz w:val="28"/>
          <w:szCs w:val="28"/>
        </w:rPr>
        <w:t>8) движение и стоянка автотранспорта, за исключением случаев, указанных в пункте 12 настоящего Положения;</w:t>
      </w:r>
    </w:p>
    <w:p w:rsidR="00B45181" w:rsidRPr="00B45181" w:rsidRDefault="00B45181" w:rsidP="00B45181">
      <w:pPr>
        <w:pStyle w:val="a4"/>
        <w:ind w:firstLine="709"/>
        <w:rPr>
          <w:sz w:val="28"/>
          <w:szCs w:val="28"/>
        </w:rPr>
      </w:pPr>
      <w:r w:rsidRPr="00B45181">
        <w:rPr>
          <w:sz w:val="28"/>
          <w:szCs w:val="28"/>
        </w:rPr>
        <w:t>9) устройство привалов, бивуаков, туристических стоянок и лагерей;</w:t>
      </w:r>
    </w:p>
    <w:p w:rsidR="00B45181" w:rsidRPr="00B45181" w:rsidRDefault="00B45181" w:rsidP="00B45181">
      <w:pPr>
        <w:pStyle w:val="a4"/>
        <w:ind w:firstLine="709"/>
        <w:rPr>
          <w:sz w:val="28"/>
          <w:szCs w:val="28"/>
        </w:rPr>
      </w:pPr>
      <w:r w:rsidRPr="00B45181">
        <w:rPr>
          <w:sz w:val="28"/>
          <w:szCs w:val="28"/>
        </w:rPr>
        <w:t>10) самовольное занятие земель;</w:t>
      </w:r>
    </w:p>
    <w:p w:rsidR="00B45181" w:rsidRPr="00B45181" w:rsidRDefault="00B45181" w:rsidP="00B45181">
      <w:pPr>
        <w:pStyle w:val="a4"/>
        <w:ind w:firstLine="709"/>
        <w:rPr>
          <w:sz w:val="28"/>
          <w:szCs w:val="28"/>
        </w:rPr>
      </w:pPr>
      <w:r w:rsidRPr="00B45181">
        <w:rPr>
          <w:sz w:val="28"/>
          <w:szCs w:val="28"/>
        </w:rPr>
        <w:t>11) разведение костров, выжигание луговой растительности;</w:t>
      </w:r>
    </w:p>
    <w:p w:rsidR="00B45181" w:rsidRPr="00B45181" w:rsidRDefault="00B45181" w:rsidP="00B45181">
      <w:pPr>
        <w:pStyle w:val="a4"/>
        <w:ind w:firstLine="709"/>
        <w:rPr>
          <w:sz w:val="28"/>
          <w:szCs w:val="28"/>
        </w:rPr>
      </w:pPr>
      <w:r w:rsidRPr="00B45181">
        <w:rPr>
          <w:sz w:val="28"/>
          <w:szCs w:val="28"/>
        </w:rPr>
        <w:lastRenderedPageBreak/>
        <w:t>12) загрязнение земель химическими и радиоактивными веществами, бытовыми отходами;</w:t>
      </w:r>
    </w:p>
    <w:p w:rsidR="00B45181" w:rsidRPr="00B45181" w:rsidRDefault="00B45181" w:rsidP="00B45181">
      <w:pPr>
        <w:pStyle w:val="a4"/>
        <w:ind w:firstLine="709"/>
        <w:rPr>
          <w:sz w:val="28"/>
          <w:szCs w:val="28"/>
        </w:rPr>
      </w:pPr>
      <w:r w:rsidRPr="00B45181">
        <w:rPr>
          <w:sz w:val="28"/>
          <w:szCs w:val="28"/>
        </w:rPr>
        <w:t>13) пастьба и прогон сельскохозяйственных животных;</w:t>
      </w:r>
    </w:p>
    <w:p w:rsidR="00B45181" w:rsidRPr="00B45181" w:rsidRDefault="00B45181" w:rsidP="00B45181">
      <w:pPr>
        <w:pStyle w:val="a4"/>
        <w:ind w:firstLine="709"/>
        <w:rPr>
          <w:sz w:val="28"/>
          <w:szCs w:val="28"/>
        </w:rPr>
      </w:pPr>
      <w:r w:rsidRPr="00B45181">
        <w:rPr>
          <w:sz w:val="28"/>
          <w:szCs w:val="28"/>
        </w:rPr>
        <w:t>14) заготовка лекарственного и технического сырья, добывание объектов животного и растительного мира;</w:t>
      </w:r>
    </w:p>
    <w:p w:rsidR="00B45181" w:rsidRPr="00B45181" w:rsidRDefault="00B45181" w:rsidP="00B45181">
      <w:pPr>
        <w:pStyle w:val="a4"/>
        <w:ind w:firstLine="709"/>
        <w:rPr>
          <w:sz w:val="28"/>
          <w:szCs w:val="28"/>
        </w:rPr>
      </w:pPr>
      <w:r w:rsidRPr="00B45181">
        <w:rPr>
          <w:sz w:val="28"/>
          <w:szCs w:val="28"/>
        </w:rPr>
        <w:t>15) сбор редких и исчезающих, а также декоративных видов растений, грибов, уничтожение другой травянистой и древесно-кустарниковой растительности.</w:t>
      </w:r>
    </w:p>
    <w:p w:rsidR="00B45181" w:rsidRPr="00B45181" w:rsidRDefault="00B45181" w:rsidP="00B45181">
      <w:pPr>
        <w:pStyle w:val="a4"/>
        <w:ind w:firstLine="709"/>
        <w:rPr>
          <w:sz w:val="28"/>
          <w:szCs w:val="28"/>
        </w:rPr>
      </w:pPr>
      <w:r w:rsidRPr="00B45181">
        <w:rPr>
          <w:sz w:val="28"/>
          <w:szCs w:val="28"/>
        </w:rPr>
        <w:t>12. На территории памятника природы, за исключением части территории, занятой лесом, разрешается без нанесения ущерба охраняемым природным комплексам:</w:t>
      </w:r>
    </w:p>
    <w:p w:rsidR="00B45181" w:rsidRPr="00B45181" w:rsidRDefault="00B45181" w:rsidP="00B45181">
      <w:pPr>
        <w:pStyle w:val="a4"/>
        <w:ind w:firstLine="709"/>
        <w:rPr>
          <w:sz w:val="28"/>
          <w:szCs w:val="28"/>
        </w:rPr>
      </w:pPr>
      <w:r w:rsidRPr="00B45181">
        <w:rPr>
          <w:sz w:val="28"/>
          <w:szCs w:val="28"/>
        </w:rPr>
        <w:t>1)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w:t>
      </w:r>
    </w:p>
    <w:p w:rsidR="00B45181" w:rsidRPr="00B45181" w:rsidRDefault="00B45181" w:rsidP="00B45181">
      <w:pPr>
        <w:pStyle w:val="a4"/>
        <w:ind w:firstLine="709"/>
        <w:rPr>
          <w:sz w:val="28"/>
          <w:szCs w:val="28"/>
        </w:rPr>
      </w:pPr>
      <w:r w:rsidRPr="00B45181">
        <w:rPr>
          <w:sz w:val="28"/>
          <w:szCs w:val="28"/>
        </w:rPr>
        <w:t>2) сбор ягод населением, любительское и спортивное рыболовство в соответствии с правилами, регламентирующими добычу (вылов) водных биоресурсов;</w:t>
      </w:r>
    </w:p>
    <w:p w:rsidR="00B45181" w:rsidRPr="00B45181" w:rsidRDefault="00B45181" w:rsidP="00B45181">
      <w:pPr>
        <w:pStyle w:val="a4"/>
        <w:ind w:firstLine="709"/>
        <w:rPr>
          <w:sz w:val="28"/>
          <w:szCs w:val="28"/>
        </w:rPr>
      </w:pPr>
      <w:r w:rsidRPr="00B45181">
        <w:rPr>
          <w:sz w:val="28"/>
          <w:szCs w:val="28"/>
        </w:rPr>
        <w:t>3) проведение научно-исследовательских работ без нанесения ущерба данному природному объекту;</w:t>
      </w:r>
    </w:p>
    <w:p w:rsidR="00B45181" w:rsidRPr="00B45181" w:rsidRDefault="00B45181" w:rsidP="00B45181">
      <w:pPr>
        <w:pStyle w:val="a4"/>
        <w:ind w:firstLine="709"/>
        <w:rPr>
          <w:sz w:val="28"/>
          <w:szCs w:val="28"/>
        </w:rPr>
      </w:pPr>
      <w:r w:rsidRPr="00B45181">
        <w:rPr>
          <w:sz w:val="28"/>
          <w:szCs w:val="28"/>
        </w:rPr>
        <w:t>4) организация экскурсий в воспитательных целях;</w:t>
      </w:r>
    </w:p>
    <w:p w:rsidR="00B45181" w:rsidRPr="00B45181" w:rsidRDefault="00B45181" w:rsidP="00B45181">
      <w:pPr>
        <w:pStyle w:val="a4"/>
        <w:ind w:firstLine="709"/>
        <w:rPr>
          <w:sz w:val="28"/>
          <w:szCs w:val="28"/>
        </w:rPr>
      </w:pPr>
      <w:r w:rsidRPr="00B45181">
        <w:rPr>
          <w:sz w:val="28"/>
          <w:szCs w:val="28"/>
        </w:rPr>
        <w:t>5) проезд транспортных средств специально уполномоченных органов по охране окружающей среды, а также научных сотрудников до места проведения полевых исследований;</w:t>
      </w:r>
    </w:p>
    <w:p w:rsidR="00B45181" w:rsidRPr="00B45181" w:rsidRDefault="00B45181" w:rsidP="00B45181">
      <w:pPr>
        <w:pStyle w:val="a4"/>
        <w:ind w:firstLine="709"/>
        <w:rPr>
          <w:sz w:val="28"/>
          <w:szCs w:val="28"/>
        </w:rPr>
      </w:pPr>
      <w:r w:rsidRPr="00B45181">
        <w:rPr>
          <w:sz w:val="28"/>
          <w:szCs w:val="28"/>
        </w:rPr>
        <w:t>6) проезд транспортных средств землепользователей, землевладельцев, собственников земли в целях производственной необходимости.</w:t>
      </w:r>
    </w:p>
    <w:p w:rsidR="00B45181" w:rsidRPr="00B45181" w:rsidRDefault="00B45181" w:rsidP="00B45181">
      <w:pPr>
        <w:pStyle w:val="a4"/>
        <w:ind w:firstLine="709"/>
        <w:rPr>
          <w:sz w:val="28"/>
          <w:szCs w:val="28"/>
        </w:rPr>
      </w:pPr>
      <w:r w:rsidRPr="00B45181">
        <w:rPr>
          <w:sz w:val="28"/>
          <w:szCs w:val="28"/>
        </w:rPr>
        <w:t>13. Разрешается в исключительных случаях отстрел и отлов диких животных при возникновении опасных инфекционных заболеваний.</w:t>
      </w:r>
    </w:p>
    <w:p w:rsidR="00B45181" w:rsidRPr="00B45181" w:rsidRDefault="00B45181" w:rsidP="00B45181">
      <w:pPr>
        <w:pStyle w:val="a4"/>
        <w:ind w:firstLine="709"/>
        <w:rPr>
          <w:sz w:val="28"/>
          <w:szCs w:val="28"/>
        </w:rPr>
      </w:pPr>
      <w:r w:rsidRPr="00B45181">
        <w:rPr>
          <w:sz w:val="28"/>
          <w:szCs w:val="28"/>
        </w:rPr>
        <w:t xml:space="preserve">14. Особенности использования, охрана, защита, воспроизводство лесов на территории памятника природы осуществляются в соответствии с </w:t>
      </w:r>
      <w:r>
        <w:rPr>
          <w:sz w:val="28"/>
          <w:szCs w:val="28"/>
        </w:rPr>
        <w:t>федеральным законодательством.</w:t>
      </w:r>
    </w:p>
    <w:p w:rsidR="00B45181" w:rsidRPr="00B45181" w:rsidRDefault="00B45181" w:rsidP="00B45181">
      <w:pPr>
        <w:pStyle w:val="a4"/>
        <w:ind w:firstLine="709"/>
        <w:rPr>
          <w:sz w:val="28"/>
          <w:szCs w:val="28"/>
        </w:rPr>
      </w:pPr>
      <w:r w:rsidRPr="00B45181">
        <w:rPr>
          <w:sz w:val="28"/>
          <w:szCs w:val="28"/>
        </w:rPr>
        <w:t>15. Охрана памятника природы, проведение природоохранных мероприятий осуществляются в соответствии с действующим законодательством областным исполнительным органом.</w:t>
      </w:r>
    </w:p>
    <w:p w:rsidR="00B45181" w:rsidRPr="00B45181" w:rsidRDefault="00B45181" w:rsidP="00B45181">
      <w:pPr>
        <w:pStyle w:val="a4"/>
        <w:ind w:firstLine="709"/>
        <w:rPr>
          <w:sz w:val="28"/>
          <w:szCs w:val="28"/>
        </w:rPr>
      </w:pPr>
      <w:r w:rsidRPr="00B45181">
        <w:rPr>
          <w:sz w:val="28"/>
          <w:szCs w:val="28"/>
        </w:rPr>
        <w:t>16.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w:t>
      </w:r>
      <w:r>
        <w:rPr>
          <w:sz w:val="28"/>
          <w:szCs w:val="28"/>
        </w:rPr>
        <w:t xml:space="preserve"> по дорогам общего пользования.</w:t>
      </w:r>
    </w:p>
    <w:p w:rsidR="00B45181" w:rsidRDefault="00B45181" w:rsidP="00B45181">
      <w:pPr>
        <w:pStyle w:val="a4"/>
        <w:ind w:firstLine="709"/>
        <w:rPr>
          <w:sz w:val="28"/>
          <w:szCs w:val="28"/>
        </w:rPr>
      </w:pPr>
      <w:r w:rsidRPr="00B45181">
        <w:rPr>
          <w:sz w:val="28"/>
          <w:szCs w:val="28"/>
        </w:rPr>
        <w:t>17. Охранная зона для данного памятника природы не устанавливается.</w:t>
      </w:r>
    </w:p>
    <w:p w:rsidR="00B45181" w:rsidRDefault="00B45181" w:rsidP="00B45181">
      <w:pPr>
        <w:pStyle w:val="a4"/>
        <w:ind w:firstLine="709"/>
        <w:rPr>
          <w:sz w:val="28"/>
          <w:szCs w:val="28"/>
        </w:rPr>
      </w:pPr>
    </w:p>
    <w:p w:rsidR="00B45181" w:rsidRDefault="00B45181" w:rsidP="00B45181">
      <w:pPr>
        <w:pStyle w:val="a4"/>
        <w:ind w:firstLine="709"/>
        <w:rPr>
          <w:sz w:val="28"/>
          <w:szCs w:val="28"/>
        </w:rPr>
      </w:pPr>
      <w:r>
        <w:rPr>
          <w:sz w:val="28"/>
          <w:szCs w:val="28"/>
        </w:rPr>
        <w:t>Положение</w:t>
      </w:r>
      <w:r w:rsidRPr="002616F0">
        <w:rPr>
          <w:sz w:val="28"/>
          <w:szCs w:val="28"/>
        </w:rPr>
        <w:t xml:space="preserve"> о режиме особой охраны особо охраняемой природной территории регионального значения – </w:t>
      </w:r>
      <w:r w:rsidRPr="00B45181">
        <w:rPr>
          <w:sz w:val="28"/>
          <w:szCs w:val="28"/>
        </w:rPr>
        <w:t xml:space="preserve">памятника природы областного значения </w:t>
      </w:r>
      <w:r w:rsidRPr="002616F0">
        <w:rPr>
          <w:sz w:val="28"/>
          <w:szCs w:val="28"/>
        </w:rPr>
        <w:t>«</w:t>
      </w:r>
      <w:r>
        <w:rPr>
          <w:sz w:val="28"/>
          <w:szCs w:val="28"/>
        </w:rPr>
        <w:t>Каменистая степь у села Новососедово</w:t>
      </w:r>
      <w:r w:rsidRPr="002616F0">
        <w:rPr>
          <w:sz w:val="28"/>
          <w:szCs w:val="28"/>
        </w:rPr>
        <w:t>» Новосибирской области</w:t>
      </w:r>
      <w:r>
        <w:rPr>
          <w:sz w:val="28"/>
          <w:szCs w:val="28"/>
        </w:rPr>
        <w:t>, утверждено П</w:t>
      </w:r>
      <w:r w:rsidRPr="007A4E3B">
        <w:rPr>
          <w:sz w:val="28"/>
          <w:szCs w:val="28"/>
        </w:rPr>
        <w:t xml:space="preserve">остановлением </w:t>
      </w:r>
      <w:r>
        <w:rPr>
          <w:sz w:val="28"/>
          <w:szCs w:val="28"/>
        </w:rPr>
        <w:t>Администрации</w:t>
      </w:r>
      <w:r w:rsidRPr="007A4E3B">
        <w:rPr>
          <w:sz w:val="28"/>
          <w:szCs w:val="28"/>
        </w:rPr>
        <w:t xml:space="preserve"> </w:t>
      </w:r>
      <w:r>
        <w:rPr>
          <w:sz w:val="28"/>
          <w:szCs w:val="28"/>
        </w:rPr>
        <w:t>Н</w:t>
      </w:r>
      <w:r w:rsidRPr="007A4E3B">
        <w:rPr>
          <w:sz w:val="28"/>
          <w:szCs w:val="28"/>
        </w:rPr>
        <w:t xml:space="preserve">овосибирской области от 26 </w:t>
      </w:r>
      <w:r>
        <w:rPr>
          <w:sz w:val="28"/>
          <w:szCs w:val="28"/>
        </w:rPr>
        <w:t>июня</w:t>
      </w:r>
      <w:r w:rsidRPr="007A4E3B">
        <w:rPr>
          <w:sz w:val="28"/>
          <w:szCs w:val="28"/>
        </w:rPr>
        <w:t xml:space="preserve"> </w:t>
      </w:r>
      <w:r>
        <w:rPr>
          <w:sz w:val="28"/>
          <w:szCs w:val="28"/>
        </w:rPr>
        <w:t>2007</w:t>
      </w:r>
      <w:r w:rsidRPr="007A4E3B">
        <w:rPr>
          <w:sz w:val="28"/>
          <w:szCs w:val="28"/>
        </w:rPr>
        <w:t xml:space="preserve"> года N </w:t>
      </w:r>
      <w:r>
        <w:rPr>
          <w:sz w:val="28"/>
          <w:szCs w:val="28"/>
        </w:rPr>
        <w:t>65</w:t>
      </w:r>
      <w:r w:rsidRPr="007A4E3B">
        <w:rPr>
          <w:sz w:val="28"/>
          <w:szCs w:val="28"/>
        </w:rPr>
        <w:t>-</w:t>
      </w:r>
      <w:r>
        <w:rPr>
          <w:sz w:val="28"/>
          <w:szCs w:val="28"/>
        </w:rPr>
        <w:t>па</w:t>
      </w:r>
      <w:r w:rsidRPr="002616F0">
        <w:rPr>
          <w:sz w:val="28"/>
          <w:szCs w:val="28"/>
        </w:rPr>
        <w:t xml:space="preserve"> (с изменениями на </w:t>
      </w:r>
      <w:r>
        <w:rPr>
          <w:sz w:val="28"/>
          <w:szCs w:val="28"/>
        </w:rPr>
        <w:t>23</w:t>
      </w:r>
      <w:r w:rsidRPr="002616F0">
        <w:rPr>
          <w:sz w:val="28"/>
          <w:szCs w:val="28"/>
        </w:rPr>
        <w:t xml:space="preserve"> </w:t>
      </w:r>
      <w:r>
        <w:rPr>
          <w:sz w:val="28"/>
          <w:szCs w:val="28"/>
        </w:rPr>
        <w:t>января</w:t>
      </w:r>
      <w:r w:rsidRPr="002616F0">
        <w:rPr>
          <w:sz w:val="28"/>
          <w:szCs w:val="28"/>
        </w:rPr>
        <w:t xml:space="preserve"> </w:t>
      </w:r>
      <w:r>
        <w:rPr>
          <w:sz w:val="28"/>
          <w:szCs w:val="28"/>
        </w:rPr>
        <w:t>2008</w:t>
      </w:r>
      <w:r w:rsidRPr="002616F0">
        <w:rPr>
          <w:sz w:val="28"/>
          <w:szCs w:val="28"/>
        </w:rPr>
        <w:t xml:space="preserve"> года)</w:t>
      </w:r>
      <w:r>
        <w:rPr>
          <w:sz w:val="28"/>
          <w:szCs w:val="28"/>
        </w:rPr>
        <w:t>.</w:t>
      </w:r>
    </w:p>
    <w:p w:rsidR="00B45181" w:rsidRDefault="00B45181" w:rsidP="00B45181">
      <w:pPr>
        <w:pStyle w:val="a4"/>
        <w:ind w:firstLine="709"/>
        <w:rPr>
          <w:sz w:val="28"/>
          <w:szCs w:val="28"/>
        </w:rPr>
      </w:pPr>
    </w:p>
    <w:p w:rsidR="00B45181" w:rsidRDefault="00B45181" w:rsidP="00B45181">
      <w:pPr>
        <w:pStyle w:val="a4"/>
        <w:ind w:firstLine="709"/>
        <w:jc w:val="center"/>
        <w:rPr>
          <w:b/>
          <w:sz w:val="28"/>
          <w:szCs w:val="28"/>
        </w:rPr>
      </w:pPr>
      <w:r>
        <w:rPr>
          <w:b/>
          <w:sz w:val="28"/>
          <w:szCs w:val="28"/>
        </w:rPr>
        <w:t>П</w:t>
      </w:r>
      <w:r w:rsidRPr="00B45181">
        <w:rPr>
          <w:b/>
          <w:sz w:val="28"/>
          <w:szCs w:val="28"/>
        </w:rPr>
        <w:t>оложение</w:t>
      </w:r>
      <w:r>
        <w:rPr>
          <w:b/>
          <w:sz w:val="28"/>
          <w:szCs w:val="28"/>
        </w:rPr>
        <w:t xml:space="preserve"> </w:t>
      </w:r>
      <w:r w:rsidRPr="00B45181">
        <w:rPr>
          <w:b/>
          <w:sz w:val="28"/>
          <w:szCs w:val="28"/>
        </w:rPr>
        <w:t>о режиме особой охраны территории памятника природы</w:t>
      </w:r>
      <w:r>
        <w:rPr>
          <w:b/>
          <w:sz w:val="28"/>
          <w:szCs w:val="28"/>
        </w:rPr>
        <w:t xml:space="preserve"> </w:t>
      </w:r>
      <w:r w:rsidRPr="00B45181">
        <w:rPr>
          <w:b/>
          <w:sz w:val="28"/>
          <w:szCs w:val="28"/>
        </w:rPr>
        <w:lastRenderedPageBreak/>
        <w:t>регионал</w:t>
      </w:r>
      <w:r>
        <w:rPr>
          <w:b/>
          <w:sz w:val="28"/>
          <w:szCs w:val="28"/>
        </w:rPr>
        <w:t>ьного значения «К</w:t>
      </w:r>
      <w:r w:rsidRPr="00B45181">
        <w:rPr>
          <w:b/>
          <w:sz w:val="28"/>
          <w:szCs w:val="28"/>
        </w:rPr>
        <w:t>аменистая степь у села</w:t>
      </w:r>
      <w:r>
        <w:rPr>
          <w:b/>
          <w:sz w:val="28"/>
          <w:szCs w:val="28"/>
        </w:rPr>
        <w:t xml:space="preserve"> Новососедово» Н</w:t>
      </w:r>
      <w:r w:rsidRPr="00B45181">
        <w:rPr>
          <w:b/>
          <w:sz w:val="28"/>
          <w:szCs w:val="28"/>
        </w:rPr>
        <w:t>овосибирской области</w:t>
      </w:r>
    </w:p>
    <w:p w:rsidR="00B45181" w:rsidRPr="00B45181" w:rsidRDefault="00B45181" w:rsidP="00B45181">
      <w:pPr>
        <w:pStyle w:val="a4"/>
        <w:ind w:firstLine="709"/>
        <w:rPr>
          <w:sz w:val="28"/>
          <w:szCs w:val="28"/>
        </w:rPr>
      </w:pPr>
      <w:r w:rsidRPr="00B45181">
        <w:rPr>
          <w:sz w:val="28"/>
          <w:szCs w:val="28"/>
        </w:rPr>
        <w:t>I. Общие положения</w:t>
      </w:r>
    </w:p>
    <w:p w:rsidR="00B45181" w:rsidRPr="00B45181" w:rsidRDefault="00B45181" w:rsidP="00B45181">
      <w:pPr>
        <w:pStyle w:val="a4"/>
        <w:ind w:firstLine="709"/>
        <w:rPr>
          <w:sz w:val="28"/>
          <w:szCs w:val="28"/>
        </w:rPr>
      </w:pPr>
      <w:r w:rsidRPr="00B45181">
        <w:rPr>
          <w:sz w:val="28"/>
          <w:szCs w:val="28"/>
        </w:rPr>
        <w:t>1. Настоящее Положение разработано в соответствии с Федеральным законом "Об охране</w:t>
      </w:r>
      <w:r>
        <w:rPr>
          <w:sz w:val="28"/>
          <w:szCs w:val="28"/>
        </w:rPr>
        <w:t xml:space="preserve"> </w:t>
      </w:r>
      <w:r w:rsidRPr="00B45181">
        <w:rPr>
          <w:sz w:val="28"/>
          <w:szCs w:val="28"/>
        </w:rPr>
        <w:t>окружающей среды", Федеральным законом "Об особо охраняемых природных территориях",</w:t>
      </w:r>
      <w:r>
        <w:rPr>
          <w:sz w:val="28"/>
          <w:szCs w:val="28"/>
        </w:rPr>
        <w:t xml:space="preserve"> </w:t>
      </w:r>
      <w:r w:rsidRPr="00B45181">
        <w:rPr>
          <w:sz w:val="28"/>
          <w:szCs w:val="28"/>
        </w:rPr>
        <w:t>Лесным кодексом Российской Федерации, Земельным кодексом Российской Федерации, Законом</w:t>
      </w:r>
      <w:r>
        <w:rPr>
          <w:sz w:val="28"/>
          <w:szCs w:val="28"/>
        </w:rPr>
        <w:t xml:space="preserve"> </w:t>
      </w:r>
      <w:r w:rsidRPr="00B45181">
        <w:rPr>
          <w:sz w:val="28"/>
          <w:szCs w:val="28"/>
        </w:rPr>
        <w:t>Новосибирской области "Об особо охраняемых природных территориях в Новосибирской области".</w:t>
      </w:r>
    </w:p>
    <w:p w:rsidR="00B45181" w:rsidRPr="00B45181" w:rsidRDefault="00B45181" w:rsidP="00B45181">
      <w:pPr>
        <w:pStyle w:val="a4"/>
        <w:ind w:firstLine="709"/>
        <w:rPr>
          <w:sz w:val="28"/>
          <w:szCs w:val="28"/>
        </w:rPr>
      </w:pPr>
      <w:r w:rsidRPr="00B45181">
        <w:rPr>
          <w:sz w:val="28"/>
          <w:szCs w:val="28"/>
        </w:rPr>
        <w:t>2. В состав памятника природы регионального значения "Каменистая степь у села</w:t>
      </w:r>
      <w:r>
        <w:rPr>
          <w:sz w:val="28"/>
          <w:szCs w:val="28"/>
        </w:rPr>
        <w:t xml:space="preserve"> </w:t>
      </w:r>
      <w:r w:rsidRPr="00B45181">
        <w:rPr>
          <w:sz w:val="28"/>
          <w:szCs w:val="28"/>
        </w:rPr>
        <w:t>Новососедово" Новосибирской области (далее - памятник природы) входит своеобразный участок</w:t>
      </w:r>
      <w:r>
        <w:rPr>
          <w:sz w:val="28"/>
          <w:szCs w:val="28"/>
        </w:rPr>
        <w:t xml:space="preserve"> </w:t>
      </w:r>
      <w:r w:rsidRPr="00B45181">
        <w:rPr>
          <w:sz w:val="28"/>
          <w:szCs w:val="28"/>
        </w:rPr>
        <w:t>местности с сопутствующим ему животным миром.</w:t>
      </w:r>
    </w:p>
    <w:p w:rsidR="00B45181" w:rsidRPr="00B45181" w:rsidRDefault="00B45181" w:rsidP="00B45181">
      <w:pPr>
        <w:pStyle w:val="a4"/>
        <w:ind w:firstLine="709"/>
        <w:rPr>
          <w:sz w:val="28"/>
          <w:szCs w:val="28"/>
        </w:rPr>
      </w:pPr>
      <w:r w:rsidRPr="00B45181">
        <w:rPr>
          <w:sz w:val="28"/>
          <w:szCs w:val="28"/>
        </w:rPr>
        <w:t>На территории памятника природы зарегистрировано 4 вида растений и 3 вида животных,</w:t>
      </w:r>
      <w:r>
        <w:rPr>
          <w:sz w:val="28"/>
          <w:szCs w:val="28"/>
        </w:rPr>
        <w:t xml:space="preserve"> </w:t>
      </w:r>
      <w:r w:rsidRPr="00B45181">
        <w:rPr>
          <w:sz w:val="28"/>
          <w:szCs w:val="28"/>
        </w:rPr>
        <w:t>занесенных в Красные книги Российской Федерации и Новосибирской области, а также 35 видов</w:t>
      </w:r>
      <w:r>
        <w:rPr>
          <w:sz w:val="28"/>
          <w:szCs w:val="28"/>
        </w:rPr>
        <w:t xml:space="preserve"> </w:t>
      </w:r>
      <w:r w:rsidRPr="00B45181">
        <w:rPr>
          <w:sz w:val="28"/>
          <w:szCs w:val="28"/>
        </w:rPr>
        <w:t>птиц, 14 видов мелких млекопитающих, 2 вида ящериц, 219 видов беспозвоночных.</w:t>
      </w:r>
    </w:p>
    <w:p w:rsidR="00B45181" w:rsidRDefault="00B45181"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II. Цели и задачи создания памятника природы</w:t>
      </w:r>
    </w:p>
    <w:p w:rsidR="00B45181" w:rsidRPr="00B45181" w:rsidRDefault="00B45181" w:rsidP="00B45181">
      <w:pPr>
        <w:pStyle w:val="a4"/>
        <w:ind w:firstLine="709"/>
        <w:rPr>
          <w:sz w:val="28"/>
          <w:szCs w:val="28"/>
        </w:rPr>
      </w:pPr>
      <w:r w:rsidRPr="00B45181">
        <w:rPr>
          <w:sz w:val="28"/>
          <w:szCs w:val="28"/>
        </w:rPr>
        <w:t>3. Цели:</w:t>
      </w:r>
    </w:p>
    <w:p w:rsidR="00B45181" w:rsidRPr="00B45181" w:rsidRDefault="00B45181" w:rsidP="00B45181">
      <w:pPr>
        <w:pStyle w:val="a4"/>
        <w:ind w:firstLine="709"/>
        <w:rPr>
          <w:sz w:val="28"/>
          <w:szCs w:val="28"/>
        </w:rPr>
      </w:pPr>
      <w:r w:rsidRPr="00B45181">
        <w:rPr>
          <w:sz w:val="28"/>
          <w:szCs w:val="28"/>
        </w:rPr>
        <w:t>1) сохранение естественных природных комплексов;</w:t>
      </w:r>
    </w:p>
    <w:p w:rsidR="00B45181" w:rsidRPr="00B45181" w:rsidRDefault="00B45181" w:rsidP="00B45181">
      <w:pPr>
        <w:pStyle w:val="a4"/>
        <w:ind w:firstLine="709"/>
        <w:rPr>
          <w:sz w:val="28"/>
          <w:szCs w:val="28"/>
        </w:rPr>
      </w:pPr>
      <w:r w:rsidRPr="00B45181">
        <w:rPr>
          <w:sz w:val="28"/>
          <w:szCs w:val="28"/>
        </w:rPr>
        <w:t>2) сохранение и усиление средообразующих, водоохранных, защитных,</w:t>
      </w:r>
    </w:p>
    <w:p w:rsidR="00B45181" w:rsidRPr="00B45181" w:rsidRDefault="00B45181" w:rsidP="00B45181">
      <w:pPr>
        <w:pStyle w:val="a4"/>
        <w:ind w:firstLine="709"/>
        <w:rPr>
          <w:sz w:val="28"/>
          <w:szCs w:val="28"/>
        </w:rPr>
      </w:pPr>
      <w:r w:rsidRPr="00B45181">
        <w:rPr>
          <w:sz w:val="28"/>
          <w:szCs w:val="28"/>
        </w:rPr>
        <w:t>санитарно-гигиенических и оздоровительных функций леса;</w:t>
      </w:r>
    </w:p>
    <w:p w:rsidR="00B45181" w:rsidRPr="00B45181" w:rsidRDefault="00B45181" w:rsidP="00B45181">
      <w:pPr>
        <w:pStyle w:val="a4"/>
        <w:ind w:firstLine="709"/>
        <w:rPr>
          <w:sz w:val="28"/>
          <w:szCs w:val="28"/>
        </w:rPr>
      </w:pPr>
      <w:r w:rsidRPr="00B45181">
        <w:rPr>
          <w:sz w:val="28"/>
          <w:szCs w:val="28"/>
        </w:rPr>
        <w:t>3) сохранение редких, исчезающих видов флоры и фауны;</w:t>
      </w:r>
    </w:p>
    <w:p w:rsidR="00B45181" w:rsidRPr="00B45181" w:rsidRDefault="00B45181" w:rsidP="00B45181">
      <w:pPr>
        <w:pStyle w:val="a4"/>
        <w:ind w:firstLine="709"/>
        <w:rPr>
          <w:sz w:val="28"/>
          <w:szCs w:val="28"/>
        </w:rPr>
      </w:pPr>
      <w:r w:rsidRPr="00B45181">
        <w:rPr>
          <w:sz w:val="28"/>
          <w:szCs w:val="28"/>
        </w:rPr>
        <w:t>4) сохранение эстетической ценности естественных природных комплексов;</w:t>
      </w:r>
    </w:p>
    <w:p w:rsidR="00B45181" w:rsidRPr="00B45181" w:rsidRDefault="00B45181" w:rsidP="00B45181">
      <w:pPr>
        <w:pStyle w:val="a4"/>
        <w:ind w:firstLine="709"/>
        <w:rPr>
          <w:sz w:val="28"/>
          <w:szCs w:val="28"/>
        </w:rPr>
      </w:pPr>
      <w:r w:rsidRPr="00B45181">
        <w:rPr>
          <w:sz w:val="28"/>
          <w:szCs w:val="28"/>
        </w:rPr>
        <w:t>5) сохранение условий для проведения научно-познавательных экскурсий;</w:t>
      </w:r>
    </w:p>
    <w:p w:rsidR="00B45181" w:rsidRPr="00B45181" w:rsidRDefault="00B45181" w:rsidP="00B45181">
      <w:pPr>
        <w:pStyle w:val="a4"/>
        <w:ind w:firstLine="709"/>
        <w:rPr>
          <w:sz w:val="28"/>
          <w:szCs w:val="28"/>
        </w:rPr>
      </w:pPr>
      <w:r w:rsidRPr="00B45181">
        <w:rPr>
          <w:sz w:val="28"/>
          <w:szCs w:val="28"/>
        </w:rPr>
        <w:t>6) экологическое воспитание населения.</w:t>
      </w:r>
    </w:p>
    <w:p w:rsidR="00B45181" w:rsidRPr="00B45181" w:rsidRDefault="00B45181" w:rsidP="00B45181">
      <w:pPr>
        <w:pStyle w:val="a4"/>
        <w:ind w:firstLine="709"/>
        <w:rPr>
          <w:sz w:val="28"/>
          <w:szCs w:val="28"/>
        </w:rPr>
      </w:pPr>
      <w:r w:rsidRPr="00B45181">
        <w:rPr>
          <w:sz w:val="28"/>
          <w:szCs w:val="28"/>
        </w:rPr>
        <w:t>4. Задачи:</w:t>
      </w:r>
    </w:p>
    <w:p w:rsidR="00B45181" w:rsidRPr="00B45181" w:rsidRDefault="00B45181" w:rsidP="00B45181">
      <w:pPr>
        <w:pStyle w:val="a4"/>
        <w:ind w:firstLine="709"/>
        <w:rPr>
          <w:sz w:val="28"/>
          <w:szCs w:val="28"/>
        </w:rPr>
      </w:pPr>
      <w:r w:rsidRPr="00B45181">
        <w:rPr>
          <w:sz w:val="28"/>
          <w:szCs w:val="28"/>
        </w:rPr>
        <w:t>1) поддержание целостности экосистемы;</w:t>
      </w:r>
    </w:p>
    <w:p w:rsidR="00B45181" w:rsidRPr="00B45181" w:rsidRDefault="00B45181" w:rsidP="00B45181">
      <w:pPr>
        <w:pStyle w:val="a4"/>
        <w:ind w:firstLine="709"/>
        <w:rPr>
          <w:sz w:val="28"/>
          <w:szCs w:val="28"/>
        </w:rPr>
      </w:pPr>
      <w:r w:rsidRPr="00B45181">
        <w:rPr>
          <w:sz w:val="28"/>
          <w:szCs w:val="28"/>
        </w:rPr>
        <w:t>2) предотвращение дальнейшей деградации уникальной экосистемы;</w:t>
      </w:r>
    </w:p>
    <w:p w:rsidR="00B45181" w:rsidRPr="00B45181" w:rsidRDefault="00B45181" w:rsidP="00B45181">
      <w:pPr>
        <w:pStyle w:val="a4"/>
        <w:ind w:firstLine="709"/>
        <w:rPr>
          <w:sz w:val="28"/>
          <w:szCs w:val="28"/>
        </w:rPr>
      </w:pPr>
      <w:r w:rsidRPr="00B45181">
        <w:rPr>
          <w:sz w:val="28"/>
          <w:szCs w:val="28"/>
        </w:rPr>
        <w:t>3) сохранение растительного и животного мира, представляющего природную модель</w:t>
      </w:r>
    </w:p>
    <w:p w:rsidR="00B45181" w:rsidRPr="00B45181" w:rsidRDefault="00B45181" w:rsidP="00B45181">
      <w:pPr>
        <w:pStyle w:val="a4"/>
        <w:ind w:firstLine="709"/>
        <w:rPr>
          <w:sz w:val="28"/>
          <w:szCs w:val="28"/>
        </w:rPr>
      </w:pPr>
      <w:r w:rsidRPr="00B45181">
        <w:rPr>
          <w:sz w:val="28"/>
          <w:szCs w:val="28"/>
        </w:rPr>
        <w:t>биоразнообразия всех элементов ландшафтов, свойственных степям;</w:t>
      </w:r>
    </w:p>
    <w:p w:rsidR="00B45181" w:rsidRPr="00B45181" w:rsidRDefault="00B45181" w:rsidP="00B45181">
      <w:pPr>
        <w:pStyle w:val="a4"/>
        <w:ind w:firstLine="709"/>
        <w:rPr>
          <w:sz w:val="28"/>
          <w:szCs w:val="28"/>
        </w:rPr>
      </w:pPr>
      <w:r w:rsidRPr="00B45181">
        <w:rPr>
          <w:sz w:val="28"/>
          <w:szCs w:val="28"/>
        </w:rPr>
        <w:t>4) сохранение сформированных и натурализовавшихся, естественно возобновляющихся</w:t>
      </w:r>
    </w:p>
    <w:p w:rsidR="00B45181" w:rsidRPr="00B45181" w:rsidRDefault="00B45181" w:rsidP="00B45181">
      <w:pPr>
        <w:pStyle w:val="a4"/>
        <w:ind w:firstLine="709"/>
        <w:rPr>
          <w:sz w:val="28"/>
          <w:szCs w:val="28"/>
        </w:rPr>
      </w:pPr>
      <w:r w:rsidRPr="00B45181">
        <w:rPr>
          <w:sz w:val="28"/>
          <w:szCs w:val="28"/>
        </w:rPr>
        <w:t>фрагментов разнотравно-ковыльно-каменистой степи;</w:t>
      </w:r>
    </w:p>
    <w:p w:rsidR="00B45181" w:rsidRPr="00B45181" w:rsidRDefault="00B45181" w:rsidP="00B45181">
      <w:pPr>
        <w:pStyle w:val="a4"/>
        <w:ind w:firstLine="709"/>
        <w:rPr>
          <w:sz w:val="28"/>
          <w:szCs w:val="28"/>
        </w:rPr>
      </w:pPr>
      <w:r w:rsidRPr="00B45181">
        <w:rPr>
          <w:sz w:val="28"/>
          <w:szCs w:val="28"/>
        </w:rPr>
        <w:t>5) сохранение редких видов животных и растений, в том числе занесенных в Красные книги</w:t>
      </w:r>
    </w:p>
    <w:p w:rsidR="00B45181" w:rsidRPr="00B45181" w:rsidRDefault="00B45181" w:rsidP="00B45181">
      <w:pPr>
        <w:pStyle w:val="a4"/>
        <w:ind w:firstLine="709"/>
        <w:rPr>
          <w:sz w:val="28"/>
          <w:szCs w:val="28"/>
        </w:rPr>
      </w:pPr>
      <w:r w:rsidRPr="00B45181">
        <w:rPr>
          <w:sz w:val="28"/>
          <w:szCs w:val="28"/>
        </w:rPr>
        <w:t>Российской Федерации и Новосибирской области;</w:t>
      </w:r>
    </w:p>
    <w:p w:rsidR="00B45181" w:rsidRPr="00B45181" w:rsidRDefault="00B45181" w:rsidP="00B45181">
      <w:pPr>
        <w:pStyle w:val="a4"/>
        <w:ind w:firstLine="709"/>
        <w:rPr>
          <w:sz w:val="28"/>
          <w:szCs w:val="28"/>
        </w:rPr>
      </w:pPr>
      <w:r w:rsidRPr="00B45181">
        <w:rPr>
          <w:sz w:val="28"/>
          <w:szCs w:val="28"/>
        </w:rPr>
        <w:t>6) обеспечение противопожарной безопасности на территории памятника природы;</w:t>
      </w:r>
    </w:p>
    <w:p w:rsidR="00B45181" w:rsidRPr="00B45181" w:rsidRDefault="00B45181" w:rsidP="00B45181">
      <w:pPr>
        <w:pStyle w:val="a4"/>
        <w:ind w:firstLine="709"/>
        <w:rPr>
          <w:sz w:val="28"/>
          <w:szCs w:val="28"/>
        </w:rPr>
      </w:pPr>
      <w:r w:rsidRPr="00B45181">
        <w:rPr>
          <w:sz w:val="28"/>
          <w:szCs w:val="28"/>
        </w:rPr>
        <w:t>7) обеспечение экологического воспитания, образования и просвещения, обеспечение</w:t>
      </w:r>
    </w:p>
    <w:p w:rsidR="00B45181" w:rsidRPr="00B45181" w:rsidRDefault="00B45181" w:rsidP="00B45181">
      <w:pPr>
        <w:pStyle w:val="a4"/>
        <w:ind w:firstLine="709"/>
        <w:rPr>
          <w:sz w:val="28"/>
          <w:szCs w:val="28"/>
        </w:rPr>
      </w:pPr>
      <w:r w:rsidRPr="00B45181">
        <w:rPr>
          <w:sz w:val="28"/>
          <w:szCs w:val="28"/>
        </w:rPr>
        <w:t>населения экологической информацией;</w:t>
      </w:r>
    </w:p>
    <w:p w:rsidR="00B45181" w:rsidRPr="00B45181" w:rsidRDefault="00B45181" w:rsidP="00B45181">
      <w:pPr>
        <w:pStyle w:val="a4"/>
        <w:ind w:firstLine="709"/>
        <w:rPr>
          <w:sz w:val="28"/>
          <w:szCs w:val="28"/>
        </w:rPr>
      </w:pPr>
      <w:r w:rsidRPr="00B45181">
        <w:rPr>
          <w:sz w:val="28"/>
          <w:szCs w:val="28"/>
        </w:rPr>
        <w:t>8) проведение учебно-педагогической и научно-просветительской работы.</w:t>
      </w:r>
    </w:p>
    <w:p w:rsidR="00B45181" w:rsidRPr="00B45181" w:rsidRDefault="00B45181" w:rsidP="00B45181">
      <w:pPr>
        <w:pStyle w:val="a4"/>
        <w:ind w:firstLine="709"/>
        <w:rPr>
          <w:sz w:val="28"/>
          <w:szCs w:val="28"/>
        </w:rPr>
      </w:pPr>
      <w:r w:rsidRPr="00B45181">
        <w:rPr>
          <w:sz w:val="28"/>
          <w:szCs w:val="28"/>
        </w:rPr>
        <w:lastRenderedPageBreak/>
        <w:t>III. Порядок образования памятника природы</w:t>
      </w:r>
    </w:p>
    <w:p w:rsidR="00B45181" w:rsidRPr="00B45181" w:rsidRDefault="00B45181" w:rsidP="00B45181">
      <w:pPr>
        <w:pStyle w:val="a4"/>
        <w:ind w:firstLine="709"/>
        <w:rPr>
          <w:sz w:val="28"/>
          <w:szCs w:val="28"/>
        </w:rPr>
      </w:pPr>
      <w:r w:rsidRPr="00B45181">
        <w:rPr>
          <w:sz w:val="28"/>
          <w:szCs w:val="28"/>
        </w:rPr>
        <w:t>5. Памятник природы образован решением Новосибирского областного Совета депутатов от</w:t>
      </w:r>
      <w:r w:rsidR="007C58FD">
        <w:rPr>
          <w:sz w:val="28"/>
          <w:szCs w:val="28"/>
        </w:rPr>
        <w:t xml:space="preserve"> </w:t>
      </w:r>
      <w:r w:rsidRPr="00B45181">
        <w:rPr>
          <w:sz w:val="28"/>
          <w:szCs w:val="28"/>
        </w:rPr>
        <w:t>27.04.2000</w:t>
      </w:r>
      <w:r w:rsidR="007C58FD">
        <w:rPr>
          <w:sz w:val="28"/>
          <w:szCs w:val="28"/>
        </w:rPr>
        <w:t>г.</w:t>
      </w:r>
      <w:r w:rsidRPr="00B45181">
        <w:rPr>
          <w:sz w:val="28"/>
          <w:szCs w:val="28"/>
        </w:rPr>
        <w:t xml:space="preserve"> (второй созыв, 28 сессия) общей площадью 22,7 га на территории Искитимского</w:t>
      </w:r>
      <w:r w:rsidR="007C58FD">
        <w:rPr>
          <w:sz w:val="28"/>
          <w:szCs w:val="28"/>
        </w:rPr>
        <w:t xml:space="preserve"> </w:t>
      </w:r>
      <w:r w:rsidRPr="00B45181">
        <w:rPr>
          <w:sz w:val="28"/>
          <w:szCs w:val="28"/>
        </w:rPr>
        <w:t>района.</w:t>
      </w:r>
    </w:p>
    <w:p w:rsidR="00B45181" w:rsidRPr="00B45181" w:rsidRDefault="00B45181" w:rsidP="00B45181">
      <w:pPr>
        <w:pStyle w:val="a4"/>
        <w:ind w:firstLine="709"/>
        <w:rPr>
          <w:sz w:val="28"/>
          <w:szCs w:val="28"/>
        </w:rPr>
      </w:pPr>
      <w:r w:rsidRPr="00B45181">
        <w:rPr>
          <w:sz w:val="28"/>
          <w:szCs w:val="28"/>
        </w:rPr>
        <w:t>6. Изменение границ территории, реорганизация и ликвидация памятника природы</w:t>
      </w:r>
      <w:r w:rsidR="007C58FD">
        <w:rPr>
          <w:sz w:val="28"/>
          <w:szCs w:val="28"/>
        </w:rPr>
        <w:t xml:space="preserve"> </w:t>
      </w:r>
      <w:r w:rsidRPr="00B45181">
        <w:rPr>
          <w:sz w:val="28"/>
          <w:szCs w:val="28"/>
        </w:rPr>
        <w:t>осуществляются в том же порядке, что и его образование.</w:t>
      </w:r>
    </w:p>
    <w:p w:rsidR="007C58FD" w:rsidRDefault="007C58FD"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IV. Правовой статус</w:t>
      </w:r>
    </w:p>
    <w:p w:rsidR="00B45181" w:rsidRPr="00B45181" w:rsidRDefault="00B45181" w:rsidP="00B45181">
      <w:pPr>
        <w:pStyle w:val="a4"/>
        <w:ind w:firstLine="709"/>
        <w:rPr>
          <w:sz w:val="28"/>
          <w:szCs w:val="28"/>
        </w:rPr>
      </w:pPr>
      <w:r w:rsidRPr="00B45181">
        <w:rPr>
          <w:sz w:val="28"/>
          <w:szCs w:val="28"/>
        </w:rPr>
        <w:t>7. Объявление территории памятником природы не влечет за собой изъятия занимаемых им</w:t>
      </w:r>
      <w:r w:rsidR="007C58FD">
        <w:rPr>
          <w:sz w:val="28"/>
          <w:szCs w:val="28"/>
        </w:rPr>
        <w:t xml:space="preserve"> </w:t>
      </w:r>
      <w:r w:rsidRPr="00B45181">
        <w:rPr>
          <w:sz w:val="28"/>
          <w:szCs w:val="28"/>
        </w:rPr>
        <w:t>земельных участков у землепользователей, землевладельцев и собственников земель.</w:t>
      </w:r>
    </w:p>
    <w:p w:rsidR="00B45181" w:rsidRPr="00B45181" w:rsidRDefault="00B45181" w:rsidP="00B45181">
      <w:pPr>
        <w:pStyle w:val="a4"/>
        <w:ind w:firstLine="709"/>
        <w:rPr>
          <w:sz w:val="28"/>
          <w:szCs w:val="28"/>
        </w:rPr>
      </w:pPr>
      <w:r w:rsidRPr="00B45181">
        <w:rPr>
          <w:sz w:val="28"/>
          <w:szCs w:val="28"/>
        </w:rPr>
        <w:t>8. Памятник природы находится в ведении областного исполнительного органа</w:t>
      </w:r>
      <w:r w:rsidR="007C58FD">
        <w:rPr>
          <w:sz w:val="28"/>
          <w:szCs w:val="28"/>
        </w:rPr>
        <w:t xml:space="preserve"> </w:t>
      </w:r>
      <w:r w:rsidRPr="00B45181">
        <w:rPr>
          <w:sz w:val="28"/>
          <w:szCs w:val="28"/>
        </w:rPr>
        <w:t>государственной власти Новосибирской области, осуществляющего</w:t>
      </w:r>
      <w:r w:rsidR="007C58FD">
        <w:rPr>
          <w:sz w:val="28"/>
          <w:szCs w:val="28"/>
        </w:rPr>
        <w:t xml:space="preserve"> </w:t>
      </w:r>
      <w:r w:rsidRPr="00B45181">
        <w:rPr>
          <w:sz w:val="28"/>
          <w:szCs w:val="28"/>
        </w:rPr>
        <w:t>исполнительно-распорядительную деятельность в сфере рационального использования</w:t>
      </w:r>
      <w:r w:rsidR="007C58FD">
        <w:rPr>
          <w:sz w:val="28"/>
          <w:szCs w:val="28"/>
        </w:rPr>
        <w:t xml:space="preserve"> </w:t>
      </w:r>
      <w:r w:rsidRPr="00B45181">
        <w:rPr>
          <w:sz w:val="28"/>
          <w:szCs w:val="28"/>
        </w:rPr>
        <w:t>природных ресурсов и охраны окружающей среды (далее - областной исполнительный орган).</w:t>
      </w:r>
    </w:p>
    <w:p w:rsidR="00B45181" w:rsidRPr="00B45181" w:rsidRDefault="00B45181" w:rsidP="00B45181">
      <w:pPr>
        <w:pStyle w:val="a4"/>
        <w:ind w:firstLine="709"/>
        <w:rPr>
          <w:sz w:val="28"/>
          <w:szCs w:val="28"/>
        </w:rPr>
      </w:pPr>
      <w:r w:rsidRPr="00B45181">
        <w:rPr>
          <w:sz w:val="28"/>
          <w:szCs w:val="28"/>
        </w:rPr>
        <w:t>9. Территория памятника природы учитывается при разработке планов и перспектив</w:t>
      </w:r>
      <w:r w:rsidR="008D72EB">
        <w:rPr>
          <w:sz w:val="28"/>
          <w:szCs w:val="28"/>
        </w:rPr>
        <w:t xml:space="preserve"> </w:t>
      </w:r>
      <w:r w:rsidRPr="00B45181">
        <w:rPr>
          <w:sz w:val="28"/>
          <w:szCs w:val="28"/>
        </w:rPr>
        <w:t>экономического и социального развития, схем землеустройства и районной планировки, в схемах</w:t>
      </w:r>
      <w:r w:rsidR="008D72EB">
        <w:rPr>
          <w:sz w:val="28"/>
          <w:szCs w:val="28"/>
        </w:rPr>
        <w:t xml:space="preserve"> </w:t>
      </w:r>
      <w:r w:rsidRPr="00B45181">
        <w:rPr>
          <w:sz w:val="28"/>
          <w:szCs w:val="28"/>
        </w:rPr>
        <w:t>охраны природы области.</w:t>
      </w:r>
    </w:p>
    <w:p w:rsidR="00B45181" w:rsidRDefault="00B45181" w:rsidP="00B45181">
      <w:pPr>
        <w:pStyle w:val="a4"/>
        <w:ind w:firstLine="709"/>
        <w:rPr>
          <w:sz w:val="28"/>
          <w:szCs w:val="28"/>
        </w:rPr>
      </w:pPr>
      <w:r w:rsidRPr="00B45181">
        <w:rPr>
          <w:sz w:val="28"/>
          <w:szCs w:val="28"/>
        </w:rPr>
        <w:t>10. Срок действия - бессрочно.</w:t>
      </w:r>
    </w:p>
    <w:p w:rsidR="008D72EB" w:rsidRPr="00B45181" w:rsidRDefault="008D72EB" w:rsidP="00B45181">
      <w:pPr>
        <w:pStyle w:val="a4"/>
        <w:ind w:firstLine="709"/>
        <w:rPr>
          <w:sz w:val="28"/>
          <w:szCs w:val="28"/>
        </w:rPr>
      </w:pPr>
    </w:p>
    <w:p w:rsidR="00B45181" w:rsidRPr="00B45181" w:rsidRDefault="00B45181" w:rsidP="00B45181">
      <w:pPr>
        <w:pStyle w:val="a4"/>
        <w:ind w:firstLine="709"/>
        <w:rPr>
          <w:sz w:val="28"/>
          <w:szCs w:val="28"/>
        </w:rPr>
      </w:pPr>
      <w:r w:rsidRPr="00B45181">
        <w:rPr>
          <w:sz w:val="28"/>
          <w:szCs w:val="28"/>
        </w:rPr>
        <w:t>V. Режим особой охраны территории памятника природы</w:t>
      </w:r>
    </w:p>
    <w:p w:rsidR="00B45181" w:rsidRPr="00B45181" w:rsidRDefault="00B45181" w:rsidP="00B45181">
      <w:pPr>
        <w:pStyle w:val="a4"/>
        <w:ind w:firstLine="709"/>
        <w:rPr>
          <w:sz w:val="28"/>
          <w:szCs w:val="28"/>
        </w:rPr>
      </w:pPr>
      <w:r w:rsidRPr="00B45181">
        <w:rPr>
          <w:sz w:val="28"/>
          <w:szCs w:val="28"/>
        </w:rPr>
        <w:t>11. На территории памятника природы, за исключением части территории, занятой лесом,</w:t>
      </w:r>
      <w:r w:rsidR="008D72EB">
        <w:rPr>
          <w:sz w:val="28"/>
          <w:szCs w:val="28"/>
        </w:rPr>
        <w:t xml:space="preserve"> </w:t>
      </w:r>
      <w:r w:rsidRPr="00B45181">
        <w:rPr>
          <w:sz w:val="28"/>
          <w:szCs w:val="28"/>
        </w:rPr>
        <w:t>запрещается любая хозяйственная деятельность, причиняющая вред окружающей среде, в том</w:t>
      </w:r>
      <w:r w:rsidR="008D72EB">
        <w:rPr>
          <w:sz w:val="28"/>
          <w:szCs w:val="28"/>
        </w:rPr>
        <w:t xml:space="preserve"> </w:t>
      </w:r>
      <w:r w:rsidRPr="00B45181">
        <w:rPr>
          <w:sz w:val="28"/>
          <w:szCs w:val="28"/>
        </w:rPr>
        <w:t>числе:</w:t>
      </w:r>
    </w:p>
    <w:p w:rsidR="00B45181" w:rsidRPr="00B45181" w:rsidRDefault="00B45181" w:rsidP="00B45181">
      <w:pPr>
        <w:pStyle w:val="a4"/>
        <w:ind w:firstLine="709"/>
        <w:rPr>
          <w:sz w:val="28"/>
          <w:szCs w:val="28"/>
        </w:rPr>
      </w:pPr>
      <w:r w:rsidRPr="00B45181">
        <w:rPr>
          <w:sz w:val="28"/>
          <w:szCs w:val="28"/>
        </w:rPr>
        <w:t>1) предоставление земельных участков под застройку, а также для коллективного</w:t>
      </w:r>
      <w:r w:rsidR="008D72EB">
        <w:rPr>
          <w:sz w:val="28"/>
          <w:szCs w:val="28"/>
        </w:rPr>
        <w:t xml:space="preserve"> </w:t>
      </w:r>
      <w:r w:rsidRPr="00B45181">
        <w:rPr>
          <w:sz w:val="28"/>
          <w:szCs w:val="28"/>
        </w:rPr>
        <w:t>садоводства и огородничества;</w:t>
      </w:r>
    </w:p>
    <w:p w:rsidR="00B45181" w:rsidRPr="00B45181" w:rsidRDefault="00B45181" w:rsidP="00B45181">
      <w:pPr>
        <w:pStyle w:val="a4"/>
        <w:ind w:firstLine="709"/>
        <w:rPr>
          <w:sz w:val="28"/>
          <w:szCs w:val="28"/>
        </w:rPr>
      </w:pPr>
      <w:r w:rsidRPr="00B45181">
        <w:rPr>
          <w:sz w:val="28"/>
          <w:szCs w:val="28"/>
        </w:rPr>
        <w:t>2) деятельность, влекущая за собой нарушение почвенного покрова и геологических</w:t>
      </w:r>
      <w:r w:rsidR="008D72EB">
        <w:rPr>
          <w:sz w:val="28"/>
          <w:szCs w:val="28"/>
        </w:rPr>
        <w:t xml:space="preserve"> </w:t>
      </w:r>
      <w:r w:rsidRPr="00B45181">
        <w:rPr>
          <w:sz w:val="28"/>
          <w:szCs w:val="28"/>
        </w:rPr>
        <w:t>обнажений;</w:t>
      </w:r>
    </w:p>
    <w:p w:rsidR="00B45181" w:rsidRPr="00B45181" w:rsidRDefault="00B45181" w:rsidP="00B45181">
      <w:pPr>
        <w:pStyle w:val="a4"/>
        <w:ind w:firstLine="709"/>
        <w:rPr>
          <w:sz w:val="28"/>
          <w:szCs w:val="28"/>
        </w:rPr>
      </w:pPr>
      <w:r w:rsidRPr="00B45181">
        <w:rPr>
          <w:sz w:val="28"/>
          <w:szCs w:val="28"/>
        </w:rPr>
        <w:t>3) распашка земель;</w:t>
      </w:r>
    </w:p>
    <w:p w:rsidR="00B45181" w:rsidRPr="00B45181" w:rsidRDefault="00B45181" w:rsidP="00B45181">
      <w:pPr>
        <w:pStyle w:val="a4"/>
        <w:ind w:firstLine="709"/>
        <w:rPr>
          <w:sz w:val="28"/>
          <w:szCs w:val="28"/>
        </w:rPr>
      </w:pPr>
      <w:r w:rsidRPr="00B45181">
        <w:rPr>
          <w:sz w:val="28"/>
          <w:szCs w:val="28"/>
        </w:rPr>
        <w:t>4) заготовка растительной земли;</w:t>
      </w:r>
    </w:p>
    <w:p w:rsidR="00B45181" w:rsidRPr="00B45181" w:rsidRDefault="00B45181" w:rsidP="00B45181">
      <w:pPr>
        <w:pStyle w:val="a4"/>
        <w:ind w:firstLine="709"/>
        <w:rPr>
          <w:sz w:val="28"/>
          <w:szCs w:val="28"/>
        </w:rPr>
      </w:pPr>
      <w:r w:rsidRPr="00B45181">
        <w:rPr>
          <w:sz w:val="28"/>
          <w:szCs w:val="28"/>
        </w:rPr>
        <w:t>5) строительство магистральных дорог, трубопроводов, линий электропередач и других</w:t>
      </w:r>
      <w:r w:rsidR="008D72EB">
        <w:rPr>
          <w:sz w:val="28"/>
          <w:szCs w:val="28"/>
        </w:rPr>
        <w:t xml:space="preserve"> </w:t>
      </w:r>
      <w:r w:rsidRPr="00B45181">
        <w:rPr>
          <w:sz w:val="28"/>
          <w:szCs w:val="28"/>
        </w:rPr>
        <w:t>коммуникаций, а также строительство и эксплуатация хозяйственных и жилых объектов;</w:t>
      </w:r>
    </w:p>
    <w:p w:rsidR="00B45181" w:rsidRPr="00B45181" w:rsidRDefault="00B45181" w:rsidP="00B45181">
      <w:pPr>
        <w:pStyle w:val="a4"/>
        <w:ind w:firstLine="709"/>
        <w:rPr>
          <w:sz w:val="28"/>
          <w:szCs w:val="28"/>
        </w:rPr>
      </w:pPr>
      <w:r w:rsidRPr="00B45181">
        <w:rPr>
          <w:sz w:val="28"/>
          <w:szCs w:val="28"/>
        </w:rPr>
        <w:t>6) проведение гидромелиоративных и ирригационных работ, геологоразведочных изысканий</w:t>
      </w:r>
      <w:r w:rsidR="008D72EB">
        <w:rPr>
          <w:sz w:val="28"/>
          <w:szCs w:val="28"/>
        </w:rPr>
        <w:t xml:space="preserve"> </w:t>
      </w:r>
      <w:r w:rsidRPr="00B45181">
        <w:rPr>
          <w:sz w:val="28"/>
          <w:szCs w:val="28"/>
        </w:rPr>
        <w:t>и разработка полезных ископаемых;</w:t>
      </w:r>
    </w:p>
    <w:p w:rsidR="00B45181" w:rsidRPr="00B45181" w:rsidRDefault="00B45181" w:rsidP="00B45181">
      <w:pPr>
        <w:pStyle w:val="a4"/>
        <w:ind w:firstLine="709"/>
        <w:rPr>
          <w:sz w:val="28"/>
          <w:szCs w:val="28"/>
        </w:rPr>
      </w:pPr>
      <w:r w:rsidRPr="00B45181">
        <w:rPr>
          <w:sz w:val="28"/>
          <w:szCs w:val="28"/>
        </w:rPr>
        <w:t>7) взрывные работы;</w:t>
      </w:r>
    </w:p>
    <w:p w:rsidR="00B45181" w:rsidRPr="00B45181" w:rsidRDefault="00B45181" w:rsidP="00B45181">
      <w:pPr>
        <w:pStyle w:val="a4"/>
        <w:ind w:firstLine="709"/>
        <w:rPr>
          <w:sz w:val="28"/>
          <w:szCs w:val="28"/>
        </w:rPr>
      </w:pPr>
      <w:r w:rsidRPr="00B45181">
        <w:rPr>
          <w:sz w:val="28"/>
          <w:szCs w:val="28"/>
        </w:rPr>
        <w:t>8) движение и стоянка автотранспорта, за исключением случаев, указанных в пункте 12</w:t>
      </w:r>
      <w:r w:rsidR="008D72EB">
        <w:rPr>
          <w:sz w:val="28"/>
          <w:szCs w:val="28"/>
        </w:rPr>
        <w:t xml:space="preserve"> </w:t>
      </w:r>
      <w:r w:rsidRPr="00B45181">
        <w:rPr>
          <w:sz w:val="28"/>
          <w:szCs w:val="28"/>
        </w:rPr>
        <w:t>настоящего Положения;</w:t>
      </w:r>
    </w:p>
    <w:p w:rsidR="00B45181" w:rsidRPr="00B45181" w:rsidRDefault="00B45181" w:rsidP="00B45181">
      <w:pPr>
        <w:pStyle w:val="a4"/>
        <w:ind w:firstLine="709"/>
        <w:rPr>
          <w:sz w:val="28"/>
          <w:szCs w:val="28"/>
        </w:rPr>
      </w:pPr>
      <w:r w:rsidRPr="00B45181">
        <w:rPr>
          <w:sz w:val="28"/>
          <w:szCs w:val="28"/>
        </w:rPr>
        <w:t>9) устройство привалов, бивуаков, туристических стоянок и лагерей;</w:t>
      </w:r>
    </w:p>
    <w:p w:rsidR="00B45181" w:rsidRPr="00B45181" w:rsidRDefault="00B45181" w:rsidP="00B45181">
      <w:pPr>
        <w:pStyle w:val="a4"/>
        <w:ind w:firstLine="709"/>
        <w:rPr>
          <w:sz w:val="28"/>
          <w:szCs w:val="28"/>
        </w:rPr>
      </w:pPr>
      <w:r w:rsidRPr="00B45181">
        <w:rPr>
          <w:sz w:val="28"/>
          <w:szCs w:val="28"/>
        </w:rPr>
        <w:t>10) самовольное занятие земель;</w:t>
      </w:r>
    </w:p>
    <w:p w:rsidR="00B45181" w:rsidRPr="00B45181" w:rsidRDefault="00B45181" w:rsidP="00B45181">
      <w:pPr>
        <w:pStyle w:val="a4"/>
        <w:ind w:firstLine="709"/>
        <w:rPr>
          <w:sz w:val="28"/>
          <w:szCs w:val="28"/>
        </w:rPr>
      </w:pPr>
      <w:r w:rsidRPr="00B45181">
        <w:rPr>
          <w:sz w:val="28"/>
          <w:szCs w:val="28"/>
        </w:rPr>
        <w:t>11) разведение костров, выжигание луговой растительности;</w:t>
      </w:r>
    </w:p>
    <w:p w:rsidR="00B45181" w:rsidRPr="00B45181" w:rsidRDefault="00B45181" w:rsidP="00B45181">
      <w:pPr>
        <w:pStyle w:val="a4"/>
        <w:ind w:firstLine="709"/>
        <w:rPr>
          <w:sz w:val="28"/>
          <w:szCs w:val="28"/>
        </w:rPr>
      </w:pPr>
      <w:r w:rsidRPr="00B45181">
        <w:rPr>
          <w:sz w:val="28"/>
          <w:szCs w:val="28"/>
        </w:rPr>
        <w:t>12) загрязнение земель химическими и радиоактивными веществами, бытовыми отходами;</w:t>
      </w:r>
    </w:p>
    <w:p w:rsidR="00B45181" w:rsidRPr="00B45181" w:rsidRDefault="00B45181" w:rsidP="00B45181">
      <w:pPr>
        <w:pStyle w:val="a4"/>
        <w:ind w:firstLine="709"/>
        <w:rPr>
          <w:sz w:val="28"/>
          <w:szCs w:val="28"/>
        </w:rPr>
      </w:pPr>
      <w:r w:rsidRPr="00B45181">
        <w:rPr>
          <w:sz w:val="28"/>
          <w:szCs w:val="28"/>
        </w:rPr>
        <w:t>13) пастьба и прогон сельскохозяйственных животных;</w:t>
      </w:r>
    </w:p>
    <w:p w:rsidR="00B45181" w:rsidRPr="00B45181" w:rsidRDefault="00B45181" w:rsidP="00B45181">
      <w:pPr>
        <w:pStyle w:val="a4"/>
        <w:ind w:firstLine="709"/>
        <w:rPr>
          <w:sz w:val="28"/>
          <w:szCs w:val="28"/>
        </w:rPr>
      </w:pPr>
      <w:r w:rsidRPr="00B45181">
        <w:rPr>
          <w:sz w:val="28"/>
          <w:szCs w:val="28"/>
        </w:rPr>
        <w:lastRenderedPageBreak/>
        <w:t>14) заготовка лекарственного и технического сырья, добывание объектов животного и</w:t>
      </w:r>
      <w:r w:rsidR="008D72EB">
        <w:rPr>
          <w:sz w:val="28"/>
          <w:szCs w:val="28"/>
        </w:rPr>
        <w:t xml:space="preserve"> </w:t>
      </w:r>
      <w:r w:rsidRPr="00B45181">
        <w:rPr>
          <w:sz w:val="28"/>
          <w:szCs w:val="28"/>
        </w:rPr>
        <w:t>растительного мира;</w:t>
      </w:r>
    </w:p>
    <w:p w:rsidR="00B45181" w:rsidRPr="00B45181" w:rsidRDefault="00B45181" w:rsidP="00B45181">
      <w:pPr>
        <w:pStyle w:val="a4"/>
        <w:ind w:firstLine="709"/>
        <w:rPr>
          <w:sz w:val="28"/>
          <w:szCs w:val="28"/>
        </w:rPr>
      </w:pPr>
      <w:r w:rsidRPr="00B45181">
        <w:rPr>
          <w:sz w:val="28"/>
          <w:szCs w:val="28"/>
        </w:rPr>
        <w:t>15) сбор редких и исчезающих, а также декоративных видов растений, грибов, уничтожение</w:t>
      </w:r>
      <w:r w:rsidR="008D72EB">
        <w:rPr>
          <w:sz w:val="28"/>
          <w:szCs w:val="28"/>
        </w:rPr>
        <w:t xml:space="preserve"> </w:t>
      </w:r>
      <w:r w:rsidRPr="00B45181">
        <w:rPr>
          <w:sz w:val="28"/>
          <w:szCs w:val="28"/>
        </w:rPr>
        <w:t>другой травянистой и древесно-кустарниковой растительности.</w:t>
      </w:r>
    </w:p>
    <w:p w:rsidR="00B45181" w:rsidRPr="00B45181" w:rsidRDefault="00B45181" w:rsidP="00B45181">
      <w:pPr>
        <w:pStyle w:val="a4"/>
        <w:ind w:firstLine="709"/>
        <w:rPr>
          <w:sz w:val="28"/>
          <w:szCs w:val="28"/>
        </w:rPr>
      </w:pPr>
      <w:r w:rsidRPr="00B45181">
        <w:rPr>
          <w:sz w:val="28"/>
          <w:szCs w:val="28"/>
        </w:rPr>
        <w:t>12. На территории памятника природы, за исключением части территории, занятой лесом,</w:t>
      </w:r>
      <w:r w:rsidR="008D72EB">
        <w:rPr>
          <w:sz w:val="28"/>
          <w:szCs w:val="28"/>
        </w:rPr>
        <w:t xml:space="preserve"> </w:t>
      </w:r>
      <w:r w:rsidRPr="00B45181">
        <w:rPr>
          <w:sz w:val="28"/>
          <w:szCs w:val="28"/>
        </w:rPr>
        <w:t>разрешается без нанесения ущерба охраняемым природным комплексам:</w:t>
      </w:r>
    </w:p>
    <w:p w:rsidR="00B45181" w:rsidRPr="00B45181" w:rsidRDefault="00B45181" w:rsidP="00B45181">
      <w:pPr>
        <w:pStyle w:val="a4"/>
        <w:ind w:firstLine="709"/>
        <w:rPr>
          <w:sz w:val="28"/>
          <w:szCs w:val="28"/>
        </w:rPr>
      </w:pPr>
      <w:r w:rsidRPr="00B45181">
        <w:rPr>
          <w:sz w:val="28"/>
          <w:szCs w:val="28"/>
        </w:rPr>
        <w:t>1) проведение необходимых противопожарных и других профилактических мероприятий для</w:t>
      </w:r>
      <w:r w:rsidR="008D72EB">
        <w:rPr>
          <w:sz w:val="28"/>
          <w:szCs w:val="28"/>
        </w:rPr>
        <w:t xml:space="preserve"> </w:t>
      </w:r>
      <w:r w:rsidRPr="00B45181">
        <w:rPr>
          <w:sz w:val="28"/>
          <w:szCs w:val="28"/>
        </w:rPr>
        <w:t>обеспечения противопожарной безопасности на территории памятника природы;</w:t>
      </w:r>
    </w:p>
    <w:p w:rsidR="00B45181" w:rsidRPr="00B45181" w:rsidRDefault="00B45181" w:rsidP="00B45181">
      <w:pPr>
        <w:pStyle w:val="a4"/>
        <w:ind w:firstLine="709"/>
        <w:rPr>
          <w:sz w:val="28"/>
          <w:szCs w:val="28"/>
        </w:rPr>
      </w:pPr>
      <w:r w:rsidRPr="00B45181">
        <w:rPr>
          <w:sz w:val="28"/>
          <w:szCs w:val="28"/>
        </w:rPr>
        <w:t>2) сбор ягод населением, любительское и спортивное рыболовство в соответствии с</w:t>
      </w:r>
      <w:r w:rsidR="008D72EB">
        <w:rPr>
          <w:sz w:val="28"/>
          <w:szCs w:val="28"/>
        </w:rPr>
        <w:t xml:space="preserve"> </w:t>
      </w:r>
      <w:r w:rsidRPr="00B45181">
        <w:rPr>
          <w:sz w:val="28"/>
          <w:szCs w:val="28"/>
        </w:rPr>
        <w:t>правилами, регламентирующими добычу (вылов) водных биоресурсов;</w:t>
      </w:r>
    </w:p>
    <w:p w:rsidR="00B45181" w:rsidRPr="00B45181" w:rsidRDefault="00B45181" w:rsidP="00B45181">
      <w:pPr>
        <w:pStyle w:val="a4"/>
        <w:ind w:firstLine="709"/>
        <w:rPr>
          <w:sz w:val="28"/>
          <w:szCs w:val="28"/>
        </w:rPr>
      </w:pPr>
      <w:r w:rsidRPr="00B45181">
        <w:rPr>
          <w:sz w:val="28"/>
          <w:szCs w:val="28"/>
        </w:rPr>
        <w:t>3) проведение научно-исследовательских работ без нанесения ущерба данному природному</w:t>
      </w:r>
      <w:r w:rsidR="008D72EB">
        <w:rPr>
          <w:sz w:val="28"/>
          <w:szCs w:val="28"/>
        </w:rPr>
        <w:t xml:space="preserve"> </w:t>
      </w:r>
      <w:r w:rsidRPr="00B45181">
        <w:rPr>
          <w:sz w:val="28"/>
          <w:szCs w:val="28"/>
        </w:rPr>
        <w:t>объекту;</w:t>
      </w:r>
    </w:p>
    <w:p w:rsidR="00B45181" w:rsidRPr="00B45181" w:rsidRDefault="00B45181" w:rsidP="00B45181">
      <w:pPr>
        <w:pStyle w:val="a4"/>
        <w:ind w:firstLine="709"/>
        <w:rPr>
          <w:sz w:val="28"/>
          <w:szCs w:val="28"/>
        </w:rPr>
      </w:pPr>
      <w:r w:rsidRPr="00B45181">
        <w:rPr>
          <w:sz w:val="28"/>
          <w:szCs w:val="28"/>
        </w:rPr>
        <w:t>4) организация экскурсий в воспитательных целях;</w:t>
      </w:r>
    </w:p>
    <w:p w:rsidR="00B45181" w:rsidRPr="00B45181" w:rsidRDefault="00B45181" w:rsidP="00B45181">
      <w:pPr>
        <w:pStyle w:val="a4"/>
        <w:ind w:firstLine="709"/>
        <w:rPr>
          <w:sz w:val="28"/>
          <w:szCs w:val="28"/>
        </w:rPr>
      </w:pPr>
      <w:r w:rsidRPr="00B45181">
        <w:rPr>
          <w:sz w:val="28"/>
          <w:szCs w:val="28"/>
        </w:rPr>
        <w:t>5) проезд транспортных средств специально уполномоченных органов по охране</w:t>
      </w:r>
      <w:r w:rsidR="008D72EB">
        <w:rPr>
          <w:sz w:val="28"/>
          <w:szCs w:val="28"/>
        </w:rPr>
        <w:t xml:space="preserve"> </w:t>
      </w:r>
      <w:r w:rsidRPr="00B45181">
        <w:rPr>
          <w:sz w:val="28"/>
          <w:szCs w:val="28"/>
        </w:rPr>
        <w:t>окружающей среды, а также научных сотрудников до места проведения полевых исследований;</w:t>
      </w:r>
    </w:p>
    <w:p w:rsidR="00B45181" w:rsidRPr="00B45181" w:rsidRDefault="00B45181" w:rsidP="00B45181">
      <w:pPr>
        <w:pStyle w:val="a4"/>
        <w:ind w:firstLine="709"/>
        <w:rPr>
          <w:sz w:val="28"/>
          <w:szCs w:val="28"/>
        </w:rPr>
      </w:pPr>
      <w:r w:rsidRPr="00B45181">
        <w:rPr>
          <w:sz w:val="28"/>
          <w:szCs w:val="28"/>
        </w:rPr>
        <w:t>6) проезд транспортных средств землепользователей, землевладельцев, собственников</w:t>
      </w:r>
      <w:r w:rsidR="008D72EB">
        <w:rPr>
          <w:sz w:val="28"/>
          <w:szCs w:val="28"/>
        </w:rPr>
        <w:t xml:space="preserve"> </w:t>
      </w:r>
      <w:r w:rsidRPr="00B45181">
        <w:rPr>
          <w:sz w:val="28"/>
          <w:szCs w:val="28"/>
        </w:rPr>
        <w:t>земли в целях производственной необходимости.</w:t>
      </w:r>
    </w:p>
    <w:p w:rsidR="00B45181" w:rsidRPr="00B45181" w:rsidRDefault="00B45181" w:rsidP="00B45181">
      <w:pPr>
        <w:pStyle w:val="a4"/>
        <w:ind w:firstLine="709"/>
        <w:rPr>
          <w:sz w:val="28"/>
          <w:szCs w:val="28"/>
        </w:rPr>
      </w:pPr>
      <w:r w:rsidRPr="00B45181">
        <w:rPr>
          <w:sz w:val="28"/>
          <w:szCs w:val="28"/>
        </w:rPr>
        <w:t>13. Разрешается в исключительных случаях отстрел и отлов диких животных при</w:t>
      </w:r>
      <w:r w:rsidR="008D72EB">
        <w:rPr>
          <w:sz w:val="28"/>
          <w:szCs w:val="28"/>
        </w:rPr>
        <w:t xml:space="preserve"> </w:t>
      </w:r>
      <w:r w:rsidRPr="00B45181">
        <w:rPr>
          <w:sz w:val="28"/>
          <w:szCs w:val="28"/>
        </w:rPr>
        <w:t>возникновении опасных инфекционных заболеваний.</w:t>
      </w:r>
    </w:p>
    <w:p w:rsidR="00B45181" w:rsidRPr="00B45181" w:rsidRDefault="00B45181" w:rsidP="00B45181">
      <w:pPr>
        <w:pStyle w:val="a4"/>
        <w:ind w:firstLine="709"/>
        <w:rPr>
          <w:sz w:val="28"/>
          <w:szCs w:val="28"/>
        </w:rPr>
      </w:pPr>
      <w:r w:rsidRPr="00B45181">
        <w:rPr>
          <w:sz w:val="28"/>
          <w:szCs w:val="28"/>
        </w:rPr>
        <w:t>14. Особенности использования, охрана, защита, воспроизводство лесов на территории</w:t>
      </w:r>
      <w:r w:rsidR="008D72EB">
        <w:rPr>
          <w:sz w:val="28"/>
          <w:szCs w:val="28"/>
        </w:rPr>
        <w:t xml:space="preserve"> </w:t>
      </w:r>
      <w:r w:rsidRPr="00B45181">
        <w:rPr>
          <w:sz w:val="28"/>
          <w:szCs w:val="28"/>
        </w:rPr>
        <w:t>памятника природы осуществляются в соответствии с федеральным законодательством.</w:t>
      </w:r>
    </w:p>
    <w:p w:rsidR="00B45181" w:rsidRPr="00B45181" w:rsidRDefault="00B45181" w:rsidP="00B45181">
      <w:pPr>
        <w:pStyle w:val="a4"/>
        <w:ind w:firstLine="709"/>
        <w:rPr>
          <w:sz w:val="28"/>
          <w:szCs w:val="28"/>
        </w:rPr>
      </w:pPr>
      <w:r w:rsidRPr="00B45181">
        <w:rPr>
          <w:sz w:val="28"/>
          <w:szCs w:val="28"/>
        </w:rPr>
        <w:t>15. Охрана памятника природы, проведение природоохранных мероприятий осуществляются</w:t>
      </w:r>
      <w:r w:rsidR="008D72EB">
        <w:rPr>
          <w:sz w:val="28"/>
          <w:szCs w:val="28"/>
        </w:rPr>
        <w:t xml:space="preserve"> </w:t>
      </w:r>
      <w:r w:rsidRPr="00B45181">
        <w:rPr>
          <w:sz w:val="28"/>
          <w:szCs w:val="28"/>
        </w:rPr>
        <w:t xml:space="preserve">в соответствии с действующим законодательством областным исполнительным органом. </w:t>
      </w:r>
    </w:p>
    <w:p w:rsidR="00B45181" w:rsidRPr="00B45181" w:rsidRDefault="00B45181" w:rsidP="00B45181">
      <w:pPr>
        <w:pStyle w:val="a4"/>
        <w:ind w:firstLine="709"/>
        <w:rPr>
          <w:sz w:val="28"/>
          <w:szCs w:val="28"/>
        </w:rPr>
      </w:pPr>
      <w:r w:rsidRPr="00B45181">
        <w:rPr>
          <w:sz w:val="28"/>
          <w:szCs w:val="28"/>
        </w:rPr>
        <w:t>16. Границы территории памятника природы обозначаются на местности</w:t>
      </w:r>
      <w:r w:rsidR="008D72EB">
        <w:rPr>
          <w:sz w:val="28"/>
          <w:szCs w:val="28"/>
        </w:rPr>
        <w:t xml:space="preserve"> </w:t>
      </w:r>
      <w:r w:rsidRPr="00B45181">
        <w:rPr>
          <w:sz w:val="28"/>
          <w:szCs w:val="28"/>
        </w:rPr>
        <w:t>предупредительными и информационными знаками по периметру его границ и внутри территории</w:t>
      </w:r>
      <w:r w:rsidR="008D72EB">
        <w:rPr>
          <w:sz w:val="28"/>
          <w:szCs w:val="28"/>
        </w:rPr>
        <w:t xml:space="preserve"> </w:t>
      </w:r>
      <w:r w:rsidRPr="00B45181">
        <w:rPr>
          <w:sz w:val="28"/>
          <w:szCs w:val="28"/>
        </w:rPr>
        <w:t>по дорогам общего пользования.</w:t>
      </w:r>
    </w:p>
    <w:p w:rsidR="00B45181" w:rsidRPr="00B45181" w:rsidRDefault="00B45181" w:rsidP="00B45181">
      <w:pPr>
        <w:pStyle w:val="a4"/>
        <w:ind w:firstLine="709"/>
        <w:rPr>
          <w:sz w:val="28"/>
          <w:szCs w:val="28"/>
        </w:rPr>
      </w:pPr>
      <w:r w:rsidRPr="00B45181">
        <w:rPr>
          <w:sz w:val="28"/>
          <w:szCs w:val="28"/>
        </w:rPr>
        <w:t>17. Охранная зона для данного памятника природы не устанавливается.</w:t>
      </w:r>
    </w:p>
    <w:sectPr w:rsidR="00B45181" w:rsidRPr="00B45181" w:rsidSect="0067696A">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76" w:rsidRDefault="00D10B76" w:rsidP="00646C82">
      <w:r>
        <w:separator/>
      </w:r>
    </w:p>
  </w:endnote>
  <w:endnote w:type="continuationSeparator" w:id="0">
    <w:p w:rsidR="00D10B76" w:rsidRDefault="00D10B76"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314832"/>
      <w:docPartObj>
        <w:docPartGallery w:val="Page Numbers (Bottom of Page)"/>
        <w:docPartUnique/>
      </w:docPartObj>
    </w:sdtPr>
    <w:sdtEndPr>
      <w:rPr>
        <w:sz w:val="24"/>
      </w:rPr>
    </w:sdtEndPr>
    <w:sdtContent>
      <w:p w:rsidR="00D10B76" w:rsidRPr="00A241C9" w:rsidRDefault="00D10B76" w:rsidP="00A241C9">
        <w:pPr>
          <w:pStyle w:val="ac"/>
          <w:jc w:val="right"/>
          <w:rPr>
            <w:sz w:val="24"/>
          </w:rPr>
        </w:pPr>
        <w:r w:rsidRPr="00A241C9">
          <w:rPr>
            <w:sz w:val="24"/>
          </w:rPr>
          <w:fldChar w:fldCharType="begin"/>
        </w:r>
        <w:r w:rsidRPr="00A241C9">
          <w:rPr>
            <w:sz w:val="24"/>
          </w:rPr>
          <w:instrText>PAGE   \* MERGEFORMAT</w:instrText>
        </w:r>
        <w:r w:rsidRPr="00A241C9">
          <w:rPr>
            <w:sz w:val="24"/>
          </w:rPr>
          <w:fldChar w:fldCharType="separate"/>
        </w:r>
        <w:r w:rsidR="00E40F15">
          <w:rPr>
            <w:noProof/>
            <w:sz w:val="24"/>
          </w:rPr>
          <w:t>4</w:t>
        </w:r>
        <w:r w:rsidRPr="00A241C9">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76" w:rsidRDefault="00D10B76" w:rsidP="00646C82">
      <w:r>
        <w:separator/>
      </w:r>
    </w:p>
  </w:footnote>
  <w:footnote w:type="continuationSeparator" w:id="0">
    <w:p w:rsidR="00D10B76" w:rsidRDefault="00D10B76" w:rsidP="00646C82">
      <w:r>
        <w:continuationSeparator/>
      </w:r>
    </w:p>
  </w:footnote>
  <w:footnote w:id="1">
    <w:p w:rsidR="00D10B76" w:rsidRDefault="00D10B76" w:rsidP="00B37473">
      <w:pPr>
        <w:adjustRightInd w:val="0"/>
      </w:pPr>
      <w:r>
        <w:rPr>
          <w:rStyle w:val="aff2"/>
        </w:rPr>
        <w:footnoteRef/>
      </w:r>
      <w:r>
        <w:t> </w:t>
      </w:r>
      <w:r w:rsidRPr="00DB387F">
        <w:rPr>
          <w:sz w:val="24"/>
        </w:rPr>
        <w:t>Процент общей площади</w:t>
      </w:r>
      <w:r>
        <w:t xml:space="preserve"> </w:t>
      </w:r>
      <w:r>
        <w:rPr>
          <w:sz w:val="24"/>
        </w:rPr>
        <w:t>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w:t>
      </w:r>
    </w:p>
  </w:footnote>
  <w:footnote w:id="2">
    <w:p w:rsidR="00D10B76" w:rsidRDefault="00D10B76" w:rsidP="00B37473">
      <w:pPr>
        <w:adjustRightInd w:val="0"/>
      </w:pPr>
      <w:r>
        <w:rPr>
          <w:rStyle w:val="aff2"/>
        </w:rPr>
        <w:footnoteRef/>
      </w:r>
      <w:r w:rsidRPr="00D54CB0">
        <w:rPr>
          <w:rStyle w:val="aff2"/>
        </w:rPr>
        <w:t xml:space="preserve"> </w:t>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3">
    <w:p w:rsidR="00D10B76" w:rsidRDefault="00D10B76" w:rsidP="00B37473">
      <w:pPr>
        <w:adjustRightInd w:val="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4">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5">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6">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7">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8">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9">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10">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 w:id="11">
    <w:p w:rsidR="00304B1E" w:rsidRDefault="00304B1E" w:rsidP="00B37473">
      <w:pPr>
        <w:pStyle w:val="aff0"/>
      </w:pPr>
      <w:r>
        <w:rPr>
          <w:rStyle w:val="aff2"/>
        </w:rPr>
        <w:footnoteRef/>
      </w:r>
      <w:r>
        <w:t xml:space="preserve"> </w:t>
      </w:r>
      <w:r w:rsidRPr="00D54CB0">
        <w:rPr>
          <w:sz w:val="24"/>
        </w:rPr>
        <w:t xml:space="preserve">Установлено в соответствии с </w:t>
      </w:r>
      <w:r>
        <w:rPr>
          <w:sz w:val="24"/>
        </w:rPr>
        <w:t>Законом Новосибирской области от 05.12.2016 № 112-ОЗ «Об отдельных вопросах регулирования земельных отношений на территории Новосибирской области» для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9F0"/>
    <w:multiLevelType w:val="hybridMultilevel"/>
    <w:tmpl w:val="8A4AB392"/>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133ED7"/>
    <w:multiLevelType w:val="hybridMultilevel"/>
    <w:tmpl w:val="FBBCE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3">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1B7F04CA"/>
    <w:multiLevelType w:val="hybridMultilevel"/>
    <w:tmpl w:val="F108468A"/>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CD93FF4"/>
    <w:multiLevelType w:val="multilevel"/>
    <w:tmpl w:val="DA7EBB3C"/>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8">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0">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8035E"/>
    <w:multiLevelType w:val="hybridMultilevel"/>
    <w:tmpl w:val="1AC08B68"/>
    <w:lvl w:ilvl="0" w:tplc="80C8152E">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3">
    <w:nsid w:val="3D7566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5">
    <w:nsid w:val="3FEE597F"/>
    <w:multiLevelType w:val="hybridMultilevel"/>
    <w:tmpl w:val="464660C2"/>
    <w:lvl w:ilvl="0" w:tplc="B40E1A2C">
      <w:start w:val="1"/>
      <w:numFmt w:val="bullet"/>
      <w:lvlText w:val="-"/>
      <w:lvlJc w:val="left"/>
      <w:pPr>
        <w:ind w:left="1080" w:hanging="72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1053EB"/>
    <w:multiLevelType w:val="hybridMultilevel"/>
    <w:tmpl w:val="478E6D08"/>
    <w:lvl w:ilvl="0" w:tplc="A224D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AB237A"/>
    <w:multiLevelType w:val="hybridMultilevel"/>
    <w:tmpl w:val="668A143C"/>
    <w:lvl w:ilvl="0" w:tplc="5E8481CE">
      <w:start w:val="1"/>
      <w:numFmt w:val="bullet"/>
      <w:lvlText w:val=""/>
      <w:lvlJc w:val="left"/>
      <w:pPr>
        <w:ind w:left="1080" w:hanging="7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AC565A"/>
    <w:multiLevelType w:val="hybridMultilevel"/>
    <w:tmpl w:val="FABCBAAC"/>
    <w:lvl w:ilvl="0" w:tplc="DABCFF70">
      <w:numFmt w:val="bullet"/>
      <w:lvlText w:val=""/>
      <w:lvlJc w:val="left"/>
      <w:pPr>
        <w:ind w:left="1080" w:hanging="72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23">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25">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26">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27">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9">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31">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32">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4">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5">
    <w:nsid w:val="70C86FD2"/>
    <w:multiLevelType w:val="hybridMultilevel"/>
    <w:tmpl w:val="A6827104"/>
    <w:lvl w:ilvl="0" w:tplc="88F800F2">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36">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30"/>
  </w:num>
  <w:num w:numId="3">
    <w:abstractNumId w:val="24"/>
  </w:num>
  <w:num w:numId="4">
    <w:abstractNumId w:val="2"/>
  </w:num>
  <w:num w:numId="5">
    <w:abstractNumId w:val="25"/>
  </w:num>
  <w:num w:numId="6">
    <w:abstractNumId w:val="12"/>
  </w:num>
  <w:num w:numId="7">
    <w:abstractNumId w:val="21"/>
  </w:num>
  <w:num w:numId="8">
    <w:abstractNumId w:val="7"/>
  </w:num>
  <w:num w:numId="9">
    <w:abstractNumId w:val="3"/>
  </w:num>
  <w:num w:numId="10">
    <w:abstractNumId w:val="5"/>
  </w:num>
  <w:num w:numId="11">
    <w:abstractNumId w:val="29"/>
  </w:num>
  <w:num w:numId="12">
    <w:abstractNumId w:val="9"/>
  </w:num>
  <w:num w:numId="13">
    <w:abstractNumId w:val="31"/>
  </w:num>
  <w:num w:numId="14">
    <w:abstractNumId w:val="10"/>
  </w:num>
  <w:num w:numId="15">
    <w:abstractNumId w:val="17"/>
  </w:num>
  <w:num w:numId="16">
    <w:abstractNumId w:val="18"/>
  </w:num>
  <w:num w:numId="17">
    <w:abstractNumId w:val="27"/>
  </w:num>
  <w:num w:numId="18">
    <w:abstractNumId w:val="32"/>
  </w:num>
  <w:num w:numId="19">
    <w:abstractNumId w:val="4"/>
  </w:num>
  <w:num w:numId="20">
    <w:abstractNumId w:val="23"/>
  </w:num>
  <w:num w:numId="21">
    <w:abstractNumId w:val="36"/>
  </w:num>
  <w:num w:numId="22">
    <w:abstractNumId w:val="26"/>
  </w:num>
  <w:num w:numId="23">
    <w:abstractNumId w:val="8"/>
  </w:num>
  <w:num w:numId="24">
    <w:abstractNumId w:val="28"/>
  </w:num>
  <w:num w:numId="25">
    <w:abstractNumId w:val="22"/>
  </w:num>
  <w:num w:numId="26">
    <w:abstractNumId w:val="34"/>
  </w:num>
  <w:num w:numId="27">
    <w:abstractNumId w:val="11"/>
  </w:num>
  <w:num w:numId="28">
    <w:abstractNumId w:val="16"/>
  </w:num>
  <w:num w:numId="29">
    <w:abstractNumId w:val="35"/>
  </w:num>
  <w:num w:numId="30">
    <w:abstractNumId w:val="1"/>
  </w:num>
  <w:num w:numId="31">
    <w:abstractNumId w:val="20"/>
  </w:num>
  <w:num w:numId="32">
    <w:abstractNumId w:val="19"/>
  </w:num>
  <w:num w:numId="33">
    <w:abstractNumId w:val="15"/>
  </w:num>
  <w:num w:numId="34">
    <w:abstractNumId w:val="6"/>
  </w:num>
  <w:num w:numId="35">
    <w:abstractNumId w:val="0"/>
  </w:num>
  <w:num w:numId="36">
    <w:abstractNumId w:val="33"/>
  </w:num>
  <w:num w:numId="3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envelopes"/>
    <w:dataType w:val="textFile"/>
    <w:activeRecord w:val="-1"/>
  </w:mailMerge>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F"/>
    <w:rsid w:val="0000738D"/>
    <w:rsid w:val="00007CF6"/>
    <w:rsid w:val="000104A5"/>
    <w:rsid w:val="00015ADF"/>
    <w:rsid w:val="0003124A"/>
    <w:rsid w:val="00032E55"/>
    <w:rsid w:val="00034192"/>
    <w:rsid w:val="00034B82"/>
    <w:rsid w:val="00052829"/>
    <w:rsid w:val="000542F9"/>
    <w:rsid w:val="000618C4"/>
    <w:rsid w:val="00065FBD"/>
    <w:rsid w:val="00072D81"/>
    <w:rsid w:val="00073CAD"/>
    <w:rsid w:val="00074287"/>
    <w:rsid w:val="000A13AE"/>
    <w:rsid w:val="000A18A4"/>
    <w:rsid w:val="000D29BA"/>
    <w:rsid w:val="000D337E"/>
    <w:rsid w:val="001159EC"/>
    <w:rsid w:val="001269BF"/>
    <w:rsid w:val="0013778E"/>
    <w:rsid w:val="00137B96"/>
    <w:rsid w:val="00141F8D"/>
    <w:rsid w:val="0014504F"/>
    <w:rsid w:val="00160188"/>
    <w:rsid w:val="00173377"/>
    <w:rsid w:val="00194B04"/>
    <w:rsid w:val="00195A29"/>
    <w:rsid w:val="00197C3E"/>
    <w:rsid w:val="001A3DAE"/>
    <w:rsid w:val="001B1757"/>
    <w:rsid w:val="001B4E95"/>
    <w:rsid w:val="001B5A11"/>
    <w:rsid w:val="001D6C0E"/>
    <w:rsid w:val="001F7E48"/>
    <w:rsid w:val="00211488"/>
    <w:rsid w:val="00225EA2"/>
    <w:rsid w:val="00232F26"/>
    <w:rsid w:val="00237537"/>
    <w:rsid w:val="00242C84"/>
    <w:rsid w:val="00244AB0"/>
    <w:rsid w:val="00251C61"/>
    <w:rsid w:val="002616F0"/>
    <w:rsid w:val="00286AE3"/>
    <w:rsid w:val="00294649"/>
    <w:rsid w:val="002A2EFC"/>
    <w:rsid w:val="002B4F0F"/>
    <w:rsid w:val="002B51F7"/>
    <w:rsid w:val="002B54B2"/>
    <w:rsid w:val="002C367D"/>
    <w:rsid w:val="002C58F8"/>
    <w:rsid w:val="002C604E"/>
    <w:rsid w:val="00304B1E"/>
    <w:rsid w:val="00305D1C"/>
    <w:rsid w:val="003163FB"/>
    <w:rsid w:val="003373C5"/>
    <w:rsid w:val="0035016D"/>
    <w:rsid w:val="00350B29"/>
    <w:rsid w:val="00351B26"/>
    <w:rsid w:val="00373953"/>
    <w:rsid w:val="00374336"/>
    <w:rsid w:val="003771B6"/>
    <w:rsid w:val="003810D7"/>
    <w:rsid w:val="003810F9"/>
    <w:rsid w:val="0039425A"/>
    <w:rsid w:val="003A35D6"/>
    <w:rsid w:val="003B0652"/>
    <w:rsid w:val="003B680D"/>
    <w:rsid w:val="003C04B2"/>
    <w:rsid w:val="003D33ED"/>
    <w:rsid w:val="003D448B"/>
    <w:rsid w:val="003F3628"/>
    <w:rsid w:val="00426973"/>
    <w:rsid w:val="00441598"/>
    <w:rsid w:val="00446EC4"/>
    <w:rsid w:val="00456281"/>
    <w:rsid w:val="004562C6"/>
    <w:rsid w:val="004652BD"/>
    <w:rsid w:val="00471127"/>
    <w:rsid w:val="00477B92"/>
    <w:rsid w:val="004A7B75"/>
    <w:rsid w:val="004F4D0E"/>
    <w:rsid w:val="0052346D"/>
    <w:rsid w:val="0052395D"/>
    <w:rsid w:val="00524B78"/>
    <w:rsid w:val="0053339C"/>
    <w:rsid w:val="0053545C"/>
    <w:rsid w:val="005505D3"/>
    <w:rsid w:val="0055727A"/>
    <w:rsid w:val="00560DF8"/>
    <w:rsid w:val="00562DD4"/>
    <w:rsid w:val="00564114"/>
    <w:rsid w:val="00566748"/>
    <w:rsid w:val="00575855"/>
    <w:rsid w:val="00586A2E"/>
    <w:rsid w:val="00592EFD"/>
    <w:rsid w:val="005B2A4C"/>
    <w:rsid w:val="005B3B2F"/>
    <w:rsid w:val="005B6B01"/>
    <w:rsid w:val="005C4E0C"/>
    <w:rsid w:val="005E0044"/>
    <w:rsid w:val="005E2541"/>
    <w:rsid w:val="005E2EB2"/>
    <w:rsid w:val="005F0118"/>
    <w:rsid w:val="005F1AFB"/>
    <w:rsid w:val="00632356"/>
    <w:rsid w:val="00646C82"/>
    <w:rsid w:val="006611EB"/>
    <w:rsid w:val="00666FCB"/>
    <w:rsid w:val="00673818"/>
    <w:rsid w:val="0067696A"/>
    <w:rsid w:val="006832C2"/>
    <w:rsid w:val="0069082A"/>
    <w:rsid w:val="006F6676"/>
    <w:rsid w:val="0070132E"/>
    <w:rsid w:val="00701887"/>
    <w:rsid w:val="00712E86"/>
    <w:rsid w:val="00715A7A"/>
    <w:rsid w:val="007255F4"/>
    <w:rsid w:val="007415AB"/>
    <w:rsid w:val="00741FA6"/>
    <w:rsid w:val="00787A22"/>
    <w:rsid w:val="007922D6"/>
    <w:rsid w:val="00795788"/>
    <w:rsid w:val="007A474B"/>
    <w:rsid w:val="007A4E3B"/>
    <w:rsid w:val="007B1995"/>
    <w:rsid w:val="007B741B"/>
    <w:rsid w:val="007C1810"/>
    <w:rsid w:val="007C58FD"/>
    <w:rsid w:val="007F169D"/>
    <w:rsid w:val="007F71BF"/>
    <w:rsid w:val="008056A0"/>
    <w:rsid w:val="00814B40"/>
    <w:rsid w:val="008172C0"/>
    <w:rsid w:val="00823B3A"/>
    <w:rsid w:val="00826B2A"/>
    <w:rsid w:val="00834712"/>
    <w:rsid w:val="008457C6"/>
    <w:rsid w:val="008638A1"/>
    <w:rsid w:val="00897156"/>
    <w:rsid w:val="008A494D"/>
    <w:rsid w:val="008A612D"/>
    <w:rsid w:val="008B1D2A"/>
    <w:rsid w:val="008D72EB"/>
    <w:rsid w:val="008D7CD8"/>
    <w:rsid w:val="008E0C6C"/>
    <w:rsid w:val="008F1A8C"/>
    <w:rsid w:val="008F7D4E"/>
    <w:rsid w:val="0090707F"/>
    <w:rsid w:val="009130BA"/>
    <w:rsid w:val="009367EE"/>
    <w:rsid w:val="00946C2A"/>
    <w:rsid w:val="00953298"/>
    <w:rsid w:val="00953E3C"/>
    <w:rsid w:val="0095659F"/>
    <w:rsid w:val="00962408"/>
    <w:rsid w:val="009649F2"/>
    <w:rsid w:val="00973FE6"/>
    <w:rsid w:val="009A3893"/>
    <w:rsid w:val="009B71AD"/>
    <w:rsid w:val="009C72EA"/>
    <w:rsid w:val="009D719B"/>
    <w:rsid w:val="009E796E"/>
    <w:rsid w:val="009F32C7"/>
    <w:rsid w:val="009F3345"/>
    <w:rsid w:val="00A040D3"/>
    <w:rsid w:val="00A07BDD"/>
    <w:rsid w:val="00A157CF"/>
    <w:rsid w:val="00A17AD1"/>
    <w:rsid w:val="00A241C9"/>
    <w:rsid w:val="00A251D7"/>
    <w:rsid w:val="00A27D59"/>
    <w:rsid w:val="00A308DC"/>
    <w:rsid w:val="00A37EDC"/>
    <w:rsid w:val="00A44E8F"/>
    <w:rsid w:val="00A47622"/>
    <w:rsid w:val="00A56549"/>
    <w:rsid w:val="00A56681"/>
    <w:rsid w:val="00A56935"/>
    <w:rsid w:val="00A56EA0"/>
    <w:rsid w:val="00A85242"/>
    <w:rsid w:val="00A86629"/>
    <w:rsid w:val="00A914C9"/>
    <w:rsid w:val="00A976CB"/>
    <w:rsid w:val="00AB70F3"/>
    <w:rsid w:val="00AC562C"/>
    <w:rsid w:val="00AD4643"/>
    <w:rsid w:val="00AD5C6F"/>
    <w:rsid w:val="00AE176C"/>
    <w:rsid w:val="00AE1E08"/>
    <w:rsid w:val="00B0125A"/>
    <w:rsid w:val="00B062FC"/>
    <w:rsid w:val="00B11180"/>
    <w:rsid w:val="00B23883"/>
    <w:rsid w:val="00B26F57"/>
    <w:rsid w:val="00B369C7"/>
    <w:rsid w:val="00B37473"/>
    <w:rsid w:val="00B45181"/>
    <w:rsid w:val="00B57429"/>
    <w:rsid w:val="00B61239"/>
    <w:rsid w:val="00B6392D"/>
    <w:rsid w:val="00B861B1"/>
    <w:rsid w:val="00BA1D13"/>
    <w:rsid w:val="00BA37EA"/>
    <w:rsid w:val="00BA4159"/>
    <w:rsid w:val="00BB0B9D"/>
    <w:rsid w:val="00BB1453"/>
    <w:rsid w:val="00BB605B"/>
    <w:rsid w:val="00BC3ADB"/>
    <w:rsid w:val="00BE569F"/>
    <w:rsid w:val="00BF0FF0"/>
    <w:rsid w:val="00BF5AA0"/>
    <w:rsid w:val="00C00CA8"/>
    <w:rsid w:val="00C066E0"/>
    <w:rsid w:val="00C16CE4"/>
    <w:rsid w:val="00C20572"/>
    <w:rsid w:val="00C22ED2"/>
    <w:rsid w:val="00C270A5"/>
    <w:rsid w:val="00C41277"/>
    <w:rsid w:val="00C918EC"/>
    <w:rsid w:val="00C926A0"/>
    <w:rsid w:val="00C95A46"/>
    <w:rsid w:val="00C96950"/>
    <w:rsid w:val="00CA745C"/>
    <w:rsid w:val="00CE387F"/>
    <w:rsid w:val="00CF47E6"/>
    <w:rsid w:val="00D02A6A"/>
    <w:rsid w:val="00D10B76"/>
    <w:rsid w:val="00D133F7"/>
    <w:rsid w:val="00D318E8"/>
    <w:rsid w:val="00D355F3"/>
    <w:rsid w:val="00D35F19"/>
    <w:rsid w:val="00D4107C"/>
    <w:rsid w:val="00D47839"/>
    <w:rsid w:val="00D54C89"/>
    <w:rsid w:val="00D6684D"/>
    <w:rsid w:val="00D74B39"/>
    <w:rsid w:val="00D80C90"/>
    <w:rsid w:val="00D811BC"/>
    <w:rsid w:val="00D87D80"/>
    <w:rsid w:val="00DC1B1C"/>
    <w:rsid w:val="00DC55DF"/>
    <w:rsid w:val="00DD44CF"/>
    <w:rsid w:val="00DE18D6"/>
    <w:rsid w:val="00DF0B25"/>
    <w:rsid w:val="00DF0CE9"/>
    <w:rsid w:val="00DF25F5"/>
    <w:rsid w:val="00DF3A38"/>
    <w:rsid w:val="00E034DC"/>
    <w:rsid w:val="00E04F42"/>
    <w:rsid w:val="00E07527"/>
    <w:rsid w:val="00E12A52"/>
    <w:rsid w:val="00E228E4"/>
    <w:rsid w:val="00E30781"/>
    <w:rsid w:val="00E35816"/>
    <w:rsid w:val="00E40183"/>
    <w:rsid w:val="00E402F3"/>
    <w:rsid w:val="00E40365"/>
    <w:rsid w:val="00E40F15"/>
    <w:rsid w:val="00E475CB"/>
    <w:rsid w:val="00E870F2"/>
    <w:rsid w:val="00E91DCC"/>
    <w:rsid w:val="00E9767F"/>
    <w:rsid w:val="00EA4497"/>
    <w:rsid w:val="00EA66A4"/>
    <w:rsid w:val="00EB0556"/>
    <w:rsid w:val="00EB1929"/>
    <w:rsid w:val="00EB2F10"/>
    <w:rsid w:val="00ED43AE"/>
    <w:rsid w:val="00ED7F25"/>
    <w:rsid w:val="00EE1C63"/>
    <w:rsid w:val="00EE58A2"/>
    <w:rsid w:val="00EE78F9"/>
    <w:rsid w:val="00EF5FE3"/>
    <w:rsid w:val="00F03ECA"/>
    <w:rsid w:val="00F1702F"/>
    <w:rsid w:val="00F2092A"/>
    <w:rsid w:val="00F3551E"/>
    <w:rsid w:val="00F3553F"/>
    <w:rsid w:val="00F41724"/>
    <w:rsid w:val="00F54524"/>
    <w:rsid w:val="00F57DA9"/>
    <w:rsid w:val="00F61052"/>
    <w:rsid w:val="00FA3E36"/>
    <w:rsid w:val="00FA6B50"/>
    <w:rsid w:val="00FC2DC6"/>
    <w:rsid w:val="00FD71AA"/>
    <w:rsid w:val="00FE0855"/>
    <w:rsid w:val="00FE38BF"/>
    <w:rsid w:val="00FE39EE"/>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FA6B50"/>
    <w:pPr>
      <w:keepNext/>
      <w:autoSpaceDE/>
      <w:autoSpaceDN/>
      <w:spacing w:before="240" w:after="240"/>
      <w:ind w:firstLine="709"/>
      <w:contextualSpacing/>
      <w:jc w:val="center"/>
      <w:outlineLvl w:val="0"/>
    </w:pPr>
    <w:rPr>
      <w:rFonts w:eastAsia="Calibri"/>
      <w:b/>
      <w:sz w:val="28"/>
      <w:szCs w:val="28"/>
      <w:lang w:eastAsia="en-US" w:bidi="ar-SA"/>
    </w:rPr>
  </w:style>
  <w:style w:type="paragraph" w:styleId="2">
    <w:name w:val="heading 2"/>
    <w:basedOn w:val="a0"/>
    <w:next w:val="a0"/>
    <w:link w:val="20"/>
    <w:qFormat/>
    <w:rsid w:val="000542F9"/>
    <w:pPr>
      <w:keepNext/>
      <w:autoSpaceDE/>
      <w:autoSpaceDN/>
      <w:spacing w:before="120"/>
      <w:ind w:firstLine="709"/>
      <w:contextualSpacing/>
      <w:jc w:val="both"/>
      <w:outlineLvl w:val="1"/>
    </w:pPr>
    <w:rPr>
      <w:rFonts w:eastAsia="Calibri"/>
      <w:b/>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FA6B50"/>
    <w:rPr>
      <w:rFonts w:ascii="Times New Roman" w:eastAsia="Calibri" w:hAnsi="Times New Roman" w:cs="Times New Roman"/>
      <w:b/>
      <w:sz w:val="28"/>
      <w:szCs w:val="28"/>
      <w:lang w:val="ru-RU"/>
    </w:rPr>
  </w:style>
  <w:style w:type="character" w:customStyle="1" w:styleId="20">
    <w:name w:val="Заголовок 2 Знак"/>
    <w:basedOn w:val="a1"/>
    <w:link w:val="2"/>
    <w:rsid w:val="000542F9"/>
    <w:rPr>
      <w:rFonts w:ascii="Times New Roman" w:eastAsia="Calibri" w:hAnsi="Times New Roman" w:cs="Times New Roman"/>
      <w:b/>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uiPriority w:val="99"/>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val="0"/>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 w:type="paragraph" w:customStyle="1" w:styleId="29">
    <w:name w:val="Стиль2"/>
    <w:basedOn w:val="a4"/>
    <w:link w:val="2a"/>
    <w:uiPriority w:val="1"/>
    <w:qFormat/>
    <w:rsid w:val="00A241C9"/>
    <w:pPr>
      <w:ind w:left="0" w:firstLine="709"/>
      <w:jc w:val="center"/>
    </w:pPr>
    <w:rPr>
      <w:b/>
      <w:sz w:val="28"/>
      <w:szCs w:val="28"/>
    </w:rPr>
  </w:style>
  <w:style w:type="character" w:customStyle="1" w:styleId="2a">
    <w:name w:val="Стиль2 Знак"/>
    <w:basedOn w:val="a5"/>
    <w:link w:val="29"/>
    <w:uiPriority w:val="1"/>
    <w:rsid w:val="00A241C9"/>
    <w:rPr>
      <w:rFonts w:ascii="Times New Roman" w:eastAsia="Times New Roman" w:hAnsi="Times New Roman" w:cs="Times New Roman"/>
      <w:b/>
      <w:sz w:val="28"/>
      <w:szCs w:val="2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FA6B50"/>
    <w:pPr>
      <w:keepNext/>
      <w:autoSpaceDE/>
      <w:autoSpaceDN/>
      <w:spacing w:before="240" w:after="240"/>
      <w:ind w:firstLine="709"/>
      <w:contextualSpacing/>
      <w:jc w:val="center"/>
      <w:outlineLvl w:val="0"/>
    </w:pPr>
    <w:rPr>
      <w:rFonts w:eastAsia="Calibri"/>
      <w:b/>
      <w:sz w:val="28"/>
      <w:szCs w:val="28"/>
      <w:lang w:eastAsia="en-US" w:bidi="ar-SA"/>
    </w:rPr>
  </w:style>
  <w:style w:type="paragraph" w:styleId="2">
    <w:name w:val="heading 2"/>
    <w:basedOn w:val="a0"/>
    <w:next w:val="a0"/>
    <w:link w:val="20"/>
    <w:qFormat/>
    <w:rsid w:val="000542F9"/>
    <w:pPr>
      <w:keepNext/>
      <w:autoSpaceDE/>
      <w:autoSpaceDN/>
      <w:spacing w:before="120"/>
      <w:ind w:firstLine="709"/>
      <w:contextualSpacing/>
      <w:jc w:val="both"/>
      <w:outlineLvl w:val="1"/>
    </w:pPr>
    <w:rPr>
      <w:rFonts w:eastAsia="Calibri"/>
      <w:b/>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FA6B50"/>
    <w:rPr>
      <w:rFonts w:ascii="Times New Roman" w:eastAsia="Calibri" w:hAnsi="Times New Roman" w:cs="Times New Roman"/>
      <w:b/>
      <w:sz w:val="28"/>
      <w:szCs w:val="28"/>
      <w:lang w:val="ru-RU"/>
    </w:rPr>
  </w:style>
  <w:style w:type="character" w:customStyle="1" w:styleId="20">
    <w:name w:val="Заголовок 2 Знак"/>
    <w:basedOn w:val="a1"/>
    <w:link w:val="2"/>
    <w:rsid w:val="000542F9"/>
    <w:rPr>
      <w:rFonts w:ascii="Times New Roman" w:eastAsia="Calibri" w:hAnsi="Times New Roman" w:cs="Times New Roman"/>
      <w:b/>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uiPriority w:val="99"/>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val="0"/>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 w:type="paragraph" w:customStyle="1" w:styleId="29">
    <w:name w:val="Стиль2"/>
    <w:basedOn w:val="a4"/>
    <w:link w:val="2a"/>
    <w:uiPriority w:val="1"/>
    <w:qFormat/>
    <w:rsid w:val="00A241C9"/>
    <w:pPr>
      <w:ind w:left="0" w:firstLine="709"/>
      <w:jc w:val="center"/>
    </w:pPr>
    <w:rPr>
      <w:b/>
      <w:sz w:val="28"/>
      <w:szCs w:val="28"/>
    </w:rPr>
  </w:style>
  <w:style w:type="character" w:customStyle="1" w:styleId="2a">
    <w:name w:val="Стиль2 Знак"/>
    <w:basedOn w:val="a5"/>
    <w:link w:val="29"/>
    <w:uiPriority w:val="1"/>
    <w:rsid w:val="00A241C9"/>
    <w:rPr>
      <w:rFonts w:ascii="Times New Roman" w:eastAsia="Times New Roman" w:hAnsi="Times New Roman" w:cs="Times New Roman"/>
      <w:b/>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22752">
      <w:bodyDiv w:val="1"/>
      <w:marLeft w:val="0"/>
      <w:marRight w:val="0"/>
      <w:marTop w:val="0"/>
      <w:marBottom w:val="0"/>
      <w:divBdr>
        <w:top w:val="none" w:sz="0" w:space="0" w:color="auto"/>
        <w:left w:val="none" w:sz="0" w:space="0" w:color="auto"/>
        <w:bottom w:val="none" w:sz="0" w:space="0" w:color="auto"/>
        <w:right w:val="none" w:sz="0" w:space="0" w:color="auto"/>
      </w:divBdr>
      <w:divsChild>
        <w:div w:id="219365887">
          <w:marLeft w:val="0"/>
          <w:marRight w:val="0"/>
          <w:marTop w:val="120"/>
          <w:marBottom w:val="0"/>
          <w:divBdr>
            <w:top w:val="none" w:sz="0" w:space="0" w:color="auto"/>
            <w:left w:val="none" w:sz="0" w:space="0" w:color="auto"/>
            <w:bottom w:val="none" w:sz="0" w:space="0" w:color="auto"/>
            <w:right w:val="none" w:sz="0" w:space="0" w:color="auto"/>
          </w:divBdr>
        </w:div>
        <w:div w:id="1628005072">
          <w:marLeft w:val="0"/>
          <w:marRight w:val="0"/>
          <w:marTop w:val="120"/>
          <w:marBottom w:val="0"/>
          <w:divBdr>
            <w:top w:val="none" w:sz="0" w:space="0" w:color="auto"/>
            <w:left w:val="none" w:sz="0" w:space="0" w:color="auto"/>
            <w:bottom w:val="none" w:sz="0" w:space="0" w:color="auto"/>
            <w:right w:val="none" w:sz="0" w:space="0" w:color="auto"/>
          </w:divBdr>
        </w:div>
        <w:div w:id="1855609256">
          <w:marLeft w:val="0"/>
          <w:marRight w:val="0"/>
          <w:marTop w:val="120"/>
          <w:marBottom w:val="0"/>
          <w:divBdr>
            <w:top w:val="none" w:sz="0" w:space="0" w:color="auto"/>
            <w:left w:val="none" w:sz="0" w:space="0" w:color="auto"/>
            <w:bottom w:val="none" w:sz="0" w:space="0" w:color="auto"/>
            <w:right w:val="none" w:sz="0" w:space="0" w:color="auto"/>
          </w:divBdr>
        </w:div>
        <w:div w:id="378163542">
          <w:marLeft w:val="0"/>
          <w:marRight w:val="0"/>
          <w:marTop w:val="120"/>
          <w:marBottom w:val="0"/>
          <w:divBdr>
            <w:top w:val="none" w:sz="0" w:space="0" w:color="auto"/>
            <w:left w:val="none" w:sz="0" w:space="0" w:color="auto"/>
            <w:bottom w:val="none" w:sz="0" w:space="0" w:color="auto"/>
            <w:right w:val="none" w:sz="0" w:space="0" w:color="auto"/>
          </w:divBdr>
        </w:div>
        <w:div w:id="1927642599">
          <w:marLeft w:val="0"/>
          <w:marRight w:val="0"/>
          <w:marTop w:val="0"/>
          <w:marBottom w:val="192"/>
          <w:divBdr>
            <w:top w:val="none" w:sz="0" w:space="0" w:color="auto"/>
            <w:left w:val="none" w:sz="0" w:space="0" w:color="auto"/>
            <w:bottom w:val="none" w:sz="0" w:space="0" w:color="auto"/>
            <w:right w:val="none" w:sz="0" w:space="0" w:color="auto"/>
          </w:divBdr>
        </w:div>
        <w:div w:id="1079324317">
          <w:marLeft w:val="0"/>
          <w:marRight w:val="0"/>
          <w:marTop w:val="120"/>
          <w:marBottom w:val="96"/>
          <w:divBdr>
            <w:top w:val="none" w:sz="0" w:space="0" w:color="auto"/>
            <w:left w:val="single" w:sz="24" w:space="0" w:color="CED3F1"/>
            <w:bottom w:val="none" w:sz="0" w:space="0" w:color="auto"/>
            <w:right w:val="none" w:sz="0" w:space="0" w:color="auto"/>
          </w:divBdr>
        </w:div>
        <w:div w:id="1433429603">
          <w:marLeft w:val="0"/>
          <w:marRight w:val="0"/>
          <w:marTop w:val="120"/>
          <w:marBottom w:val="0"/>
          <w:divBdr>
            <w:top w:val="none" w:sz="0" w:space="0" w:color="auto"/>
            <w:left w:val="none" w:sz="0" w:space="0" w:color="auto"/>
            <w:bottom w:val="none" w:sz="0" w:space="0" w:color="auto"/>
            <w:right w:val="none" w:sz="0" w:space="0" w:color="auto"/>
          </w:divBdr>
        </w:div>
        <w:div w:id="2097943215">
          <w:marLeft w:val="0"/>
          <w:marRight w:val="0"/>
          <w:marTop w:val="120"/>
          <w:marBottom w:val="0"/>
          <w:divBdr>
            <w:top w:val="none" w:sz="0" w:space="0" w:color="auto"/>
            <w:left w:val="none" w:sz="0" w:space="0" w:color="auto"/>
            <w:bottom w:val="none" w:sz="0" w:space="0" w:color="auto"/>
            <w:right w:val="none" w:sz="0" w:space="0" w:color="auto"/>
          </w:divBdr>
        </w:div>
        <w:div w:id="1528176071">
          <w:marLeft w:val="0"/>
          <w:marRight w:val="0"/>
          <w:marTop w:val="120"/>
          <w:marBottom w:val="0"/>
          <w:divBdr>
            <w:top w:val="none" w:sz="0" w:space="0" w:color="auto"/>
            <w:left w:val="none" w:sz="0" w:space="0" w:color="auto"/>
            <w:bottom w:val="none" w:sz="0" w:space="0" w:color="auto"/>
            <w:right w:val="none" w:sz="0" w:space="0" w:color="auto"/>
          </w:divBdr>
        </w:div>
        <w:div w:id="1713188213">
          <w:marLeft w:val="0"/>
          <w:marRight w:val="0"/>
          <w:marTop w:val="120"/>
          <w:marBottom w:val="0"/>
          <w:divBdr>
            <w:top w:val="none" w:sz="0" w:space="0" w:color="auto"/>
            <w:left w:val="none" w:sz="0" w:space="0" w:color="auto"/>
            <w:bottom w:val="none" w:sz="0" w:space="0" w:color="auto"/>
            <w:right w:val="none" w:sz="0" w:space="0" w:color="auto"/>
          </w:divBdr>
        </w:div>
        <w:div w:id="2025013227">
          <w:marLeft w:val="0"/>
          <w:marRight w:val="0"/>
          <w:marTop w:val="120"/>
          <w:marBottom w:val="0"/>
          <w:divBdr>
            <w:top w:val="none" w:sz="0" w:space="0" w:color="auto"/>
            <w:left w:val="none" w:sz="0" w:space="0" w:color="auto"/>
            <w:bottom w:val="none" w:sz="0" w:space="0" w:color="auto"/>
            <w:right w:val="none" w:sz="0" w:space="0" w:color="auto"/>
          </w:divBdr>
        </w:div>
        <w:div w:id="939990684">
          <w:marLeft w:val="0"/>
          <w:marRight w:val="0"/>
          <w:marTop w:val="120"/>
          <w:marBottom w:val="0"/>
          <w:divBdr>
            <w:top w:val="none" w:sz="0" w:space="0" w:color="auto"/>
            <w:left w:val="none" w:sz="0" w:space="0" w:color="auto"/>
            <w:bottom w:val="none" w:sz="0" w:space="0" w:color="auto"/>
            <w:right w:val="none" w:sz="0" w:space="0" w:color="auto"/>
          </w:divBdr>
        </w:div>
        <w:div w:id="1625691151">
          <w:marLeft w:val="0"/>
          <w:marRight w:val="0"/>
          <w:marTop w:val="120"/>
          <w:marBottom w:val="0"/>
          <w:divBdr>
            <w:top w:val="none" w:sz="0" w:space="0" w:color="auto"/>
            <w:left w:val="none" w:sz="0" w:space="0" w:color="auto"/>
            <w:bottom w:val="none" w:sz="0" w:space="0" w:color="auto"/>
            <w:right w:val="none" w:sz="0" w:space="0" w:color="auto"/>
          </w:divBdr>
        </w:div>
        <w:div w:id="539243246">
          <w:marLeft w:val="0"/>
          <w:marRight w:val="0"/>
          <w:marTop w:val="120"/>
          <w:marBottom w:val="0"/>
          <w:divBdr>
            <w:top w:val="none" w:sz="0" w:space="0" w:color="auto"/>
            <w:left w:val="none" w:sz="0" w:space="0" w:color="auto"/>
            <w:bottom w:val="none" w:sz="0" w:space="0" w:color="auto"/>
            <w:right w:val="none" w:sz="0" w:space="0" w:color="auto"/>
          </w:divBdr>
        </w:div>
        <w:div w:id="2095324043">
          <w:marLeft w:val="0"/>
          <w:marRight w:val="0"/>
          <w:marTop w:val="120"/>
          <w:marBottom w:val="0"/>
          <w:divBdr>
            <w:top w:val="none" w:sz="0" w:space="0" w:color="auto"/>
            <w:left w:val="none" w:sz="0" w:space="0" w:color="auto"/>
            <w:bottom w:val="none" w:sz="0" w:space="0" w:color="auto"/>
            <w:right w:val="none" w:sz="0" w:space="0" w:color="auto"/>
          </w:divBdr>
        </w:div>
        <w:div w:id="1058818274">
          <w:marLeft w:val="0"/>
          <w:marRight w:val="0"/>
          <w:marTop w:val="120"/>
          <w:marBottom w:val="0"/>
          <w:divBdr>
            <w:top w:val="none" w:sz="0" w:space="0" w:color="auto"/>
            <w:left w:val="none" w:sz="0" w:space="0" w:color="auto"/>
            <w:bottom w:val="none" w:sz="0" w:space="0" w:color="auto"/>
            <w:right w:val="none" w:sz="0" w:space="0" w:color="auto"/>
          </w:divBdr>
        </w:div>
        <w:div w:id="530462102">
          <w:marLeft w:val="0"/>
          <w:marRight w:val="0"/>
          <w:marTop w:val="120"/>
          <w:marBottom w:val="0"/>
          <w:divBdr>
            <w:top w:val="none" w:sz="0" w:space="0" w:color="auto"/>
            <w:left w:val="none" w:sz="0" w:space="0" w:color="auto"/>
            <w:bottom w:val="none" w:sz="0" w:space="0" w:color="auto"/>
            <w:right w:val="none" w:sz="0" w:space="0" w:color="auto"/>
          </w:divBdr>
        </w:div>
        <w:div w:id="1312442987">
          <w:marLeft w:val="0"/>
          <w:marRight w:val="0"/>
          <w:marTop w:val="120"/>
          <w:marBottom w:val="0"/>
          <w:divBdr>
            <w:top w:val="none" w:sz="0" w:space="0" w:color="auto"/>
            <w:left w:val="none" w:sz="0" w:space="0" w:color="auto"/>
            <w:bottom w:val="none" w:sz="0" w:space="0" w:color="auto"/>
            <w:right w:val="none" w:sz="0" w:space="0" w:color="auto"/>
          </w:divBdr>
        </w:div>
        <w:div w:id="63261064">
          <w:marLeft w:val="0"/>
          <w:marRight w:val="0"/>
          <w:marTop w:val="120"/>
          <w:marBottom w:val="0"/>
          <w:divBdr>
            <w:top w:val="none" w:sz="0" w:space="0" w:color="auto"/>
            <w:left w:val="none" w:sz="0" w:space="0" w:color="auto"/>
            <w:bottom w:val="none" w:sz="0" w:space="0" w:color="auto"/>
            <w:right w:val="none" w:sz="0" w:space="0" w:color="auto"/>
          </w:divBdr>
        </w:div>
        <w:div w:id="76102318">
          <w:marLeft w:val="0"/>
          <w:marRight w:val="0"/>
          <w:marTop w:val="120"/>
          <w:marBottom w:val="0"/>
          <w:divBdr>
            <w:top w:val="none" w:sz="0" w:space="0" w:color="auto"/>
            <w:left w:val="none" w:sz="0" w:space="0" w:color="auto"/>
            <w:bottom w:val="none" w:sz="0" w:space="0" w:color="auto"/>
            <w:right w:val="none" w:sz="0" w:space="0" w:color="auto"/>
          </w:divBdr>
        </w:div>
        <w:div w:id="1023552881">
          <w:marLeft w:val="0"/>
          <w:marRight w:val="0"/>
          <w:marTop w:val="120"/>
          <w:marBottom w:val="0"/>
          <w:divBdr>
            <w:top w:val="none" w:sz="0" w:space="0" w:color="auto"/>
            <w:left w:val="none" w:sz="0" w:space="0" w:color="auto"/>
            <w:bottom w:val="none" w:sz="0" w:space="0" w:color="auto"/>
            <w:right w:val="none" w:sz="0" w:space="0" w:color="auto"/>
          </w:divBdr>
        </w:div>
        <w:div w:id="1551528737">
          <w:marLeft w:val="0"/>
          <w:marRight w:val="0"/>
          <w:marTop w:val="120"/>
          <w:marBottom w:val="0"/>
          <w:divBdr>
            <w:top w:val="none" w:sz="0" w:space="0" w:color="auto"/>
            <w:left w:val="none" w:sz="0" w:space="0" w:color="auto"/>
            <w:bottom w:val="none" w:sz="0" w:space="0" w:color="auto"/>
            <w:right w:val="none" w:sz="0" w:space="0" w:color="auto"/>
          </w:divBdr>
        </w:div>
        <w:div w:id="1919634349">
          <w:marLeft w:val="0"/>
          <w:marRight w:val="0"/>
          <w:marTop w:val="120"/>
          <w:marBottom w:val="0"/>
          <w:divBdr>
            <w:top w:val="none" w:sz="0" w:space="0" w:color="auto"/>
            <w:left w:val="none" w:sz="0" w:space="0" w:color="auto"/>
            <w:bottom w:val="none" w:sz="0" w:space="0" w:color="auto"/>
            <w:right w:val="none" w:sz="0" w:space="0" w:color="auto"/>
          </w:divBdr>
        </w:div>
        <w:div w:id="1201821171">
          <w:marLeft w:val="0"/>
          <w:marRight w:val="0"/>
          <w:marTop w:val="120"/>
          <w:marBottom w:val="0"/>
          <w:divBdr>
            <w:top w:val="none" w:sz="0" w:space="0" w:color="auto"/>
            <w:left w:val="none" w:sz="0" w:space="0" w:color="auto"/>
            <w:bottom w:val="none" w:sz="0" w:space="0" w:color="auto"/>
            <w:right w:val="none" w:sz="0" w:space="0" w:color="auto"/>
          </w:divBdr>
        </w:div>
        <w:div w:id="2057124290">
          <w:marLeft w:val="0"/>
          <w:marRight w:val="0"/>
          <w:marTop w:val="120"/>
          <w:marBottom w:val="0"/>
          <w:divBdr>
            <w:top w:val="none" w:sz="0" w:space="0" w:color="auto"/>
            <w:left w:val="none" w:sz="0" w:space="0" w:color="auto"/>
            <w:bottom w:val="none" w:sz="0" w:space="0" w:color="auto"/>
            <w:right w:val="none" w:sz="0" w:space="0" w:color="auto"/>
          </w:divBdr>
        </w:div>
        <w:div w:id="1900439437">
          <w:marLeft w:val="0"/>
          <w:marRight w:val="0"/>
          <w:marTop w:val="120"/>
          <w:marBottom w:val="0"/>
          <w:divBdr>
            <w:top w:val="none" w:sz="0" w:space="0" w:color="auto"/>
            <w:left w:val="none" w:sz="0" w:space="0" w:color="auto"/>
            <w:bottom w:val="none" w:sz="0" w:space="0" w:color="auto"/>
            <w:right w:val="none" w:sz="0" w:space="0" w:color="auto"/>
          </w:divBdr>
        </w:div>
        <w:div w:id="985746942">
          <w:marLeft w:val="0"/>
          <w:marRight w:val="0"/>
          <w:marTop w:val="120"/>
          <w:marBottom w:val="0"/>
          <w:divBdr>
            <w:top w:val="none" w:sz="0" w:space="0" w:color="auto"/>
            <w:left w:val="none" w:sz="0" w:space="0" w:color="auto"/>
            <w:bottom w:val="none" w:sz="0" w:space="0" w:color="auto"/>
            <w:right w:val="none" w:sz="0" w:space="0" w:color="auto"/>
          </w:divBdr>
        </w:div>
        <w:div w:id="414741814">
          <w:marLeft w:val="0"/>
          <w:marRight w:val="0"/>
          <w:marTop w:val="120"/>
          <w:marBottom w:val="0"/>
          <w:divBdr>
            <w:top w:val="none" w:sz="0" w:space="0" w:color="auto"/>
            <w:left w:val="none" w:sz="0" w:space="0" w:color="auto"/>
            <w:bottom w:val="none" w:sz="0" w:space="0" w:color="auto"/>
            <w:right w:val="none" w:sz="0" w:space="0" w:color="auto"/>
          </w:divBdr>
        </w:div>
        <w:div w:id="1256672616">
          <w:marLeft w:val="0"/>
          <w:marRight w:val="0"/>
          <w:marTop w:val="120"/>
          <w:marBottom w:val="0"/>
          <w:divBdr>
            <w:top w:val="none" w:sz="0" w:space="0" w:color="auto"/>
            <w:left w:val="none" w:sz="0" w:space="0" w:color="auto"/>
            <w:bottom w:val="none" w:sz="0" w:space="0" w:color="auto"/>
            <w:right w:val="none" w:sz="0" w:space="0" w:color="auto"/>
          </w:divBdr>
        </w:div>
        <w:div w:id="459694475">
          <w:marLeft w:val="0"/>
          <w:marRight w:val="0"/>
          <w:marTop w:val="0"/>
          <w:marBottom w:val="192"/>
          <w:divBdr>
            <w:top w:val="none" w:sz="0" w:space="0" w:color="auto"/>
            <w:left w:val="none" w:sz="0" w:space="0" w:color="auto"/>
            <w:bottom w:val="none" w:sz="0" w:space="0" w:color="auto"/>
            <w:right w:val="none" w:sz="0" w:space="0" w:color="auto"/>
          </w:divBdr>
        </w:div>
        <w:div w:id="1198591853">
          <w:marLeft w:val="0"/>
          <w:marRight w:val="0"/>
          <w:marTop w:val="120"/>
          <w:marBottom w:val="96"/>
          <w:divBdr>
            <w:top w:val="none" w:sz="0" w:space="0" w:color="auto"/>
            <w:left w:val="single" w:sz="24" w:space="0" w:color="CED3F1"/>
            <w:bottom w:val="none" w:sz="0" w:space="0" w:color="auto"/>
            <w:right w:val="none" w:sz="0" w:space="0" w:color="auto"/>
          </w:divBdr>
        </w:div>
        <w:div w:id="1598444545">
          <w:marLeft w:val="0"/>
          <w:marRight w:val="0"/>
          <w:marTop w:val="120"/>
          <w:marBottom w:val="0"/>
          <w:divBdr>
            <w:top w:val="none" w:sz="0" w:space="0" w:color="auto"/>
            <w:left w:val="none" w:sz="0" w:space="0" w:color="auto"/>
            <w:bottom w:val="none" w:sz="0" w:space="0" w:color="auto"/>
            <w:right w:val="none" w:sz="0" w:space="0" w:color="auto"/>
          </w:divBdr>
        </w:div>
        <w:div w:id="1363748275">
          <w:marLeft w:val="0"/>
          <w:marRight w:val="0"/>
          <w:marTop w:val="120"/>
          <w:marBottom w:val="0"/>
          <w:divBdr>
            <w:top w:val="none" w:sz="0" w:space="0" w:color="auto"/>
            <w:left w:val="none" w:sz="0" w:space="0" w:color="auto"/>
            <w:bottom w:val="none" w:sz="0" w:space="0" w:color="auto"/>
            <w:right w:val="none" w:sz="0" w:space="0" w:color="auto"/>
          </w:divBdr>
        </w:div>
        <w:div w:id="1696611033">
          <w:marLeft w:val="0"/>
          <w:marRight w:val="0"/>
          <w:marTop w:val="120"/>
          <w:marBottom w:val="0"/>
          <w:divBdr>
            <w:top w:val="none" w:sz="0" w:space="0" w:color="auto"/>
            <w:left w:val="none" w:sz="0" w:space="0" w:color="auto"/>
            <w:bottom w:val="none" w:sz="0" w:space="0" w:color="auto"/>
            <w:right w:val="none" w:sz="0" w:space="0" w:color="auto"/>
          </w:divBdr>
        </w:div>
        <w:div w:id="717629560">
          <w:marLeft w:val="0"/>
          <w:marRight w:val="0"/>
          <w:marTop w:val="120"/>
          <w:marBottom w:val="0"/>
          <w:divBdr>
            <w:top w:val="none" w:sz="0" w:space="0" w:color="auto"/>
            <w:left w:val="none" w:sz="0" w:space="0" w:color="auto"/>
            <w:bottom w:val="none" w:sz="0" w:space="0" w:color="auto"/>
            <w:right w:val="none" w:sz="0" w:space="0" w:color="auto"/>
          </w:divBdr>
        </w:div>
        <w:div w:id="438573841">
          <w:marLeft w:val="0"/>
          <w:marRight w:val="0"/>
          <w:marTop w:val="120"/>
          <w:marBottom w:val="0"/>
          <w:divBdr>
            <w:top w:val="none" w:sz="0" w:space="0" w:color="auto"/>
            <w:left w:val="none" w:sz="0" w:space="0" w:color="auto"/>
            <w:bottom w:val="none" w:sz="0" w:space="0" w:color="auto"/>
            <w:right w:val="none" w:sz="0" w:space="0" w:color="auto"/>
          </w:divBdr>
        </w:div>
        <w:div w:id="1963267297">
          <w:marLeft w:val="0"/>
          <w:marRight w:val="0"/>
          <w:marTop w:val="120"/>
          <w:marBottom w:val="0"/>
          <w:divBdr>
            <w:top w:val="none" w:sz="0" w:space="0" w:color="auto"/>
            <w:left w:val="none" w:sz="0" w:space="0" w:color="auto"/>
            <w:bottom w:val="none" w:sz="0" w:space="0" w:color="auto"/>
            <w:right w:val="none" w:sz="0" w:space="0" w:color="auto"/>
          </w:divBdr>
        </w:div>
        <w:div w:id="2050638937">
          <w:marLeft w:val="0"/>
          <w:marRight w:val="0"/>
          <w:marTop w:val="120"/>
          <w:marBottom w:val="0"/>
          <w:divBdr>
            <w:top w:val="none" w:sz="0" w:space="0" w:color="auto"/>
            <w:left w:val="none" w:sz="0" w:space="0" w:color="auto"/>
            <w:bottom w:val="none" w:sz="0" w:space="0" w:color="auto"/>
            <w:right w:val="none" w:sz="0" w:space="0" w:color="auto"/>
          </w:divBdr>
        </w:div>
        <w:div w:id="544022245">
          <w:marLeft w:val="0"/>
          <w:marRight w:val="0"/>
          <w:marTop w:val="120"/>
          <w:marBottom w:val="0"/>
          <w:divBdr>
            <w:top w:val="none" w:sz="0" w:space="0" w:color="auto"/>
            <w:left w:val="none" w:sz="0" w:space="0" w:color="auto"/>
            <w:bottom w:val="none" w:sz="0" w:space="0" w:color="auto"/>
            <w:right w:val="none" w:sz="0" w:space="0" w:color="auto"/>
          </w:divBdr>
        </w:div>
        <w:div w:id="903564463">
          <w:marLeft w:val="0"/>
          <w:marRight w:val="0"/>
          <w:marTop w:val="120"/>
          <w:marBottom w:val="0"/>
          <w:divBdr>
            <w:top w:val="none" w:sz="0" w:space="0" w:color="auto"/>
            <w:left w:val="none" w:sz="0" w:space="0" w:color="auto"/>
            <w:bottom w:val="none" w:sz="0" w:space="0" w:color="auto"/>
            <w:right w:val="none" w:sz="0" w:space="0" w:color="auto"/>
          </w:divBdr>
        </w:div>
        <w:div w:id="1743287306">
          <w:marLeft w:val="0"/>
          <w:marRight w:val="0"/>
          <w:marTop w:val="120"/>
          <w:marBottom w:val="0"/>
          <w:divBdr>
            <w:top w:val="none" w:sz="0" w:space="0" w:color="auto"/>
            <w:left w:val="none" w:sz="0" w:space="0" w:color="auto"/>
            <w:bottom w:val="none" w:sz="0" w:space="0" w:color="auto"/>
            <w:right w:val="none" w:sz="0" w:space="0" w:color="auto"/>
          </w:divBdr>
        </w:div>
        <w:div w:id="1973555026">
          <w:marLeft w:val="0"/>
          <w:marRight w:val="0"/>
          <w:marTop w:val="0"/>
          <w:marBottom w:val="192"/>
          <w:divBdr>
            <w:top w:val="none" w:sz="0" w:space="0" w:color="auto"/>
            <w:left w:val="none" w:sz="0" w:space="0" w:color="auto"/>
            <w:bottom w:val="none" w:sz="0" w:space="0" w:color="auto"/>
            <w:right w:val="none" w:sz="0" w:space="0" w:color="auto"/>
          </w:divBdr>
          <w:divsChild>
            <w:div w:id="1475025294">
              <w:marLeft w:val="0"/>
              <w:marRight w:val="0"/>
              <w:marTop w:val="120"/>
              <w:marBottom w:val="0"/>
              <w:divBdr>
                <w:top w:val="none" w:sz="0" w:space="0" w:color="auto"/>
                <w:left w:val="none" w:sz="0" w:space="0" w:color="auto"/>
                <w:bottom w:val="none" w:sz="0" w:space="0" w:color="auto"/>
                <w:right w:val="none" w:sz="0" w:space="0" w:color="auto"/>
              </w:divBdr>
            </w:div>
          </w:divsChild>
        </w:div>
        <w:div w:id="1103722046">
          <w:marLeft w:val="0"/>
          <w:marRight w:val="0"/>
          <w:marTop w:val="120"/>
          <w:marBottom w:val="96"/>
          <w:divBdr>
            <w:top w:val="none" w:sz="0" w:space="0" w:color="auto"/>
            <w:left w:val="single" w:sz="24" w:space="0" w:color="CED3F1"/>
            <w:bottom w:val="none" w:sz="0" w:space="0" w:color="auto"/>
            <w:right w:val="none" w:sz="0" w:space="0" w:color="auto"/>
          </w:divBdr>
        </w:div>
        <w:div w:id="1249466359">
          <w:marLeft w:val="0"/>
          <w:marRight w:val="0"/>
          <w:marTop w:val="120"/>
          <w:marBottom w:val="0"/>
          <w:divBdr>
            <w:top w:val="none" w:sz="0" w:space="0" w:color="auto"/>
            <w:left w:val="none" w:sz="0" w:space="0" w:color="auto"/>
            <w:bottom w:val="none" w:sz="0" w:space="0" w:color="auto"/>
            <w:right w:val="none" w:sz="0" w:space="0" w:color="auto"/>
          </w:divBdr>
        </w:div>
        <w:div w:id="771779119">
          <w:marLeft w:val="0"/>
          <w:marRight w:val="0"/>
          <w:marTop w:val="120"/>
          <w:marBottom w:val="0"/>
          <w:divBdr>
            <w:top w:val="none" w:sz="0" w:space="0" w:color="auto"/>
            <w:left w:val="none" w:sz="0" w:space="0" w:color="auto"/>
            <w:bottom w:val="none" w:sz="0" w:space="0" w:color="auto"/>
            <w:right w:val="none" w:sz="0" w:space="0" w:color="auto"/>
          </w:divBdr>
        </w:div>
        <w:div w:id="646783599">
          <w:marLeft w:val="0"/>
          <w:marRight w:val="0"/>
          <w:marTop w:val="120"/>
          <w:marBottom w:val="0"/>
          <w:divBdr>
            <w:top w:val="none" w:sz="0" w:space="0" w:color="auto"/>
            <w:left w:val="none" w:sz="0" w:space="0" w:color="auto"/>
            <w:bottom w:val="none" w:sz="0" w:space="0" w:color="auto"/>
            <w:right w:val="none" w:sz="0" w:space="0" w:color="auto"/>
          </w:divBdr>
        </w:div>
        <w:div w:id="216476207">
          <w:marLeft w:val="0"/>
          <w:marRight w:val="0"/>
          <w:marTop w:val="120"/>
          <w:marBottom w:val="0"/>
          <w:divBdr>
            <w:top w:val="none" w:sz="0" w:space="0" w:color="auto"/>
            <w:left w:val="none" w:sz="0" w:space="0" w:color="auto"/>
            <w:bottom w:val="none" w:sz="0" w:space="0" w:color="auto"/>
            <w:right w:val="none" w:sz="0" w:space="0" w:color="auto"/>
          </w:divBdr>
        </w:div>
        <w:div w:id="1378046623">
          <w:marLeft w:val="0"/>
          <w:marRight w:val="0"/>
          <w:marTop w:val="120"/>
          <w:marBottom w:val="0"/>
          <w:divBdr>
            <w:top w:val="none" w:sz="0" w:space="0" w:color="auto"/>
            <w:left w:val="none" w:sz="0" w:space="0" w:color="auto"/>
            <w:bottom w:val="none" w:sz="0" w:space="0" w:color="auto"/>
            <w:right w:val="none" w:sz="0" w:space="0" w:color="auto"/>
          </w:divBdr>
        </w:div>
        <w:div w:id="1118796034">
          <w:marLeft w:val="0"/>
          <w:marRight w:val="0"/>
          <w:marTop w:val="120"/>
          <w:marBottom w:val="0"/>
          <w:divBdr>
            <w:top w:val="none" w:sz="0" w:space="0" w:color="auto"/>
            <w:left w:val="none" w:sz="0" w:space="0" w:color="auto"/>
            <w:bottom w:val="none" w:sz="0" w:space="0" w:color="auto"/>
            <w:right w:val="none" w:sz="0" w:space="0" w:color="auto"/>
          </w:divBdr>
        </w:div>
        <w:div w:id="1550611168">
          <w:marLeft w:val="0"/>
          <w:marRight w:val="0"/>
          <w:marTop w:val="120"/>
          <w:marBottom w:val="0"/>
          <w:divBdr>
            <w:top w:val="none" w:sz="0" w:space="0" w:color="auto"/>
            <w:left w:val="none" w:sz="0" w:space="0" w:color="auto"/>
            <w:bottom w:val="none" w:sz="0" w:space="0" w:color="auto"/>
            <w:right w:val="none" w:sz="0" w:space="0" w:color="auto"/>
          </w:divBdr>
        </w:div>
        <w:div w:id="748162146">
          <w:marLeft w:val="0"/>
          <w:marRight w:val="0"/>
          <w:marTop w:val="120"/>
          <w:marBottom w:val="0"/>
          <w:divBdr>
            <w:top w:val="none" w:sz="0" w:space="0" w:color="auto"/>
            <w:left w:val="none" w:sz="0" w:space="0" w:color="auto"/>
            <w:bottom w:val="none" w:sz="0" w:space="0" w:color="auto"/>
            <w:right w:val="none" w:sz="0" w:space="0" w:color="auto"/>
          </w:divBdr>
        </w:div>
        <w:div w:id="417023374">
          <w:marLeft w:val="0"/>
          <w:marRight w:val="0"/>
          <w:marTop w:val="120"/>
          <w:marBottom w:val="0"/>
          <w:divBdr>
            <w:top w:val="none" w:sz="0" w:space="0" w:color="auto"/>
            <w:left w:val="none" w:sz="0" w:space="0" w:color="auto"/>
            <w:bottom w:val="none" w:sz="0" w:space="0" w:color="auto"/>
            <w:right w:val="none" w:sz="0" w:space="0" w:color="auto"/>
          </w:divBdr>
        </w:div>
        <w:div w:id="1921404472">
          <w:marLeft w:val="0"/>
          <w:marRight w:val="0"/>
          <w:marTop w:val="120"/>
          <w:marBottom w:val="0"/>
          <w:divBdr>
            <w:top w:val="none" w:sz="0" w:space="0" w:color="auto"/>
            <w:left w:val="none" w:sz="0" w:space="0" w:color="auto"/>
            <w:bottom w:val="none" w:sz="0" w:space="0" w:color="auto"/>
            <w:right w:val="none" w:sz="0" w:space="0" w:color="auto"/>
          </w:divBdr>
        </w:div>
        <w:div w:id="1776973585">
          <w:marLeft w:val="0"/>
          <w:marRight w:val="0"/>
          <w:marTop w:val="120"/>
          <w:marBottom w:val="0"/>
          <w:divBdr>
            <w:top w:val="none" w:sz="0" w:space="0" w:color="auto"/>
            <w:left w:val="none" w:sz="0" w:space="0" w:color="auto"/>
            <w:bottom w:val="none" w:sz="0" w:space="0" w:color="auto"/>
            <w:right w:val="none" w:sz="0" w:space="0" w:color="auto"/>
          </w:divBdr>
        </w:div>
        <w:div w:id="1808467785">
          <w:marLeft w:val="0"/>
          <w:marRight w:val="0"/>
          <w:marTop w:val="120"/>
          <w:marBottom w:val="0"/>
          <w:divBdr>
            <w:top w:val="none" w:sz="0" w:space="0" w:color="auto"/>
            <w:left w:val="none" w:sz="0" w:space="0" w:color="auto"/>
            <w:bottom w:val="none" w:sz="0" w:space="0" w:color="auto"/>
            <w:right w:val="none" w:sz="0" w:space="0" w:color="auto"/>
          </w:divBdr>
        </w:div>
        <w:div w:id="310410572">
          <w:marLeft w:val="0"/>
          <w:marRight w:val="0"/>
          <w:marTop w:val="120"/>
          <w:marBottom w:val="0"/>
          <w:divBdr>
            <w:top w:val="none" w:sz="0" w:space="0" w:color="auto"/>
            <w:left w:val="none" w:sz="0" w:space="0" w:color="auto"/>
            <w:bottom w:val="none" w:sz="0" w:space="0" w:color="auto"/>
            <w:right w:val="none" w:sz="0" w:space="0" w:color="auto"/>
          </w:divBdr>
        </w:div>
        <w:div w:id="217013977">
          <w:marLeft w:val="0"/>
          <w:marRight w:val="0"/>
          <w:marTop w:val="120"/>
          <w:marBottom w:val="0"/>
          <w:divBdr>
            <w:top w:val="none" w:sz="0" w:space="0" w:color="auto"/>
            <w:left w:val="none" w:sz="0" w:space="0" w:color="auto"/>
            <w:bottom w:val="none" w:sz="0" w:space="0" w:color="auto"/>
            <w:right w:val="none" w:sz="0" w:space="0" w:color="auto"/>
          </w:divBdr>
        </w:div>
        <w:div w:id="1579318678">
          <w:marLeft w:val="0"/>
          <w:marRight w:val="0"/>
          <w:marTop w:val="120"/>
          <w:marBottom w:val="0"/>
          <w:divBdr>
            <w:top w:val="none" w:sz="0" w:space="0" w:color="auto"/>
            <w:left w:val="none" w:sz="0" w:space="0" w:color="auto"/>
            <w:bottom w:val="none" w:sz="0" w:space="0" w:color="auto"/>
            <w:right w:val="none" w:sz="0" w:space="0" w:color="auto"/>
          </w:divBdr>
        </w:div>
        <w:div w:id="381634301">
          <w:marLeft w:val="0"/>
          <w:marRight w:val="0"/>
          <w:marTop w:val="120"/>
          <w:marBottom w:val="0"/>
          <w:divBdr>
            <w:top w:val="none" w:sz="0" w:space="0" w:color="auto"/>
            <w:left w:val="none" w:sz="0" w:space="0" w:color="auto"/>
            <w:bottom w:val="none" w:sz="0" w:space="0" w:color="auto"/>
            <w:right w:val="none" w:sz="0" w:space="0" w:color="auto"/>
          </w:divBdr>
        </w:div>
        <w:div w:id="1971282969">
          <w:marLeft w:val="0"/>
          <w:marRight w:val="0"/>
          <w:marTop w:val="120"/>
          <w:marBottom w:val="0"/>
          <w:divBdr>
            <w:top w:val="none" w:sz="0" w:space="0" w:color="auto"/>
            <w:left w:val="none" w:sz="0" w:space="0" w:color="auto"/>
            <w:bottom w:val="none" w:sz="0" w:space="0" w:color="auto"/>
            <w:right w:val="none" w:sz="0" w:space="0" w:color="auto"/>
          </w:divBdr>
        </w:div>
        <w:div w:id="1218972011">
          <w:marLeft w:val="0"/>
          <w:marRight w:val="0"/>
          <w:marTop w:val="120"/>
          <w:marBottom w:val="0"/>
          <w:divBdr>
            <w:top w:val="none" w:sz="0" w:space="0" w:color="auto"/>
            <w:left w:val="none" w:sz="0" w:space="0" w:color="auto"/>
            <w:bottom w:val="none" w:sz="0" w:space="0" w:color="auto"/>
            <w:right w:val="none" w:sz="0" w:space="0" w:color="auto"/>
          </w:divBdr>
        </w:div>
        <w:div w:id="1576672028">
          <w:marLeft w:val="0"/>
          <w:marRight w:val="0"/>
          <w:marTop w:val="120"/>
          <w:marBottom w:val="0"/>
          <w:divBdr>
            <w:top w:val="none" w:sz="0" w:space="0" w:color="auto"/>
            <w:left w:val="none" w:sz="0" w:space="0" w:color="auto"/>
            <w:bottom w:val="none" w:sz="0" w:space="0" w:color="auto"/>
            <w:right w:val="none" w:sz="0" w:space="0" w:color="auto"/>
          </w:divBdr>
        </w:div>
        <w:div w:id="127017202">
          <w:marLeft w:val="0"/>
          <w:marRight w:val="0"/>
          <w:marTop w:val="120"/>
          <w:marBottom w:val="0"/>
          <w:divBdr>
            <w:top w:val="none" w:sz="0" w:space="0" w:color="auto"/>
            <w:left w:val="none" w:sz="0" w:space="0" w:color="auto"/>
            <w:bottom w:val="none" w:sz="0" w:space="0" w:color="auto"/>
            <w:right w:val="none" w:sz="0" w:space="0" w:color="auto"/>
          </w:divBdr>
        </w:div>
        <w:div w:id="6366884">
          <w:marLeft w:val="0"/>
          <w:marRight w:val="0"/>
          <w:marTop w:val="120"/>
          <w:marBottom w:val="0"/>
          <w:divBdr>
            <w:top w:val="none" w:sz="0" w:space="0" w:color="auto"/>
            <w:left w:val="none" w:sz="0" w:space="0" w:color="auto"/>
            <w:bottom w:val="none" w:sz="0" w:space="0" w:color="auto"/>
            <w:right w:val="none" w:sz="0" w:space="0" w:color="auto"/>
          </w:divBdr>
        </w:div>
        <w:div w:id="1895701760">
          <w:marLeft w:val="0"/>
          <w:marRight w:val="0"/>
          <w:marTop w:val="120"/>
          <w:marBottom w:val="0"/>
          <w:divBdr>
            <w:top w:val="none" w:sz="0" w:space="0" w:color="auto"/>
            <w:left w:val="none" w:sz="0" w:space="0" w:color="auto"/>
            <w:bottom w:val="none" w:sz="0" w:space="0" w:color="auto"/>
            <w:right w:val="none" w:sz="0" w:space="0" w:color="auto"/>
          </w:divBdr>
        </w:div>
        <w:div w:id="736317639">
          <w:marLeft w:val="0"/>
          <w:marRight w:val="0"/>
          <w:marTop w:val="120"/>
          <w:marBottom w:val="0"/>
          <w:divBdr>
            <w:top w:val="none" w:sz="0" w:space="0" w:color="auto"/>
            <w:left w:val="none" w:sz="0" w:space="0" w:color="auto"/>
            <w:bottom w:val="none" w:sz="0" w:space="0" w:color="auto"/>
            <w:right w:val="none" w:sz="0" w:space="0" w:color="auto"/>
          </w:divBdr>
        </w:div>
        <w:div w:id="2067221833">
          <w:marLeft w:val="0"/>
          <w:marRight w:val="0"/>
          <w:marTop w:val="120"/>
          <w:marBottom w:val="0"/>
          <w:divBdr>
            <w:top w:val="none" w:sz="0" w:space="0" w:color="auto"/>
            <w:left w:val="none" w:sz="0" w:space="0" w:color="auto"/>
            <w:bottom w:val="none" w:sz="0" w:space="0" w:color="auto"/>
            <w:right w:val="none" w:sz="0" w:space="0" w:color="auto"/>
          </w:divBdr>
        </w:div>
        <w:div w:id="343437752">
          <w:marLeft w:val="0"/>
          <w:marRight w:val="0"/>
          <w:marTop w:val="120"/>
          <w:marBottom w:val="0"/>
          <w:divBdr>
            <w:top w:val="none" w:sz="0" w:space="0" w:color="auto"/>
            <w:left w:val="none" w:sz="0" w:space="0" w:color="auto"/>
            <w:bottom w:val="none" w:sz="0" w:space="0" w:color="auto"/>
            <w:right w:val="none" w:sz="0" w:space="0" w:color="auto"/>
          </w:divBdr>
        </w:div>
        <w:div w:id="1485974438">
          <w:marLeft w:val="0"/>
          <w:marRight w:val="0"/>
          <w:marTop w:val="120"/>
          <w:marBottom w:val="0"/>
          <w:divBdr>
            <w:top w:val="none" w:sz="0" w:space="0" w:color="auto"/>
            <w:left w:val="none" w:sz="0" w:space="0" w:color="auto"/>
            <w:bottom w:val="none" w:sz="0" w:space="0" w:color="auto"/>
            <w:right w:val="none" w:sz="0" w:space="0" w:color="auto"/>
          </w:divBdr>
        </w:div>
        <w:div w:id="105664636">
          <w:marLeft w:val="0"/>
          <w:marRight w:val="0"/>
          <w:marTop w:val="120"/>
          <w:marBottom w:val="0"/>
          <w:divBdr>
            <w:top w:val="none" w:sz="0" w:space="0" w:color="auto"/>
            <w:left w:val="none" w:sz="0" w:space="0" w:color="auto"/>
            <w:bottom w:val="none" w:sz="0" w:space="0" w:color="auto"/>
            <w:right w:val="none" w:sz="0" w:space="0" w:color="auto"/>
          </w:divBdr>
        </w:div>
        <w:div w:id="986589332">
          <w:marLeft w:val="0"/>
          <w:marRight w:val="0"/>
          <w:marTop w:val="0"/>
          <w:marBottom w:val="192"/>
          <w:divBdr>
            <w:top w:val="none" w:sz="0" w:space="0" w:color="auto"/>
            <w:left w:val="none" w:sz="0" w:space="0" w:color="auto"/>
            <w:bottom w:val="none" w:sz="0" w:space="0" w:color="auto"/>
            <w:right w:val="none" w:sz="0" w:space="0" w:color="auto"/>
          </w:divBdr>
        </w:div>
        <w:div w:id="1143893283">
          <w:marLeft w:val="0"/>
          <w:marRight w:val="0"/>
          <w:marTop w:val="120"/>
          <w:marBottom w:val="96"/>
          <w:divBdr>
            <w:top w:val="none" w:sz="0" w:space="0" w:color="auto"/>
            <w:left w:val="single" w:sz="24" w:space="0" w:color="CED3F1"/>
            <w:bottom w:val="none" w:sz="0" w:space="0" w:color="auto"/>
            <w:right w:val="none" w:sz="0" w:space="0" w:color="auto"/>
          </w:divBdr>
        </w:div>
        <w:div w:id="1926263167">
          <w:marLeft w:val="0"/>
          <w:marRight w:val="0"/>
          <w:marTop w:val="120"/>
          <w:marBottom w:val="0"/>
          <w:divBdr>
            <w:top w:val="none" w:sz="0" w:space="0" w:color="auto"/>
            <w:left w:val="none" w:sz="0" w:space="0" w:color="auto"/>
            <w:bottom w:val="none" w:sz="0" w:space="0" w:color="auto"/>
            <w:right w:val="none" w:sz="0" w:space="0" w:color="auto"/>
          </w:divBdr>
        </w:div>
        <w:div w:id="877545512">
          <w:marLeft w:val="0"/>
          <w:marRight w:val="0"/>
          <w:marTop w:val="120"/>
          <w:marBottom w:val="0"/>
          <w:divBdr>
            <w:top w:val="none" w:sz="0" w:space="0" w:color="auto"/>
            <w:left w:val="none" w:sz="0" w:space="0" w:color="auto"/>
            <w:bottom w:val="none" w:sz="0" w:space="0" w:color="auto"/>
            <w:right w:val="none" w:sz="0" w:space="0" w:color="auto"/>
          </w:divBdr>
        </w:div>
        <w:div w:id="971331533">
          <w:marLeft w:val="0"/>
          <w:marRight w:val="0"/>
          <w:marTop w:val="120"/>
          <w:marBottom w:val="0"/>
          <w:divBdr>
            <w:top w:val="none" w:sz="0" w:space="0" w:color="auto"/>
            <w:left w:val="none" w:sz="0" w:space="0" w:color="auto"/>
            <w:bottom w:val="none" w:sz="0" w:space="0" w:color="auto"/>
            <w:right w:val="none" w:sz="0" w:space="0" w:color="auto"/>
          </w:divBdr>
        </w:div>
        <w:div w:id="55591017">
          <w:marLeft w:val="0"/>
          <w:marRight w:val="0"/>
          <w:marTop w:val="120"/>
          <w:marBottom w:val="0"/>
          <w:divBdr>
            <w:top w:val="none" w:sz="0" w:space="0" w:color="auto"/>
            <w:left w:val="none" w:sz="0" w:space="0" w:color="auto"/>
            <w:bottom w:val="none" w:sz="0" w:space="0" w:color="auto"/>
            <w:right w:val="none" w:sz="0" w:space="0" w:color="auto"/>
          </w:divBdr>
        </w:div>
        <w:div w:id="686829961">
          <w:marLeft w:val="0"/>
          <w:marRight w:val="0"/>
          <w:marTop w:val="120"/>
          <w:marBottom w:val="0"/>
          <w:divBdr>
            <w:top w:val="none" w:sz="0" w:space="0" w:color="auto"/>
            <w:left w:val="none" w:sz="0" w:space="0" w:color="auto"/>
            <w:bottom w:val="none" w:sz="0" w:space="0" w:color="auto"/>
            <w:right w:val="none" w:sz="0" w:space="0" w:color="auto"/>
          </w:divBdr>
        </w:div>
        <w:div w:id="2074767034">
          <w:marLeft w:val="0"/>
          <w:marRight w:val="0"/>
          <w:marTop w:val="120"/>
          <w:marBottom w:val="0"/>
          <w:divBdr>
            <w:top w:val="none" w:sz="0" w:space="0" w:color="auto"/>
            <w:left w:val="none" w:sz="0" w:space="0" w:color="auto"/>
            <w:bottom w:val="none" w:sz="0" w:space="0" w:color="auto"/>
            <w:right w:val="none" w:sz="0" w:space="0" w:color="auto"/>
          </w:divBdr>
        </w:div>
        <w:div w:id="40642520">
          <w:marLeft w:val="0"/>
          <w:marRight w:val="0"/>
          <w:marTop w:val="120"/>
          <w:marBottom w:val="0"/>
          <w:divBdr>
            <w:top w:val="none" w:sz="0" w:space="0" w:color="auto"/>
            <w:left w:val="none" w:sz="0" w:space="0" w:color="auto"/>
            <w:bottom w:val="none" w:sz="0" w:space="0" w:color="auto"/>
            <w:right w:val="none" w:sz="0" w:space="0" w:color="auto"/>
          </w:divBdr>
        </w:div>
        <w:div w:id="710956923">
          <w:marLeft w:val="0"/>
          <w:marRight w:val="0"/>
          <w:marTop w:val="120"/>
          <w:marBottom w:val="0"/>
          <w:divBdr>
            <w:top w:val="none" w:sz="0" w:space="0" w:color="auto"/>
            <w:left w:val="none" w:sz="0" w:space="0" w:color="auto"/>
            <w:bottom w:val="none" w:sz="0" w:space="0" w:color="auto"/>
            <w:right w:val="none" w:sz="0" w:space="0" w:color="auto"/>
          </w:divBdr>
        </w:div>
        <w:div w:id="616915960">
          <w:marLeft w:val="0"/>
          <w:marRight w:val="0"/>
          <w:marTop w:val="120"/>
          <w:marBottom w:val="0"/>
          <w:divBdr>
            <w:top w:val="none" w:sz="0" w:space="0" w:color="auto"/>
            <w:left w:val="none" w:sz="0" w:space="0" w:color="auto"/>
            <w:bottom w:val="none" w:sz="0" w:space="0" w:color="auto"/>
            <w:right w:val="none" w:sz="0" w:space="0" w:color="auto"/>
          </w:divBdr>
        </w:div>
        <w:div w:id="1297644439">
          <w:marLeft w:val="0"/>
          <w:marRight w:val="0"/>
          <w:marTop w:val="120"/>
          <w:marBottom w:val="0"/>
          <w:divBdr>
            <w:top w:val="none" w:sz="0" w:space="0" w:color="auto"/>
            <w:left w:val="none" w:sz="0" w:space="0" w:color="auto"/>
            <w:bottom w:val="none" w:sz="0" w:space="0" w:color="auto"/>
            <w:right w:val="none" w:sz="0" w:space="0" w:color="auto"/>
          </w:divBdr>
        </w:div>
        <w:div w:id="164394384">
          <w:marLeft w:val="0"/>
          <w:marRight w:val="0"/>
          <w:marTop w:val="120"/>
          <w:marBottom w:val="0"/>
          <w:divBdr>
            <w:top w:val="none" w:sz="0" w:space="0" w:color="auto"/>
            <w:left w:val="none" w:sz="0" w:space="0" w:color="auto"/>
            <w:bottom w:val="none" w:sz="0" w:space="0" w:color="auto"/>
            <w:right w:val="none" w:sz="0" w:space="0" w:color="auto"/>
          </w:divBdr>
        </w:div>
      </w:divsChild>
    </w:div>
    <w:div w:id="1148862543">
      <w:bodyDiv w:val="1"/>
      <w:marLeft w:val="0"/>
      <w:marRight w:val="0"/>
      <w:marTop w:val="0"/>
      <w:marBottom w:val="0"/>
      <w:divBdr>
        <w:top w:val="none" w:sz="0" w:space="0" w:color="auto"/>
        <w:left w:val="none" w:sz="0" w:space="0" w:color="auto"/>
        <w:bottom w:val="none" w:sz="0" w:space="0" w:color="auto"/>
        <w:right w:val="none" w:sz="0" w:space="0" w:color="auto"/>
      </w:divBdr>
    </w:div>
    <w:div w:id="1222978210">
      <w:bodyDiv w:val="1"/>
      <w:marLeft w:val="0"/>
      <w:marRight w:val="0"/>
      <w:marTop w:val="0"/>
      <w:marBottom w:val="0"/>
      <w:divBdr>
        <w:top w:val="none" w:sz="0" w:space="0" w:color="auto"/>
        <w:left w:val="none" w:sz="0" w:space="0" w:color="auto"/>
        <w:bottom w:val="none" w:sz="0" w:space="0" w:color="auto"/>
        <w:right w:val="none" w:sz="0" w:space="0" w:color="auto"/>
      </w:divBdr>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 w:id="1453137673">
      <w:bodyDiv w:val="1"/>
      <w:marLeft w:val="0"/>
      <w:marRight w:val="0"/>
      <w:marTop w:val="0"/>
      <w:marBottom w:val="0"/>
      <w:divBdr>
        <w:top w:val="none" w:sz="0" w:space="0" w:color="auto"/>
        <w:left w:val="none" w:sz="0" w:space="0" w:color="auto"/>
        <w:bottom w:val="none" w:sz="0" w:space="0" w:color="auto"/>
        <w:right w:val="none" w:sz="0" w:space="0" w:color="auto"/>
      </w:divBdr>
    </w:div>
    <w:div w:id="210688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D7A898443688878F0706530D6D09D52AC0CABF635894FBF3BED2EC659CF27AEC5B41CD5E8ED321BAErCr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576E-67E9-4715-B13D-3A2AC940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71</Pages>
  <Words>23007</Words>
  <Characters>131141</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Гальянова Елена Николаевна</cp:lastModifiedBy>
  <cp:revision>30</cp:revision>
  <dcterms:created xsi:type="dcterms:W3CDTF">2018-10-25T06:09:00Z</dcterms:created>
  <dcterms:modified xsi:type="dcterms:W3CDTF">2019-04-12T07:38:00Z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