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3B5" w:rsidRDefault="006F5EF8">
      <w:r>
        <w:rPr>
          <w:noProof/>
          <w:color w:val="auto"/>
          <w:kern w:val="0"/>
          <w:sz w:val="24"/>
          <w:szCs w:val="24"/>
        </w:rPr>
        <mc:AlternateContent>
          <mc:Choice Requires="wpg">
            <w:drawing>
              <wp:anchor distT="0" distB="0" distL="114300" distR="114300" simplePos="0" relativeHeight="251658240" behindDoc="0" locked="0" layoutInCell="1" allowOverlap="1">
                <wp:simplePos x="0" y="0"/>
                <wp:positionH relativeFrom="column">
                  <wp:posOffset>-3810</wp:posOffset>
                </wp:positionH>
                <wp:positionV relativeFrom="paragraph">
                  <wp:posOffset>-563880</wp:posOffset>
                </wp:positionV>
                <wp:extent cx="6967220" cy="1630680"/>
                <wp:effectExtent l="3810" t="0" r="20320" b="19050"/>
                <wp:wrapNone/>
                <wp:docPr id="19"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7220" cy="1630680"/>
                          <a:chOff x="11053" y="10560"/>
                          <a:chExt cx="685" cy="213"/>
                        </a:xfrm>
                      </wpg:grpSpPr>
                      <wps:wsp>
                        <wps:cNvPr id="20" name="Rectangle 3" hidden="1"/>
                        <wps:cNvSpPr>
                          <a:spLocks noChangeArrowheads="1" noChangeShapeType="1"/>
                        </wps:cNvSpPr>
                        <wps:spPr bwMode="auto">
                          <a:xfrm>
                            <a:off x="11053" y="10560"/>
                            <a:ext cx="686" cy="214"/>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g:grpSp>
                        <wpg:cNvPr id="21" name="Group 4"/>
                        <wpg:cNvGrpSpPr>
                          <a:grpSpLocks/>
                        </wpg:cNvGrpSpPr>
                        <wpg:grpSpPr bwMode="auto">
                          <a:xfrm>
                            <a:off x="11053" y="10560"/>
                            <a:ext cx="686" cy="214"/>
                            <a:chOff x="11053" y="10560"/>
                            <a:chExt cx="685" cy="213"/>
                          </a:xfrm>
                        </wpg:grpSpPr>
                        <wps:wsp>
                          <wps:cNvPr id="23" name="Rectangle 5" hidden="1"/>
                          <wps:cNvSpPr>
                            <a:spLocks noChangeArrowheads="1" noChangeShapeType="1"/>
                          </wps:cNvSpPr>
                          <wps:spPr bwMode="auto">
                            <a:xfrm>
                              <a:off x="11053" y="10560"/>
                              <a:ext cx="686" cy="214"/>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s:wsp>
                          <wps:cNvPr id="24" name="Rectangle 6"/>
                          <wps:cNvSpPr>
                            <a:spLocks noChangeArrowheads="1" noChangeShapeType="1"/>
                          </wps:cNvSpPr>
                          <wps:spPr bwMode="auto">
                            <a:xfrm>
                              <a:off x="11389" y="10745"/>
                              <a:ext cx="350" cy="29"/>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5" name="Rectangle 7"/>
                          <wps:cNvSpPr>
                            <a:spLocks noChangeArrowheads="1" noChangeShapeType="1"/>
                          </wps:cNvSpPr>
                          <wps:spPr bwMode="auto">
                            <a:xfrm>
                              <a:off x="11053" y="10745"/>
                              <a:ext cx="343" cy="29"/>
                            </a:xfrm>
                            <a:prstGeom prst="rect">
                              <a:avLst/>
                            </a:prstGeom>
                            <a:solidFill>
                              <a:srgbClr val="00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6" name="Rectangle 8"/>
                          <wps:cNvSpPr>
                            <a:spLocks noChangeArrowheads="1" noChangeShapeType="1"/>
                          </wps:cNvSpPr>
                          <wps:spPr bwMode="auto">
                            <a:xfrm>
                              <a:off x="11389" y="10560"/>
                              <a:ext cx="350" cy="29"/>
                            </a:xfrm>
                            <a:prstGeom prst="rect">
                              <a:avLst/>
                            </a:prstGeom>
                            <a:solidFill>
                              <a:srgbClr val="CCCCE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7" name="Rectangle 9"/>
                          <wps:cNvSpPr>
                            <a:spLocks noChangeArrowheads="1" noChangeShapeType="1"/>
                          </wps:cNvSpPr>
                          <wps:spPr bwMode="auto">
                            <a:xfrm>
                              <a:off x="11053" y="10560"/>
                              <a:ext cx="343" cy="29"/>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8" name="Rectangle 10"/>
                          <wps:cNvSpPr>
                            <a:spLocks noChangeArrowheads="1" noChangeShapeType="1"/>
                          </wps:cNvSpPr>
                          <wps:spPr bwMode="auto">
                            <a:xfrm>
                              <a:off x="11053" y="10560"/>
                              <a:ext cx="23" cy="111"/>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9" name="Rectangle 11"/>
                          <wps:cNvSpPr>
                            <a:spLocks noChangeArrowheads="1" noChangeShapeType="1"/>
                          </wps:cNvSpPr>
                          <wps:spPr bwMode="auto">
                            <a:xfrm>
                              <a:off x="11053" y="10667"/>
                              <a:ext cx="23" cy="107"/>
                            </a:xfrm>
                            <a:prstGeom prst="rect">
                              <a:avLst/>
                            </a:prstGeom>
                            <a:solidFill>
                              <a:srgbClr val="00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0" name="Rectangle 12"/>
                          <wps:cNvSpPr>
                            <a:spLocks noChangeArrowheads="1" noChangeShapeType="1"/>
                          </wps:cNvSpPr>
                          <wps:spPr bwMode="auto">
                            <a:xfrm>
                              <a:off x="11716" y="10560"/>
                              <a:ext cx="23" cy="111"/>
                            </a:xfrm>
                            <a:prstGeom prst="rect">
                              <a:avLst/>
                            </a:prstGeom>
                            <a:solidFill>
                              <a:srgbClr val="CCCCE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1" name="Rectangle 13"/>
                          <wps:cNvSpPr>
                            <a:spLocks noChangeArrowheads="1" noChangeShapeType="1"/>
                          </wps:cNvSpPr>
                          <wps:spPr bwMode="auto">
                            <a:xfrm>
                              <a:off x="11716" y="10667"/>
                              <a:ext cx="23" cy="107"/>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s:wsp>
                        <wps:cNvPr id="32" name="Text Box 14"/>
                        <wps:cNvSpPr txBox="1">
                          <a:spLocks noChangeArrowheads="1" noChangeShapeType="1"/>
                        </wps:cNvSpPr>
                        <wps:spPr bwMode="auto">
                          <a:xfrm>
                            <a:off x="11076" y="10588"/>
                            <a:ext cx="640" cy="9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1677D" w:rsidRDefault="0061677D" w:rsidP="00B033B5">
                              <w:pPr>
                                <w:widowControl w:val="0"/>
                                <w:jc w:val="center"/>
                                <w:rPr>
                                  <w:rFonts w:ascii="Calibri" w:hAnsi="Calibri" w:cs="Calibri"/>
                                  <w:b/>
                                  <w:bCs/>
                                  <w:i/>
                                  <w:iCs/>
                                  <w:color w:val="000066"/>
                                  <w:sz w:val="96"/>
                                  <w:szCs w:val="96"/>
                                </w:rPr>
                              </w:pPr>
                              <w:r>
                                <w:rPr>
                                  <w:rFonts w:ascii="Calibri" w:hAnsi="Calibri" w:cs="Calibri"/>
                                  <w:b/>
                                  <w:bCs/>
                                  <w:i/>
                                  <w:iCs/>
                                  <w:color w:val="000066"/>
                                  <w:sz w:val="96"/>
                                  <w:szCs w:val="96"/>
                                </w:rPr>
                                <w:t>Полезная газета</w:t>
                              </w:r>
                            </w:p>
                          </w:txbxContent>
                        </wps:txbx>
                        <wps:bodyPr rot="0" vert="horz" wrap="square" lIns="36195" tIns="36195" rIns="36195" bIns="36195" anchor="t" anchorCtr="0" upright="1">
                          <a:noAutofit/>
                        </wps:bodyPr>
                      </wps:wsp>
                      <wps:wsp>
                        <wps:cNvPr id="33" name="Text Box 15"/>
                        <wps:cNvSpPr txBox="1">
                          <a:spLocks noChangeArrowheads="1" noChangeShapeType="1"/>
                        </wps:cNvSpPr>
                        <wps:spPr bwMode="auto">
                          <a:xfrm>
                            <a:off x="11539" y="10695"/>
                            <a:ext cx="155" cy="2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1677D" w:rsidRDefault="0061677D" w:rsidP="00B033B5">
                              <w:pPr>
                                <w:widowControl w:val="0"/>
                                <w:rPr>
                                  <w:rFonts w:ascii="Arial Narrow" w:hAnsi="Arial Narrow"/>
                                  <w:b/>
                                  <w:bCs/>
                                  <w:sz w:val="22"/>
                                  <w:szCs w:val="22"/>
                                </w:rPr>
                              </w:pPr>
                              <w:r>
                                <w:rPr>
                                  <w:rFonts w:ascii="Arial Narrow" w:hAnsi="Arial Narrow"/>
                                  <w:b/>
                                  <w:bCs/>
                                  <w:sz w:val="22"/>
                                  <w:szCs w:val="22"/>
                                </w:rPr>
                                <w:t xml:space="preserve"> №</w:t>
                              </w:r>
                              <w:r w:rsidR="000111C5">
                                <w:rPr>
                                  <w:rFonts w:ascii="Arial Narrow" w:hAnsi="Arial Narrow"/>
                                  <w:b/>
                                  <w:bCs/>
                                  <w:sz w:val="22"/>
                                  <w:szCs w:val="22"/>
                                </w:rPr>
                                <w:t xml:space="preserve"> </w:t>
                              </w:r>
                              <w:r>
                                <w:rPr>
                                  <w:rFonts w:ascii="Arial Narrow" w:hAnsi="Arial Narrow"/>
                                  <w:b/>
                                  <w:bCs/>
                                  <w:sz w:val="22"/>
                                  <w:szCs w:val="22"/>
                                </w:rPr>
                                <w:t>0</w:t>
                              </w:r>
                              <w:r w:rsidR="000111C5">
                                <w:rPr>
                                  <w:rFonts w:ascii="Arial Narrow" w:hAnsi="Arial Narrow"/>
                                  <w:b/>
                                  <w:bCs/>
                                  <w:sz w:val="22"/>
                                  <w:szCs w:val="22"/>
                                </w:rPr>
                                <w:t>2 от 3</w:t>
                              </w:r>
                              <w:r w:rsidR="00B86392">
                                <w:rPr>
                                  <w:rFonts w:ascii="Arial Narrow" w:hAnsi="Arial Narrow"/>
                                  <w:b/>
                                  <w:bCs/>
                                  <w:sz w:val="22"/>
                                  <w:szCs w:val="22"/>
                                </w:rPr>
                                <w:t>1</w:t>
                              </w:r>
                              <w:r>
                                <w:rPr>
                                  <w:rFonts w:ascii="Arial Narrow" w:hAnsi="Arial Narrow"/>
                                  <w:b/>
                                  <w:bCs/>
                                  <w:sz w:val="22"/>
                                  <w:szCs w:val="22"/>
                                </w:rPr>
                                <w:t xml:space="preserve"> </w:t>
                              </w:r>
                              <w:r w:rsidR="00B86392">
                                <w:rPr>
                                  <w:rFonts w:ascii="Arial Narrow" w:hAnsi="Arial Narrow"/>
                                  <w:b/>
                                  <w:bCs/>
                                  <w:sz w:val="22"/>
                                  <w:szCs w:val="22"/>
                                </w:rPr>
                                <w:t>январ</w:t>
                              </w:r>
                              <w:r>
                                <w:rPr>
                                  <w:rFonts w:ascii="Arial Narrow" w:hAnsi="Arial Narrow"/>
                                  <w:b/>
                                  <w:bCs/>
                                  <w:sz w:val="22"/>
                                  <w:szCs w:val="22"/>
                                </w:rPr>
                                <w:t>я 2020 г.</w:t>
                              </w:r>
                            </w:p>
                          </w:txbxContent>
                        </wps:txbx>
                        <wps:bodyPr rot="0" vert="horz" wrap="square" lIns="36195" tIns="36195" rIns="36195" bIns="36195" anchor="t" anchorCtr="0" upright="1">
                          <a:noAutofit/>
                        </wps:bodyPr>
                      </wps:wsp>
                      <wps:wsp>
                        <wps:cNvPr id="34" name="Text Box 16"/>
                        <wps:cNvSpPr txBox="1">
                          <a:spLocks noChangeArrowheads="1" noChangeShapeType="1"/>
                        </wps:cNvSpPr>
                        <wps:spPr bwMode="auto">
                          <a:xfrm>
                            <a:off x="11539" y="10720"/>
                            <a:ext cx="155" cy="2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1677D" w:rsidRDefault="0061677D" w:rsidP="00B033B5"/>
                          </w:txbxContent>
                        </wps:txbx>
                        <wps:bodyPr rot="0" vert="horz" wrap="square" lIns="36195" tIns="36195" rIns="36195" bIns="36195" anchor="t" anchorCtr="0" upright="1">
                          <a:noAutofit/>
                        </wps:bodyPr>
                      </wps:wsp>
                      <wps:wsp>
                        <wps:cNvPr id="35" name="Line 17"/>
                        <wps:cNvCnPr/>
                        <wps:spPr bwMode="auto">
                          <a:xfrm>
                            <a:off x="11098" y="10688"/>
                            <a:ext cx="596" cy="0"/>
                          </a:xfrm>
                          <a:prstGeom prst="line">
                            <a:avLst/>
                          </a:prstGeom>
                          <a:noFill/>
                          <a:ln w="31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6" name="Text Box 18"/>
                        <wps:cNvSpPr txBox="1">
                          <a:spLocks noChangeArrowheads="1" noChangeShapeType="1"/>
                        </wps:cNvSpPr>
                        <wps:spPr bwMode="auto">
                          <a:xfrm>
                            <a:off x="11098" y="10695"/>
                            <a:ext cx="435" cy="36"/>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1677D" w:rsidRDefault="0061677D" w:rsidP="00B033B5">
                              <w:pPr>
                                <w:widowControl w:val="0"/>
                                <w:rPr>
                                  <w:b/>
                                  <w:bCs/>
                                  <w:sz w:val="22"/>
                                  <w:szCs w:val="22"/>
                                </w:rPr>
                              </w:pPr>
                              <w:r>
                                <w:rPr>
                                  <w:b/>
                                  <w:bCs/>
                                  <w:sz w:val="22"/>
                                  <w:szCs w:val="22"/>
                                  <w:lang w:val="en-US"/>
                                </w:rPr>
                                <w:t>legostaevskiy.nso.ru</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3pt;margin-top:-44.4pt;width:548.6pt;height:128.4pt;z-index:251658240" coordorigin="11053,10560" coordsize="68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">
                <v:rect id="Rectangle 3" o:spid="_x0000_s1027" style="position:absolute;left:11053;top:10560;width:686;height:214;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Bk8cMA&#10;AADbAAAADwAAAGRycy9kb3ducmV2LnhtbERPz2vCMBS+C/4P4Qm7aapMka5RZGNQQeamHnp8a97a&#10;0ualJFnt/vvlMNjx4/ud7UfTiYGcbywrWC4SEMSl1Q1XCm7X1/kWhA/IGjvLpOCHPOx300mGqbZ3&#10;/qDhEioRQ9inqKAOoU+l9GVNBv3C9sSR+7LOYIjQVVI7vMdw08lVkmykwYZjQ409PddUtpdvo+B8&#10;O8vty+f17b09tnmhN4+n9bFQ6mE2Hp5ABBrDv/jPnWsFq7g+fok/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Bk8cMAAADbAAAADwAAAAAAAAAAAAAAAACYAgAAZHJzL2Rv&#10;d25yZXYueG1sUEsFBgAAAAAEAAQA9QAAAIgDAAAAAA==&#10;" stroked="f">
                  <v:stroke joinstyle="round"/>
                  <o:lock v:ext="edit" shapetype="t"/>
                  <v:textbox inset="2.88pt,2.88pt,2.88pt,2.88pt"/>
                </v:rect>
                <v:group id="Group 4" o:spid="_x0000_s1028" style="position:absolute;left:11053;top:10560;width:686;height:214" coordorigin="11053,10560" coordsize="685,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ect id="Rectangle 5" o:spid="_x0000_s1029" style="position:absolute;left:11053;top:10560;width:686;height:214;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L6hsYA&#10;AADbAAAADwAAAGRycy9kb3ducmV2LnhtbESPQWvCQBSE74X+h+UVeqsbrUpIXaVUBAOibfTg8TX7&#10;TEKyb0N2NfHfdwuFHoeZ+YZZrAbTiBt1rrKsYDyKQBDnVldcKDgdNy8xCOeRNTaWScGdHKyWjw8L&#10;TLTt+YtumS9EgLBLUEHpfZtI6fKSDLqRbYmDd7GdQR9kV0jdYR/gppGTKJpLgxWHhRJb+igpr7Or&#10;UXA4HWS8/j7uP+u03p71fLqbpWelnp+G9zcQngb/H/5rb7WCySv8fgk/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ML6hsYAAADbAAAADwAAAAAAAAAAAAAAAACYAgAAZHJz&#10;L2Rvd25yZXYueG1sUEsFBgAAAAAEAAQA9QAAAIsDAAAAAA==&#10;" stroked="f">
                    <v:stroke joinstyle="round"/>
                    <o:lock v:ext="edit" shapetype="t"/>
                    <v:textbox inset="2.88pt,2.88pt,2.88pt,2.88pt"/>
                  </v:rect>
                  <v:rect id="Rectangle 6" o:spid="_x0000_s1030" style="position:absolute;left:11389;top:10745;width:350;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q+X8YA&#10;AADbAAAADwAAAGRycy9kb3ducmV2LnhtbESP3WrCQBSE7wu+w3KE3kjdKEUkdZWoVEVaW38e4JA9&#10;JsHs2ZhdNb59VxB6OczMN8xo0phSXKl2hWUFvW4Egji1uuBMwWH/+TYE4TyyxtIyKbiTg8m49TLC&#10;WNsbb+m685kIEHYxKsi9r2IpXZqTQde1FXHwjrY26IOsM6lrvAW4KWU/igbSYMFhIceKZjmlp93F&#10;KPj6Tey6U07d6qf5Pi6SzXI7Py+Vem03yQcIT43/Dz/bK62g/w6PL+EHyPE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q+X8YAAADbAAAADwAAAAAAAAAAAAAAAACYAgAAZHJz&#10;L2Rvd25yZXYueG1sUEsFBgAAAAAEAAQA9QAAAIsDAAAAAA==&#10;" fillcolor="#69c" stroked="f" strokecolor="black [0]" strokeweight="0" insetpen="t">
                    <v:shadow color="#ccc"/>
                    <o:lock v:ext="edit" shapetype="t"/>
                    <v:textbox inset="2.88pt,2.88pt,2.88pt,2.88pt"/>
                  </v:rect>
                  <v:rect id="Rectangle 7" o:spid="_x0000_s1031" style="position:absolute;left:11053;top:10745;width:343;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uCe8UA&#10;AADbAAAADwAAAGRycy9kb3ducmV2LnhtbESPQWsCMRSE74L/ITyhl1KzCrV1NYoUClIPWm3R42Pz&#10;3F3cvGyTrK7/3ggFj8PMfMNM562pxJmcLy0rGPQTEMSZ1SXnCn52ny/vIHxA1lhZJgVX8jCfdTtT&#10;TLW98DedtyEXEcI+RQVFCHUqpc8KMuj7tiaO3tE6gyFKl0vt8BLhppLDJBlJgyXHhQJr+igoO20b&#10;o8A1a9188e/q+TDajP+q/SrZLd+Ueuq1iwmIQG14hP/bS61g+Ar3L/EH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4J7xQAAANsAAAAPAAAAAAAAAAAAAAAAAJgCAABkcnMv&#10;ZG93bnJldi54bWxQSwUGAAAAAAQABAD1AAAAigMAAAAA&#10;" fillcolor="#006" stroked="f" strokecolor="black [0]" strokeweight="0" insetpen="t">
                    <v:shadow color="#ccc"/>
                    <o:lock v:ext="edit" shapetype="t"/>
                    <v:textbox inset="2.88pt,2.88pt,2.88pt,2.88pt"/>
                  </v:rect>
                  <v:rect id="Rectangle 8" o:spid="_x0000_s1032" style="position:absolute;left:11389;top:10560;width:350;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1Vf8QA&#10;AADbAAAADwAAAGRycy9kb3ducmV2LnhtbESPT2vCQBTE74V+h+UVvNXdKqiNrlIE/4DxYOzB4zP7&#10;moRm34bsqvHbu0Khx2FmfsPMFp2txZVaXznW8NFXIIhzZyouNHwfV+8TED4gG6wdk4Y7eVjMX19m&#10;mBh34wNds1CICGGfoIYyhCaR0uclWfR91xBH78e1FkOUbSFNi7cIt7UcKDWSFiuOCyU2tCwp/80u&#10;VsNpOP48N+muGHs+qyzdW7VJ11r33rqvKYhAXfgP/7W3RsNgBM8v8Qf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dVX/EAAAA2wAAAA8AAAAAAAAAAAAAAAAAmAIAAGRycy9k&#10;b3ducmV2LnhtbFBLBQYAAAAABAAEAPUAAACJAwAAAAA=&#10;" fillcolor="#cccce0" stroked="f" strokecolor="black [0]" strokeweight="0" insetpen="t">
                    <v:shadow color="#ccc"/>
                    <o:lock v:ext="edit" shapetype="t"/>
                    <v:textbox inset="2.88pt,2.88pt,2.88pt,2.88pt"/>
                  </v:rect>
                  <v:rect id="Rectangle 9" o:spid="_x0000_s1033" style="position:absolute;left:11053;top:10560;width:343;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ggKMYA&#10;AADbAAAADwAAAGRycy9kb3ducmV2LnhtbESP3WrCQBSE7wu+w3KE3kjd6EWV1FWiUhVpbf15gEP2&#10;mASzZ2N21fj2XUHo5TAz3zCjSWNKcaXaFZYV9LoRCOLU6oIzBYf959sQhPPIGkvLpOBODibj1ssI&#10;Y21vvKXrzmciQNjFqCD3voqldGlOBl3XVsTBO9raoA+yzqSu8RbgppT9KHqXBgsOCzlWNMspPe0u&#10;RsHXb2LXnXLqVj/N93GRbJbb+Xmp1Gu7ST5AeGr8f/jZXmkF/QE8voQfIM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NggKMYAAADbAAAADwAAAAAAAAAAAAAAAACYAgAAZHJz&#10;L2Rvd25yZXYueG1sUEsFBgAAAAAEAAQA9QAAAIsDAAAAAA==&#10;" fillcolor="#69c" stroked="f" strokecolor="black [0]" strokeweight="0" insetpen="t">
                    <v:shadow color="#ccc"/>
                    <o:lock v:ext="edit" shapetype="t"/>
                    <v:textbox inset="2.88pt,2.88pt,2.88pt,2.88pt"/>
                  </v:rect>
                  <v:rect id="Rectangle 10" o:spid="_x0000_s1034" style="position:absolute;left:11053;top:10560;width:23;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e0WsEA&#10;AADbAAAADwAAAGRycy9kb3ducmV2LnhtbERPy4rCMBTdD/gP4QqzGTTVhUg1SlUcZRjffsClubbF&#10;5qY2UTt/P1kILg/nPZ42phQPql1hWUGvG4EgTq0uOFNwPi07QxDOI2ssLZOCP3IwnbQ+xhhr++QD&#10;PY4+EyGEXYwKcu+rWEqX5mTQdW1FHLiLrQ36AOtM6hqfIdyUsh9FA2mw4NCQY0XznNLr8W4U/O4T&#10;+/NVztx612wu38l2dVjcVkp9tptkBMJT49/il3utFfTD2PAl/AA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HtFrBAAAA2wAAAA8AAAAAAAAAAAAAAAAAmAIAAGRycy9kb3du&#10;cmV2LnhtbFBLBQYAAAAABAAEAPUAAACGAwAAAAA=&#10;" fillcolor="#69c" stroked="f" strokecolor="black [0]" strokeweight="0" insetpen="t">
                    <v:shadow color="#ccc"/>
                    <o:lock v:ext="edit" shapetype="t"/>
                    <v:textbox inset="2.88pt,2.88pt,2.88pt,2.88pt"/>
                  </v:rect>
                  <v:rect id="Rectangle 11" o:spid="_x0000_s1035" style="position:absolute;left:11053;top:10667;width:23;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aIfsYA&#10;AADbAAAADwAAAGRycy9kb3ducmV2LnhtbESPT2vCQBTE70K/w/IKXqRu9OCf1E0oBUH00Kot7fGR&#10;fU1Cs2/j7kbjt+8WBI/DzPyGWeW9acSZnK8tK5iMExDEhdU1lwo+juunBQgfkDU2lknBlTzk2cNg&#10;ham2F97T+RBKESHsU1RQhdCmUvqiIoN+bFvi6P1YZzBE6UqpHV4i3DRymiQzabDmuFBhS68VFb+H&#10;zihw3Zvutvy5G33P3pen5muXHDdzpYaP/csziEB9uIdv7Y1WMF3C/5f4A2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yaIfsYAAADbAAAADwAAAAAAAAAAAAAAAACYAgAAZHJz&#10;L2Rvd25yZXYueG1sUEsFBgAAAAAEAAQA9QAAAIsDAAAAAA==&#10;" fillcolor="#006" stroked="f" strokecolor="black [0]" strokeweight="0" insetpen="t">
                    <v:shadow color="#ccc"/>
                    <o:lock v:ext="edit" shapetype="t"/>
                    <v:textbox inset="2.88pt,2.88pt,2.88pt,2.88pt"/>
                  </v:rect>
                  <v:rect id="Rectangle 12" o:spid="_x0000_s1036" style="position:absolute;left:11716;top:10560;width:23;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H+TcIA&#10;AADbAAAADwAAAGRycy9kb3ducmV2LnhtbERPy2rCQBTdC/7DcAV3dcYK1aZOghT6AOPC2EWX18w1&#10;CWbuhMyo6d87i4LLw3mvs8G24kq9bxxrmM8UCOLSmYYrDT+Hj6cVCB+QDbaOScMfecjS8WiNiXE3&#10;3tO1CJWIIewT1FCH0CVS+rImi37mOuLInVxvMUTYV9L0eIvhtpXPSr1Iiw3Hhho7eq+pPBcXq+F3&#10;sXw9dvm2Wno+qiLfWfWVf2o9nQybNxCBhvAQ/7u/jYZFXB+/xB8g0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of5NwgAAANsAAAAPAAAAAAAAAAAAAAAAAJgCAABkcnMvZG93&#10;bnJldi54bWxQSwUGAAAAAAQABAD1AAAAhwMAAAAA&#10;" fillcolor="#cccce0" stroked="f" strokecolor="black [0]" strokeweight="0" insetpen="t">
                    <v:shadow color="#ccc"/>
                    <o:lock v:ext="edit" shapetype="t"/>
                    <v:textbox inset="2.88pt,2.88pt,2.88pt,2.88pt"/>
                  </v:rect>
                  <v:rect id="Rectangle 13" o:spid="_x0000_s1037" style="position:absolute;left:11716;top:10667;width:23;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SLGsUA&#10;AADbAAAADwAAAGRycy9kb3ducmV2LnhtbESP3WrCQBSE74W+w3IK3ohutCASXSVtqYr43z7AIXtM&#10;QrNn0+yq8e27guDlMDPfMJNZY0pxodoVlhX0exEI4tTqgjMFP99f3REI55E1lpZJwY0czKYvrQnG&#10;2l75QJejz0SAsItRQe59FUvp0pwMup6tiIN3srVBH2SdSV3jNcBNKQdRNJQGCw4LOVb0kVP6ezwb&#10;Bet9Yled8t0td83mNE+2i8Pn30Kp9muTjEF4avwz/GgvtYK3Pty/hB8g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pIsaxQAAANsAAAAPAAAAAAAAAAAAAAAAAJgCAABkcnMv&#10;ZG93bnJldi54bWxQSwUGAAAAAAQABAD1AAAAigMAAAAA&#10;" fillcolor="#69c" stroked="f" strokecolor="black [0]" strokeweight="0" insetpen="t">
                    <v:shadow color="#ccc"/>
                    <o:lock v:ext="edit" shapetype="t"/>
                    <v:textbox inset="2.88pt,2.88pt,2.88pt,2.88pt"/>
                  </v:rect>
                </v:group>
                <v:shapetype id="_x0000_t202" coordsize="21600,21600" o:spt="202" path="m,l,21600r21600,l21600,xe">
                  <v:stroke joinstyle="miter"/>
                  <v:path gradientshapeok="t" o:connecttype="rect"/>
                </v:shapetype>
                <v:shape id="Text Box 14" o:spid="_x0000_s1038" type="#_x0000_t202" style="position:absolute;left:11076;top:10588;width:640;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RtrsUA&#10;AADbAAAADwAAAGRycy9kb3ducmV2LnhtbESPUWvCQBCE34X+h2MLfRG9qKg19ZTSUimCgrbU1yW3&#10;zQVzeyF3TeK/7wmCj8PsfLOzXHe2FA3VvnCsYDRMQBBnThecK/j++hg8g/ABWWPpmBRcyMN69dBb&#10;YqpdywdqjiEXEcI+RQUmhCqV0meGLPqhq4ij9+tqiyHKOpe6xjbCbSnHSTKTFguODQYrejOUnY9/&#10;Nr6xnTb7/iTfzStzMpwtNvje/ij19Ni9voAI1IX78S39qRVMxnDdEgE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dG2uxQAAANsAAAAPAAAAAAAAAAAAAAAAAJgCAABkcnMv&#10;ZG93bnJldi54bWxQSwUGAAAAAAQABAD1AAAAigMAAAAA&#10;" stroked="f" strokecolor="black [0]" strokeweight="0" insetpen="t">
                  <v:shadow color="#ccc"/>
                  <o:lock v:ext="edit" shapetype="t"/>
                  <v:textbox inset="2.85pt,2.85pt,2.85pt,2.85pt">
                    <w:txbxContent>
                      <w:p w:rsidR="0061677D" w:rsidRDefault="0061677D" w:rsidP="00B033B5">
                        <w:pPr>
                          <w:widowControl w:val="0"/>
                          <w:jc w:val="center"/>
                          <w:rPr>
                            <w:rFonts w:ascii="Calibri" w:hAnsi="Calibri" w:cs="Calibri"/>
                            <w:b/>
                            <w:bCs/>
                            <w:i/>
                            <w:iCs/>
                            <w:color w:val="000066"/>
                            <w:sz w:val="96"/>
                            <w:szCs w:val="96"/>
                          </w:rPr>
                        </w:pPr>
                        <w:r>
                          <w:rPr>
                            <w:rFonts w:ascii="Calibri" w:hAnsi="Calibri" w:cs="Calibri"/>
                            <w:b/>
                            <w:bCs/>
                            <w:i/>
                            <w:iCs/>
                            <w:color w:val="000066"/>
                            <w:sz w:val="96"/>
                            <w:szCs w:val="96"/>
                          </w:rPr>
                          <w:t>Полезная газета</w:t>
                        </w:r>
                      </w:p>
                    </w:txbxContent>
                  </v:textbox>
                </v:shape>
                <v:shape id="Text Box 15" o:spid="_x0000_s1039" type="#_x0000_t202" style="position:absolute;left:11539;top:10695;width:155;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jINcYA&#10;AADbAAAADwAAAGRycy9kb3ducmV2LnhtbESPX2vCQBDE3wv9DscKvhS91NBqU08pSkUEC/6hfV1y&#10;ay40txdy1yR+e69Q6OMwO7/ZmS97W4mWGl86VvA4TkAQ506XXCg4n95HMxA+IGusHJOCK3lYLu7v&#10;5php1/GB2mMoRISwz1CBCaHOpPS5IYt+7Gri6F1cYzFE2RRSN9hFuK3kJEmepcWSY4PBmlaG8u/j&#10;j41v7J7aj4e02E9r82U4f9nguvtUajjo315BBOrD//FfeqsVpCn8bokA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TjINcYAAADbAAAADwAAAAAAAAAAAAAAAACYAgAAZHJz&#10;L2Rvd25yZXYueG1sUEsFBgAAAAAEAAQA9QAAAIsDAAAAAA==&#10;" stroked="f" strokecolor="black [0]" strokeweight="0" insetpen="t">
                  <v:shadow color="#ccc"/>
                  <o:lock v:ext="edit" shapetype="t"/>
                  <v:textbox inset="2.85pt,2.85pt,2.85pt,2.85pt">
                    <w:txbxContent>
                      <w:p w:rsidR="0061677D" w:rsidRDefault="0061677D" w:rsidP="00B033B5">
                        <w:pPr>
                          <w:widowControl w:val="0"/>
                          <w:rPr>
                            <w:rFonts w:ascii="Arial Narrow" w:hAnsi="Arial Narrow"/>
                            <w:b/>
                            <w:bCs/>
                            <w:sz w:val="22"/>
                            <w:szCs w:val="22"/>
                          </w:rPr>
                        </w:pPr>
                        <w:r>
                          <w:rPr>
                            <w:rFonts w:ascii="Arial Narrow" w:hAnsi="Arial Narrow"/>
                            <w:b/>
                            <w:bCs/>
                            <w:sz w:val="22"/>
                            <w:szCs w:val="22"/>
                          </w:rPr>
                          <w:t xml:space="preserve"> №</w:t>
                        </w:r>
                        <w:r w:rsidR="000111C5">
                          <w:rPr>
                            <w:rFonts w:ascii="Arial Narrow" w:hAnsi="Arial Narrow"/>
                            <w:b/>
                            <w:bCs/>
                            <w:sz w:val="22"/>
                            <w:szCs w:val="22"/>
                          </w:rPr>
                          <w:t xml:space="preserve"> </w:t>
                        </w:r>
                        <w:r>
                          <w:rPr>
                            <w:rFonts w:ascii="Arial Narrow" w:hAnsi="Arial Narrow"/>
                            <w:b/>
                            <w:bCs/>
                            <w:sz w:val="22"/>
                            <w:szCs w:val="22"/>
                          </w:rPr>
                          <w:t>0</w:t>
                        </w:r>
                        <w:r w:rsidR="000111C5">
                          <w:rPr>
                            <w:rFonts w:ascii="Arial Narrow" w:hAnsi="Arial Narrow"/>
                            <w:b/>
                            <w:bCs/>
                            <w:sz w:val="22"/>
                            <w:szCs w:val="22"/>
                          </w:rPr>
                          <w:t>2 от 3</w:t>
                        </w:r>
                        <w:r w:rsidR="00B86392">
                          <w:rPr>
                            <w:rFonts w:ascii="Arial Narrow" w:hAnsi="Arial Narrow"/>
                            <w:b/>
                            <w:bCs/>
                            <w:sz w:val="22"/>
                            <w:szCs w:val="22"/>
                          </w:rPr>
                          <w:t>1</w:t>
                        </w:r>
                        <w:r>
                          <w:rPr>
                            <w:rFonts w:ascii="Arial Narrow" w:hAnsi="Arial Narrow"/>
                            <w:b/>
                            <w:bCs/>
                            <w:sz w:val="22"/>
                            <w:szCs w:val="22"/>
                          </w:rPr>
                          <w:t xml:space="preserve"> </w:t>
                        </w:r>
                        <w:r w:rsidR="00B86392">
                          <w:rPr>
                            <w:rFonts w:ascii="Arial Narrow" w:hAnsi="Arial Narrow"/>
                            <w:b/>
                            <w:bCs/>
                            <w:sz w:val="22"/>
                            <w:szCs w:val="22"/>
                          </w:rPr>
                          <w:t>январ</w:t>
                        </w:r>
                        <w:r>
                          <w:rPr>
                            <w:rFonts w:ascii="Arial Narrow" w:hAnsi="Arial Narrow"/>
                            <w:b/>
                            <w:bCs/>
                            <w:sz w:val="22"/>
                            <w:szCs w:val="22"/>
                          </w:rPr>
                          <w:t>я 2020 г.</w:t>
                        </w:r>
                      </w:p>
                    </w:txbxContent>
                  </v:textbox>
                </v:shape>
                <v:shape id="Text Box 16" o:spid="_x0000_s1040" type="#_x0000_t202" style="position:absolute;left:11539;top:10720;width:155;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QQcYA&#10;AADbAAAADwAAAGRycy9kb3ducmV2LnhtbESPX0vDQBDE3wW/w7FCX6S92NpWYy+htCiloNA/6OuS&#10;W3PB3F7IXZP47T1B8HGYnd/srPLB1qKj1leOFdxNEhDEhdMVlwrOp+fxAwgfkDXWjknBN3nIs+ur&#10;Faba9Xyg7hhKESHsU1RgQmhSKX1hyKKfuIY4ep+utRiibEupW+wj3NZymiQLabHi2GCwoY2h4ut4&#10;sfGN/bx7u52Vr8vGfBguHl9w278rNboZ1k8gAg3h//gvvdMKZvfwuyUCQG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tFQQcYAAADbAAAADwAAAAAAAAAAAAAAAACYAgAAZHJz&#10;L2Rvd25yZXYueG1sUEsFBgAAAAAEAAQA9QAAAIsDAAAAAA==&#10;" stroked="f" strokecolor="black [0]" strokeweight="0" insetpen="t">
                  <v:shadow color="#ccc"/>
                  <o:lock v:ext="edit" shapetype="t"/>
                  <v:textbox inset="2.85pt,2.85pt,2.85pt,2.85pt">
                    <w:txbxContent>
                      <w:p w:rsidR="0061677D" w:rsidRDefault="0061677D" w:rsidP="00B033B5"/>
                    </w:txbxContent>
                  </v:textbox>
                </v:shape>
                <v:line id="Line 17" o:spid="_x0000_s1041" style="position:absolute;visibility:visible;mso-wrap-style:square" from="11098,10688" to="11694,10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JqMQAAADbAAAADwAAAGRycy9kb3ducmV2LnhtbESPQWvCQBSE70L/w/IK3nSjUtHUVYog&#10;FEEwSQ89PrLPJO3u25Ddxvjv3YLgcZiZb5jNbrBG9NT5xrGC2TQBQVw63XCl4Ks4TFYgfEDWaByT&#10;ght52G1fRhtMtbtyRn0eKhEh7FNUUIfQplL6siaLfupa4uhdXGcxRNlVUnd4jXBr5DxJltJiw3Gh&#10;xpb2NZW/+Z9VkJ+smWc/fVKU2cV8H8N6tjqvlRq/Dh/vIAIN4Rl+tD+1gsUb/H+JP0B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n4moxAAAANsAAAAPAAAAAAAAAAAA&#10;AAAAAKECAABkcnMvZG93bnJldi54bWxQSwUGAAAAAAQABAD5AAAAkgMAAAAA&#10;" strokecolor="black [0]" strokeweight=".25pt">
                  <v:shadow color="#ccc"/>
                </v:line>
                <v:shape id="Text Box 18" o:spid="_x0000_s1042" type="#_x0000_t202" style="position:absolute;left:11098;top:10695;width:435;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9rrcUA&#10;AADbAAAADwAAAGRycy9kb3ducmV2LnhtbESPUWvCQBCE3wv+h2OFvhS9WFFr9JTS0lIEBW2pr0tu&#10;zQVzeyF3TeK/9wqCj8PsfLOzXHe2FA3VvnCsYDRMQBBnThecK/j5/hi8gPABWWPpmBRcyMN61XtY&#10;Yqpdy3tqDiEXEcI+RQUmhCqV0meGLPqhq4ijd3K1xRBlnUtdYxvhtpTPSTKVFguODQYrejOUnQ9/&#10;Nr6xmTS7p3G+nVXmaDibf+J7+6vUY797XYAI1IX78S39pRWMp/C/JQJAr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T2utxQAAANsAAAAPAAAAAAAAAAAAAAAAAJgCAABkcnMv&#10;ZG93bnJldi54bWxQSwUGAAAAAAQABAD1AAAAigMAAAAA&#10;" stroked="f" strokecolor="black [0]" strokeweight="0" insetpen="t">
                  <v:shadow color="#ccc"/>
                  <o:lock v:ext="edit" shapetype="t"/>
                  <v:textbox inset="2.85pt,2.85pt,2.85pt,2.85pt">
                    <w:txbxContent>
                      <w:p w:rsidR="0061677D" w:rsidRDefault="0061677D" w:rsidP="00B033B5">
                        <w:pPr>
                          <w:widowControl w:val="0"/>
                          <w:rPr>
                            <w:b/>
                            <w:bCs/>
                            <w:sz w:val="22"/>
                            <w:szCs w:val="22"/>
                          </w:rPr>
                        </w:pPr>
                        <w:r>
                          <w:rPr>
                            <w:b/>
                            <w:bCs/>
                            <w:sz w:val="22"/>
                            <w:szCs w:val="22"/>
                            <w:lang w:val="en-US"/>
                          </w:rPr>
                          <w:t>legostaevskiy.nso.ru</w:t>
                        </w:r>
                      </w:p>
                    </w:txbxContent>
                  </v:textbox>
                </v:shape>
              </v:group>
            </w:pict>
          </mc:Fallback>
        </mc:AlternateContent>
      </w:r>
    </w:p>
    <w:p w:rsidR="00B033B5" w:rsidRPr="00B033B5" w:rsidRDefault="00B033B5" w:rsidP="00B033B5"/>
    <w:p w:rsidR="00B033B5" w:rsidRPr="00B033B5" w:rsidRDefault="00B033B5" w:rsidP="00B033B5"/>
    <w:p w:rsidR="00B033B5" w:rsidRPr="00B033B5" w:rsidRDefault="00B033B5" w:rsidP="00B033B5"/>
    <w:p w:rsidR="00B033B5" w:rsidRPr="00B033B5" w:rsidRDefault="00B033B5" w:rsidP="00B033B5"/>
    <w:p w:rsidR="00B033B5" w:rsidRPr="00B033B5" w:rsidRDefault="00B033B5" w:rsidP="00B033B5"/>
    <w:p w:rsidR="00B033B5" w:rsidRDefault="00B033B5" w:rsidP="00B033B5"/>
    <w:p w:rsidR="003B049F" w:rsidRPr="00B033B5" w:rsidRDefault="006F5EF8" w:rsidP="00B033B5">
      <w:pPr>
        <w:tabs>
          <w:tab w:val="left" w:pos="4155"/>
        </w:tabs>
      </w:pPr>
      <w:r>
        <w:rPr>
          <w:noProof/>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127000</wp:posOffset>
                </wp:positionV>
                <wp:extent cx="3219450" cy="765175"/>
                <wp:effectExtent l="0" t="0" r="19050" b="15875"/>
                <wp:wrapNone/>
                <wp:docPr id="22" name="Скругленный 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9450" cy="7651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61677D" w:rsidRPr="00784CF5" w:rsidRDefault="0061677D" w:rsidP="00B033B5">
                            <w:pPr>
                              <w:jc w:val="both"/>
                              <w:rPr>
                                <w:sz w:val="8"/>
                                <w:szCs w:val="8"/>
                              </w:rPr>
                            </w:pPr>
                          </w:p>
                          <w:p w:rsidR="0061677D" w:rsidRDefault="0061677D" w:rsidP="00B033B5">
                            <w:pPr>
                              <w:jc w:val="both"/>
                            </w:pPr>
                            <w:r>
                              <w:t xml:space="preserve">Информация администрации </w:t>
                            </w:r>
                            <w:proofErr w:type="spellStart"/>
                            <w:r>
                              <w:t>Легостаевского</w:t>
                            </w:r>
                            <w:proofErr w:type="spellEnd"/>
                            <w:r>
                              <w:t xml:space="preserve"> сель</w:t>
                            </w:r>
                            <w:r w:rsidR="00D30491">
                              <w:t>совета</w:t>
                            </w:r>
                            <w:proofErr w:type="gramStart"/>
                            <w:r w:rsidR="00D30491">
                              <w:t>……………………</w:t>
                            </w:r>
                            <w:r w:rsidR="006F5EF8">
                              <w:t>…...……….....…</w:t>
                            </w:r>
                            <w:proofErr w:type="gramEnd"/>
                            <w:r w:rsidR="006F5EF8">
                              <w:t>стр. 1</w:t>
                            </w:r>
                            <w:r w:rsidR="00D30491">
                              <w:t>-4</w:t>
                            </w:r>
                          </w:p>
                          <w:p w:rsidR="006F5EF8" w:rsidRDefault="006F5EF8" w:rsidP="00B033B5">
                            <w:pPr>
                              <w:jc w:val="both"/>
                            </w:pPr>
                            <w:r>
                              <w:t xml:space="preserve">Информация </w:t>
                            </w:r>
                            <w:proofErr w:type="spellStart"/>
                            <w:r>
                              <w:t>Росреестра</w:t>
                            </w:r>
                            <w:proofErr w:type="spellEnd"/>
                            <w:r w:rsidR="008714B0">
                              <w:t>…………………...</w:t>
                            </w:r>
                            <w:r>
                              <w:t xml:space="preserve">…стр. </w:t>
                            </w:r>
                            <w:r w:rsidR="00D30491">
                              <w:t>4</w:t>
                            </w:r>
                            <w:r>
                              <w:t>-</w:t>
                            </w:r>
                            <w:r w:rsidR="008714B0">
                              <w:t>1</w:t>
                            </w:r>
                            <w:r w:rsidR="00C75B58">
                              <w:t>0</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2" o:spid="_x0000_s1043" style="position:absolute;margin-left:5.7pt;margin-top:10pt;width:253.5pt;height:6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" fillcolor="white [3201]" strokecolor="#809ec2 [3209]" strokeweight="2pt">
                <v:path arrowok="t"/>
                <v:textbox>
                  <w:txbxContent>
                    <w:p w:rsidR="0061677D" w:rsidRPr="00784CF5" w:rsidRDefault="0061677D" w:rsidP="00B033B5">
                      <w:pPr>
                        <w:jc w:val="both"/>
                        <w:rPr>
                          <w:sz w:val="8"/>
                          <w:szCs w:val="8"/>
                        </w:rPr>
                      </w:pPr>
                    </w:p>
                    <w:p w:rsidR="0061677D" w:rsidRDefault="0061677D" w:rsidP="00B033B5">
                      <w:pPr>
                        <w:jc w:val="both"/>
                      </w:pPr>
                      <w:r>
                        <w:t xml:space="preserve">Информация администрации </w:t>
                      </w:r>
                      <w:proofErr w:type="spellStart"/>
                      <w:r>
                        <w:t>Легостаевского</w:t>
                      </w:r>
                      <w:proofErr w:type="spellEnd"/>
                      <w:r>
                        <w:t xml:space="preserve"> сель</w:t>
                      </w:r>
                      <w:r w:rsidR="00D30491">
                        <w:t>совета</w:t>
                      </w:r>
                      <w:proofErr w:type="gramStart"/>
                      <w:r w:rsidR="00D30491">
                        <w:t>……………………</w:t>
                      </w:r>
                      <w:r w:rsidR="006F5EF8">
                        <w:t>…...……….....…</w:t>
                      </w:r>
                      <w:proofErr w:type="gramEnd"/>
                      <w:r w:rsidR="006F5EF8">
                        <w:t>стр. 1</w:t>
                      </w:r>
                      <w:r w:rsidR="00D30491">
                        <w:t>-4</w:t>
                      </w:r>
                    </w:p>
                    <w:p w:rsidR="006F5EF8" w:rsidRDefault="006F5EF8" w:rsidP="00B033B5">
                      <w:pPr>
                        <w:jc w:val="both"/>
                      </w:pPr>
                      <w:r>
                        <w:t xml:space="preserve">Информация </w:t>
                      </w:r>
                      <w:proofErr w:type="spellStart"/>
                      <w:r>
                        <w:t>Росреестра</w:t>
                      </w:r>
                      <w:proofErr w:type="spellEnd"/>
                      <w:r w:rsidR="008714B0">
                        <w:t>…………………...</w:t>
                      </w:r>
                      <w:r>
                        <w:t xml:space="preserve">…стр. </w:t>
                      </w:r>
                      <w:r w:rsidR="00D30491">
                        <w:t>4</w:t>
                      </w:r>
                      <w:r>
                        <w:t>-</w:t>
                      </w:r>
                      <w:r w:rsidR="008714B0">
                        <w:t>1</w:t>
                      </w:r>
                      <w:r w:rsidR="00C75B58">
                        <w:t>0</w:t>
                      </w:r>
                      <w:bookmarkStart w:id="1" w:name="_GoBack"/>
                      <w:bookmarkEnd w:id="1"/>
                    </w:p>
                  </w:txbxContent>
                </v:textbox>
              </v:roundrect>
            </w:pict>
          </mc:Fallback>
        </mc:AlternateContent>
      </w:r>
    </w:p>
    <w:p w:rsidR="00B033B5" w:rsidRDefault="00B033B5">
      <w:pPr>
        <w:tabs>
          <w:tab w:val="left" w:pos="4155"/>
        </w:tabs>
      </w:pPr>
    </w:p>
    <w:p w:rsidR="00B033B5" w:rsidRDefault="00B033B5">
      <w:pPr>
        <w:tabs>
          <w:tab w:val="left" w:pos="4155"/>
        </w:tabs>
      </w:pPr>
    </w:p>
    <w:p w:rsidR="00B033B5" w:rsidRDefault="00B033B5">
      <w:pPr>
        <w:tabs>
          <w:tab w:val="left" w:pos="4155"/>
        </w:tabs>
      </w:pPr>
    </w:p>
    <w:p w:rsidR="00B033B5" w:rsidRDefault="00B033B5">
      <w:pPr>
        <w:tabs>
          <w:tab w:val="left" w:pos="4155"/>
        </w:tabs>
      </w:pPr>
    </w:p>
    <w:p w:rsidR="008B4C23" w:rsidRDefault="008B4C23" w:rsidP="008B4C23">
      <w:pPr>
        <w:rPr>
          <w:b/>
          <w:color w:val="FF0000"/>
          <w:sz w:val="24"/>
          <w:szCs w:val="24"/>
        </w:rPr>
      </w:pPr>
    </w:p>
    <w:p w:rsidR="00007400" w:rsidRDefault="00007400" w:rsidP="00007400">
      <w:pPr>
        <w:jc w:val="center"/>
        <w:rPr>
          <w:b/>
          <w:sz w:val="16"/>
          <w:szCs w:val="16"/>
        </w:rPr>
      </w:pPr>
    </w:p>
    <w:p w:rsidR="00A56D7B" w:rsidRDefault="00625A68" w:rsidP="00480804">
      <w:pPr>
        <w:jc w:val="both"/>
        <w:rPr>
          <w:b/>
          <w:color w:val="FF0000"/>
          <w:sz w:val="16"/>
          <w:szCs w:val="16"/>
        </w:rPr>
      </w:pPr>
      <w:r>
        <w:rPr>
          <w:b/>
          <w:noProof/>
          <w:color w:val="FF0000"/>
          <w:sz w:val="16"/>
          <w:szCs w:val="16"/>
        </w:rPr>
        <w:drawing>
          <wp:inline distT="0" distB="0" distL="0" distR="0">
            <wp:extent cx="3327995" cy="3619500"/>
            <wp:effectExtent l="19050" t="0" r="5755" b="0"/>
            <wp:docPr id="2" name="Рисунок 1" descr="D:\Загоскина\Новая папка\ГО ЧС\Памятки\ПБ\разделка печ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Загоскина\Новая папка\ГО ЧС\Памятки\ПБ\разделка печи.jpg"/>
                    <pic:cNvPicPr>
                      <a:picLocks noChangeAspect="1" noChangeArrowheads="1"/>
                    </pic:cNvPicPr>
                  </pic:nvPicPr>
                  <pic:blipFill>
                    <a:blip r:embed="rId9" cstate="print"/>
                    <a:srcRect/>
                    <a:stretch>
                      <a:fillRect/>
                    </a:stretch>
                  </pic:blipFill>
                  <pic:spPr bwMode="auto">
                    <a:xfrm>
                      <a:off x="0" y="0"/>
                      <a:ext cx="3330575" cy="3622306"/>
                    </a:xfrm>
                    <a:prstGeom prst="rect">
                      <a:avLst/>
                    </a:prstGeom>
                    <a:noFill/>
                    <a:ln w="9525">
                      <a:noFill/>
                      <a:miter lim="800000"/>
                      <a:headEnd/>
                      <a:tailEnd/>
                    </a:ln>
                  </pic:spPr>
                </pic:pic>
              </a:graphicData>
            </a:graphic>
          </wp:inline>
        </w:drawing>
      </w:r>
    </w:p>
    <w:p w:rsidR="00625A68" w:rsidRPr="006F5EF8" w:rsidRDefault="00625A68" w:rsidP="00625A68">
      <w:pPr>
        <w:jc w:val="center"/>
        <w:rPr>
          <w:b/>
          <w:color w:val="auto"/>
          <w:sz w:val="24"/>
          <w:szCs w:val="24"/>
        </w:rPr>
      </w:pPr>
      <w:r w:rsidRPr="006F5EF8">
        <w:rPr>
          <w:b/>
          <w:color w:val="auto"/>
          <w:sz w:val="24"/>
          <w:szCs w:val="24"/>
        </w:rPr>
        <w:t>Уважаемые</w:t>
      </w:r>
    </w:p>
    <w:p w:rsidR="009F19FA" w:rsidRPr="006F5EF8" w:rsidRDefault="00625A68" w:rsidP="00625A68">
      <w:pPr>
        <w:jc w:val="center"/>
        <w:rPr>
          <w:b/>
          <w:color w:val="auto"/>
          <w:sz w:val="24"/>
          <w:szCs w:val="24"/>
        </w:rPr>
      </w:pPr>
      <w:r w:rsidRPr="006F5EF8">
        <w:rPr>
          <w:b/>
          <w:color w:val="auto"/>
          <w:sz w:val="24"/>
          <w:szCs w:val="24"/>
        </w:rPr>
        <w:t>жители Легостаевского сельсовета!</w:t>
      </w:r>
    </w:p>
    <w:p w:rsidR="00B978C6" w:rsidRPr="006F5EF8" w:rsidRDefault="00B978C6" w:rsidP="00480804">
      <w:pPr>
        <w:jc w:val="both"/>
        <w:rPr>
          <w:b/>
          <w:color w:val="FF0000"/>
          <w:sz w:val="24"/>
          <w:szCs w:val="24"/>
        </w:rPr>
      </w:pPr>
    </w:p>
    <w:p w:rsidR="00536494" w:rsidRPr="006F5EF8" w:rsidRDefault="00536494" w:rsidP="00536494">
      <w:pPr>
        <w:pStyle w:val="af5"/>
        <w:shd w:val="clear" w:color="auto" w:fill="FFFFFF"/>
        <w:spacing w:before="0" w:beforeAutospacing="0" w:after="0" w:afterAutospacing="0"/>
        <w:ind w:right="75"/>
        <w:jc w:val="both"/>
        <w:rPr>
          <w:b/>
          <w:color w:val="000000"/>
        </w:rPr>
      </w:pPr>
      <w:r w:rsidRPr="006F5EF8">
        <w:rPr>
          <w:b/>
          <w:color w:val="000000"/>
        </w:rPr>
        <w:t>Во избежание пожара в жилье необходимо соблюдать совсем несложные правила:</w:t>
      </w:r>
    </w:p>
    <w:p w:rsidR="00536494" w:rsidRPr="006F5EF8" w:rsidRDefault="00536494" w:rsidP="00536494">
      <w:pPr>
        <w:pStyle w:val="af5"/>
        <w:shd w:val="clear" w:color="auto" w:fill="FFFFFF"/>
        <w:spacing w:before="0" w:beforeAutospacing="0" w:after="0" w:afterAutospacing="0"/>
        <w:ind w:right="75"/>
        <w:jc w:val="both"/>
        <w:rPr>
          <w:color w:val="000000"/>
        </w:rPr>
      </w:pPr>
      <w:r w:rsidRPr="006F5EF8">
        <w:rPr>
          <w:color w:val="000000"/>
        </w:rPr>
        <w:t>- не оставлять без присмотра топящиеся печи и включённые электроприборы;</w:t>
      </w:r>
    </w:p>
    <w:p w:rsidR="00536494" w:rsidRPr="006F5EF8" w:rsidRDefault="00536494" w:rsidP="00536494">
      <w:pPr>
        <w:pStyle w:val="af5"/>
        <w:shd w:val="clear" w:color="auto" w:fill="FFFFFF"/>
        <w:spacing w:before="0" w:beforeAutospacing="0" w:after="0" w:afterAutospacing="0"/>
        <w:ind w:right="75"/>
        <w:jc w:val="both"/>
        <w:rPr>
          <w:color w:val="000000"/>
        </w:rPr>
      </w:pPr>
      <w:r w:rsidRPr="006F5EF8">
        <w:rPr>
          <w:color w:val="000000"/>
        </w:rPr>
        <w:t>- не допускать перекала печи;</w:t>
      </w:r>
    </w:p>
    <w:p w:rsidR="00536494" w:rsidRPr="006F5EF8" w:rsidRDefault="00536494" w:rsidP="00536494">
      <w:pPr>
        <w:pStyle w:val="af5"/>
        <w:shd w:val="clear" w:color="auto" w:fill="FFFFFF"/>
        <w:spacing w:before="0" w:beforeAutospacing="0" w:after="0" w:afterAutospacing="0"/>
        <w:ind w:right="75"/>
        <w:jc w:val="both"/>
      </w:pPr>
      <w:r w:rsidRPr="006F5EF8">
        <w:t xml:space="preserve">-  не располагать топливо, другие горючие вещества и материалы на </w:t>
      </w:r>
      <w:proofErr w:type="spellStart"/>
      <w:r w:rsidRPr="006F5EF8">
        <w:t>предтопочном</w:t>
      </w:r>
      <w:proofErr w:type="spellEnd"/>
      <w:r w:rsidRPr="006F5EF8">
        <w:t xml:space="preserve"> листе;</w:t>
      </w:r>
    </w:p>
    <w:p w:rsidR="00536494" w:rsidRPr="006F5EF8" w:rsidRDefault="00536494" w:rsidP="00536494">
      <w:pPr>
        <w:jc w:val="both"/>
        <w:rPr>
          <w:sz w:val="24"/>
          <w:szCs w:val="24"/>
        </w:rPr>
      </w:pPr>
      <w:r w:rsidRPr="006F5EF8">
        <w:rPr>
          <w:sz w:val="24"/>
          <w:szCs w:val="24"/>
        </w:rPr>
        <w:t>Зола и шлак, выгребаемые из топок, должны быть залиты водой и удалены в специально отведенное для них место.</w:t>
      </w:r>
    </w:p>
    <w:p w:rsidR="00536494" w:rsidRPr="006F5EF8" w:rsidRDefault="00536494" w:rsidP="00536494">
      <w:pPr>
        <w:pStyle w:val="af5"/>
        <w:shd w:val="clear" w:color="auto" w:fill="FFFFFF"/>
        <w:spacing w:before="0" w:beforeAutospacing="0" w:after="0" w:afterAutospacing="0"/>
        <w:ind w:right="75"/>
        <w:jc w:val="both"/>
        <w:rPr>
          <w:color w:val="000000"/>
        </w:rPr>
      </w:pPr>
      <w:r w:rsidRPr="006F5EF8">
        <w:rPr>
          <w:color w:val="000000"/>
        </w:rPr>
        <w:t>- не позволять детям и недееспособным членам семьи следить за отопительными и обогревательными приборами;</w:t>
      </w:r>
    </w:p>
    <w:p w:rsidR="00536494" w:rsidRPr="006F5EF8" w:rsidRDefault="00536494" w:rsidP="00536494">
      <w:pPr>
        <w:pStyle w:val="af5"/>
        <w:shd w:val="clear" w:color="auto" w:fill="FFFFFF"/>
        <w:spacing w:before="0" w:beforeAutospacing="0" w:after="0" w:afterAutospacing="0"/>
        <w:ind w:right="75"/>
        <w:jc w:val="both"/>
        <w:rPr>
          <w:color w:val="000000"/>
        </w:rPr>
      </w:pPr>
      <w:r w:rsidRPr="006F5EF8">
        <w:rPr>
          <w:color w:val="000000"/>
        </w:rPr>
        <w:t>- не перегружать электропроводку, включая одновременно несколько мощных бытовых приборов;</w:t>
      </w:r>
    </w:p>
    <w:p w:rsidR="006F5EF8" w:rsidRDefault="00536494" w:rsidP="00536494">
      <w:pPr>
        <w:pStyle w:val="af5"/>
        <w:shd w:val="clear" w:color="auto" w:fill="FFFFFF"/>
        <w:spacing w:before="0" w:beforeAutospacing="0" w:after="0" w:afterAutospacing="0"/>
        <w:ind w:right="75"/>
        <w:jc w:val="both"/>
        <w:rPr>
          <w:color w:val="000000"/>
        </w:rPr>
      </w:pPr>
      <w:r w:rsidRPr="006F5EF8">
        <w:rPr>
          <w:color w:val="000000"/>
        </w:rPr>
        <w:t>- использовать электроприборы только в соответствии с инструкцией, если срок</w:t>
      </w:r>
    </w:p>
    <w:p w:rsidR="006F5EF8" w:rsidRDefault="006F5EF8" w:rsidP="00536494">
      <w:pPr>
        <w:pStyle w:val="af5"/>
        <w:shd w:val="clear" w:color="auto" w:fill="FFFFFF"/>
        <w:spacing w:before="0" w:beforeAutospacing="0" w:after="0" w:afterAutospacing="0"/>
        <w:ind w:right="75"/>
        <w:jc w:val="both"/>
        <w:rPr>
          <w:color w:val="000000"/>
        </w:rPr>
      </w:pPr>
    </w:p>
    <w:p w:rsidR="006F5EF8" w:rsidRDefault="006F5EF8" w:rsidP="00536494">
      <w:pPr>
        <w:pStyle w:val="af5"/>
        <w:shd w:val="clear" w:color="auto" w:fill="FFFFFF"/>
        <w:spacing w:before="0" w:beforeAutospacing="0" w:after="0" w:afterAutospacing="0"/>
        <w:ind w:right="75"/>
        <w:jc w:val="both"/>
        <w:rPr>
          <w:color w:val="000000"/>
        </w:rPr>
      </w:pPr>
    </w:p>
    <w:p w:rsidR="006F5EF8" w:rsidRDefault="006F5EF8" w:rsidP="00536494">
      <w:pPr>
        <w:pStyle w:val="af5"/>
        <w:shd w:val="clear" w:color="auto" w:fill="FFFFFF"/>
        <w:spacing w:before="0" w:beforeAutospacing="0" w:after="0" w:afterAutospacing="0"/>
        <w:ind w:right="75"/>
        <w:jc w:val="both"/>
        <w:rPr>
          <w:color w:val="000000"/>
        </w:rPr>
      </w:pPr>
    </w:p>
    <w:p w:rsidR="006F5EF8" w:rsidRDefault="006F5EF8" w:rsidP="00536494">
      <w:pPr>
        <w:pStyle w:val="af5"/>
        <w:shd w:val="clear" w:color="auto" w:fill="FFFFFF"/>
        <w:spacing w:before="0" w:beforeAutospacing="0" w:after="0" w:afterAutospacing="0"/>
        <w:ind w:right="75"/>
        <w:jc w:val="both"/>
        <w:rPr>
          <w:color w:val="000000"/>
        </w:rPr>
      </w:pPr>
    </w:p>
    <w:p w:rsidR="006F5EF8" w:rsidRDefault="006F5EF8" w:rsidP="00536494">
      <w:pPr>
        <w:pStyle w:val="af5"/>
        <w:shd w:val="clear" w:color="auto" w:fill="FFFFFF"/>
        <w:spacing w:before="0" w:beforeAutospacing="0" w:after="0" w:afterAutospacing="0"/>
        <w:ind w:right="75"/>
        <w:jc w:val="both"/>
        <w:rPr>
          <w:color w:val="000000"/>
        </w:rPr>
      </w:pPr>
    </w:p>
    <w:p w:rsidR="006F5EF8" w:rsidRDefault="006F5EF8" w:rsidP="00536494">
      <w:pPr>
        <w:pStyle w:val="af5"/>
        <w:shd w:val="clear" w:color="auto" w:fill="FFFFFF"/>
        <w:spacing w:before="0" w:beforeAutospacing="0" w:after="0" w:afterAutospacing="0"/>
        <w:ind w:right="75"/>
        <w:jc w:val="both"/>
        <w:rPr>
          <w:color w:val="000000"/>
        </w:rPr>
      </w:pPr>
    </w:p>
    <w:p w:rsidR="00536494" w:rsidRPr="006F5EF8" w:rsidRDefault="00536494" w:rsidP="00536494">
      <w:pPr>
        <w:pStyle w:val="af5"/>
        <w:shd w:val="clear" w:color="auto" w:fill="FFFFFF"/>
        <w:spacing w:before="0" w:beforeAutospacing="0" w:after="0" w:afterAutospacing="0"/>
        <w:ind w:right="75"/>
        <w:jc w:val="both"/>
        <w:rPr>
          <w:color w:val="000000"/>
        </w:rPr>
      </w:pPr>
      <w:r w:rsidRPr="006F5EF8">
        <w:rPr>
          <w:color w:val="000000"/>
        </w:rPr>
        <w:t xml:space="preserve"> эксплуатации бытового прибора истёк, он в любой момент может стать источником возгорания;</w:t>
      </w:r>
    </w:p>
    <w:p w:rsidR="00536494" w:rsidRPr="006F5EF8" w:rsidRDefault="00536494" w:rsidP="00536494">
      <w:pPr>
        <w:pStyle w:val="af5"/>
        <w:shd w:val="clear" w:color="auto" w:fill="FFFFFF"/>
        <w:spacing w:before="0" w:beforeAutospacing="0" w:after="0" w:afterAutospacing="0"/>
        <w:ind w:right="75"/>
        <w:jc w:val="both"/>
        <w:rPr>
          <w:color w:val="000000"/>
        </w:rPr>
      </w:pPr>
      <w:r w:rsidRPr="006F5EF8">
        <w:rPr>
          <w:color w:val="000000"/>
        </w:rPr>
        <w:t>- не использовать самодельные обогреватели и другие электроприборы кустарного производства.</w:t>
      </w:r>
    </w:p>
    <w:p w:rsidR="00536494" w:rsidRPr="006F5EF8" w:rsidRDefault="00536494" w:rsidP="00536494">
      <w:pPr>
        <w:ind w:left="-360"/>
        <w:jc w:val="both"/>
        <w:rPr>
          <w:sz w:val="24"/>
          <w:szCs w:val="24"/>
        </w:rPr>
      </w:pPr>
    </w:p>
    <w:p w:rsidR="00536494" w:rsidRPr="006F5EF8" w:rsidRDefault="00536494" w:rsidP="00536494">
      <w:pPr>
        <w:ind w:left="-360" w:firstLine="360"/>
        <w:jc w:val="center"/>
        <w:rPr>
          <w:b/>
          <w:bCs/>
          <w:sz w:val="24"/>
          <w:szCs w:val="24"/>
          <w:u w:val="single"/>
        </w:rPr>
      </w:pPr>
      <w:r w:rsidRPr="006F5EF8">
        <w:rPr>
          <w:b/>
          <w:bCs/>
          <w:sz w:val="24"/>
          <w:szCs w:val="24"/>
          <w:u w:val="single"/>
        </w:rPr>
        <w:t>ПОМНИТЕ</w:t>
      </w:r>
      <w:proofErr w:type="gramStart"/>
      <w:r w:rsidRPr="006F5EF8">
        <w:rPr>
          <w:b/>
          <w:bCs/>
          <w:sz w:val="24"/>
          <w:szCs w:val="24"/>
          <w:u w:val="single"/>
        </w:rPr>
        <w:t xml:space="preserve"> !</w:t>
      </w:r>
      <w:proofErr w:type="gramEnd"/>
      <w:r w:rsidRPr="006F5EF8">
        <w:rPr>
          <w:b/>
          <w:bCs/>
          <w:sz w:val="24"/>
          <w:szCs w:val="24"/>
          <w:u w:val="single"/>
        </w:rPr>
        <w:t xml:space="preserve"> Пожар легче предупредить, чем потушить!</w:t>
      </w:r>
    </w:p>
    <w:p w:rsidR="00536494" w:rsidRPr="006F5EF8" w:rsidRDefault="00536494" w:rsidP="00536494">
      <w:pPr>
        <w:ind w:left="-360" w:firstLine="360"/>
        <w:jc w:val="center"/>
        <w:rPr>
          <w:b/>
          <w:bCs/>
          <w:sz w:val="24"/>
          <w:szCs w:val="24"/>
          <w:u w:val="single"/>
        </w:rPr>
      </w:pPr>
    </w:p>
    <w:p w:rsidR="00536494" w:rsidRPr="006F5EF8" w:rsidRDefault="00536494" w:rsidP="00536494">
      <w:pPr>
        <w:ind w:left="-360" w:firstLine="360"/>
        <w:jc w:val="both"/>
        <w:rPr>
          <w:sz w:val="24"/>
          <w:szCs w:val="24"/>
        </w:rPr>
      </w:pPr>
      <w:r w:rsidRPr="006F5EF8">
        <w:rPr>
          <w:b/>
          <w:bCs/>
          <w:sz w:val="24"/>
          <w:szCs w:val="24"/>
          <w:u w:val="single"/>
        </w:rPr>
        <w:t xml:space="preserve">При обнаружении пожара звоните 01, </w:t>
      </w:r>
      <w:proofErr w:type="gramStart"/>
      <w:r w:rsidRPr="006F5EF8">
        <w:rPr>
          <w:b/>
          <w:bCs/>
          <w:sz w:val="24"/>
          <w:szCs w:val="24"/>
          <w:u w:val="single"/>
        </w:rPr>
        <w:t>с</w:t>
      </w:r>
      <w:proofErr w:type="gramEnd"/>
      <w:r w:rsidRPr="006F5EF8">
        <w:rPr>
          <w:b/>
          <w:bCs/>
          <w:sz w:val="24"/>
          <w:szCs w:val="24"/>
          <w:u w:val="single"/>
        </w:rPr>
        <w:t xml:space="preserve"> сотового 101, 112. </w:t>
      </w:r>
    </w:p>
    <w:p w:rsidR="00B978C6" w:rsidRPr="006F5EF8" w:rsidRDefault="00536494" w:rsidP="00536494">
      <w:pPr>
        <w:jc w:val="both"/>
        <w:rPr>
          <w:sz w:val="24"/>
          <w:szCs w:val="24"/>
        </w:rPr>
      </w:pPr>
      <w:r w:rsidRPr="006F5EF8">
        <w:rPr>
          <w:sz w:val="24"/>
          <w:szCs w:val="24"/>
        </w:rPr>
        <w:t>Строгое соблюдение правил пожарной безопасности и своевременное устранение противопожарных нарушений - гарантия сохранности жилого дома и личного имущества от огня.</w:t>
      </w:r>
    </w:p>
    <w:p w:rsidR="00AD50D4" w:rsidRPr="000111C5" w:rsidRDefault="0024480F" w:rsidP="0024480F">
      <w:pPr>
        <w:jc w:val="center"/>
        <w:rPr>
          <w:b/>
          <w:i/>
          <w:noProof/>
          <w:color w:val="auto"/>
          <w:sz w:val="24"/>
          <w:szCs w:val="24"/>
        </w:rPr>
      </w:pPr>
      <w:r w:rsidRPr="000111C5">
        <w:rPr>
          <w:b/>
          <w:i/>
          <w:noProof/>
          <w:color w:val="auto"/>
          <w:sz w:val="24"/>
          <w:szCs w:val="24"/>
        </w:rPr>
        <w:t xml:space="preserve"> </w:t>
      </w:r>
    </w:p>
    <w:p w:rsidR="000111C5" w:rsidRPr="000111C5" w:rsidRDefault="000111C5" w:rsidP="000111C5">
      <w:pPr>
        <w:jc w:val="center"/>
        <w:rPr>
          <w:b/>
          <w:bCs/>
          <w:sz w:val="24"/>
          <w:szCs w:val="24"/>
        </w:rPr>
      </w:pPr>
      <w:r w:rsidRPr="000111C5">
        <w:rPr>
          <w:b/>
          <w:bCs/>
          <w:sz w:val="24"/>
          <w:szCs w:val="24"/>
        </w:rPr>
        <w:t>АДМИНИСТРАЦИЯ ЛЕГОСТАЕВСКОГО СЕЛЬСОВЕТА</w:t>
      </w:r>
    </w:p>
    <w:p w:rsidR="000111C5" w:rsidRPr="000111C5" w:rsidRDefault="000111C5" w:rsidP="000111C5">
      <w:pPr>
        <w:jc w:val="center"/>
        <w:rPr>
          <w:b/>
          <w:bCs/>
          <w:sz w:val="24"/>
          <w:szCs w:val="24"/>
        </w:rPr>
      </w:pPr>
      <w:r w:rsidRPr="000111C5">
        <w:rPr>
          <w:b/>
          <w:bCs/>
          <w:sz w:val="24"/>
          <w:szCs w:val="24"/>
        </w:rPr>
        <w:t>ИСКИТИМСКОГО РАЙОНА НОВОСИБИРСКОЙ ОБЛАСТИ</w:t>
      </w:r>
    </w:p>
    <w:p w:rsidR="000111C5" w:rsidRPr="000111C5" w:rsidRDefault="000111C5" w:rsidP="000111C5">
      <w:pPr>
        <w:jc w:val="center"/>
        <w:rPr>
          <w:b/>
          <w:bCs/>
          <w:sz w:val="24"/>
          <w:szCs w:val="24"/>
        </w:rPr>
      </w:pPr>
      <w:proofErr w:type="gramStart"/>
      <w:r w:rsidRPr="000111C5">
        <w:rPr>
          <w:b/>
          <w:bCs/>
          <w:sz w:val="24"/>
          <w:szCs w:val="24"/>
        </w:rPr>
        <w:t>П</w:t>
      </w:r>
      <w:proofErr w:type="gramEnd"/>
      <w:r w:rsidRPr="000111C5">
        <w:rPr>
          <w:b/>
          <w:bCs/>
          <w:sz w:val="24"/>
          <w:szCs w:val="24"/>
        </w:rPr>
        <w:t xml:space="preserve"> О С Т А Н О В Л Е Н И Е</w:t>
      </w:r>
    </w:p>
    <w:p w:rsidR="000111C5" w:rsidRPr="000111C5" w:rsidRDefault="000111C5" w:rsidP="000111C5">
      <w:pPr>
        <w:jc w:val="center"/>
        <w:rPr>
          <w:sz w:val="24"/>
          <w:szCs w:val="24"/>
          <w:u w:val="single"/>
        </w:rPr>
      </w:pPr>
      <w:r w:rsidRPr="000111C5">
        <w:rPr>
          <w:sz w:val="24"/>
          <w:szCs w:val="24"/>
          <w:u w:val="single"/>
        </w:rPr>
        <w:t xml:space="preserve">20.01.2020 </w:t>
      </w:r>
      <w:r w:rsidRPr="000111C5">
        <w:rPr>
          <w:sz w:val="24"/>
          <w:szCs w:val="24"/>
        </w:rPr>
        <w:t xml:space="preserve">№ </w:t>
      </w:r>
      <w:r w:rsidRPr="000111C5">
        <w:rPr>
          <w:sz w:val="24"/>
          <w:szCs w:val="24"/>
          <w:u w:val="single"/>
        </w:rPr>
        <w:t>01</w:t>
      </w:r>
    </w:p>
    <w:p w:rsidR="000111C5" w:rsidRPr="000111C5" w:rsidRDefault="000111C5" w:rsidP="000111C5">
      <w:pPr>
        <w:jc w:val="center"/>
        <w:rPr>
          <w:sz w:val="24"/>
          <w:szCs w:val="24"/>
        </w:rPr>
      </w:pPr>
      <w:r w:rsidRPr="000111C5">
        <w:rPr>
          <w:sz w:val="24"/>
          <w:szCs w:val="24"/>
        </w:rPr>
        <w:t>с. Легостаево</w:t>
      </w:r>
    </w:p>
    <w:p w:rsidR="000111C5" w:rsidRPr="000111C5" w:rsidRDefault="000111C5" w:rsidP="000111C5">
      <w:pPr>
        <w:ind w:right="1276"/>
        <w:jc w:val="both"/>
        <w:rPr>
          <w:sz w:val="24"/>
          <w:szCs w:val="24"/>
        </w:rPr>
      </w:pPr>
      <w:r w:rsidRPr="000111C5">
        <w:rPr>
          <w:sz w:val="24"/>
          <w:szCs w:val="24"/>
        </w:rPr>
        <w:t xml:space="preserve">Об утверждении должностных инструкций сотрудников администрации </w:t>
      </w:r>
      <w:proofErr w:type="spellStart"/>
      <w:r w:rsidRPr="000111C5">
        <w:rPr>
          <w:sz w:val="24"/>
          <w:szCs w:val="24"/>
        </w:rPr>
        <w:t>Легостаевского</w:t>
      </w:r>
      <w:proofErr w:type="spellEnd"/>
      <w:r w:rsidRPr="000111C5">
        <w:rPr>
          <w:sz w:val="24"/>
          <w:szCs w:val="24"/>
        </w:rPr>
        <w:t xml:space="preserve"> сельсовета </w:t>
      </w:r>
      <w:proofErr w:type="spellStart"/>
      <w:r w:rsidRPr="000111C5">
        <w:rPr>
          <w:sz w:val="24"/>
          <w:szCs w:val="24"/>
        </w:rPr>
        <w:t>Искитимского</w:t>
      </w:r>
      <w:proofErr w:type="spellEnd"/>
      <w:r w:rsidRPr="000111C5">
        <w:rPr>
          <w:sz w:val="24"/>
          <w:szCs w:val="24"/>
        </w:rPr>
        <w:t xml:space="preserve"> района Новосибирской области</w:t>
      </w:r>
    </w:p>
    <w:p w:rsidR="000111C5" w:rsidRPr="000111C5" w:rsidRDefault="000111C5" w:rsidP="000111C5">
      <w:pPr>
        <w:ind w:firstLine="284"/>
        <w:jc w:val="both"/>
        <w:rPr>
          <w:sz w:val="24"/>
          <w:szCs w:val="24"/>
        </w:rPr>
      </w:pPr>
      <w:r w:rsidRPr="000111C5">
        <w:rPr>
          <w:sz w:val="24"/>
          <w:szCs w:val="24"/>
        </w:rPr>
        <w:t xml:space="preserve">В целях эффективной организации деятельности сотрудников администрации </w:t>
      </w:r>
      <w:proofErr w:type="spellStart"/>
      <w:r w:rsidRPr="000111C5">
        <w:rPr>
          <w:sz w:val="24"/>
          <w:szCs w:val="24"/>
        </w:rPr>
        <w:t>Легостаевского</w:t>
      </w:r>
      <w:proofErr w:type="spellEnd"/>
      <w:r w:rsidRPr="000111C5">
        <w:rPr>
          <w:sz w:val="24"/>
          <w:szCs w:val="24"/>
        </w:rPr>
        <w:t xml:space="preserve"> сельсовета </w:t>
      </w:r>
      <w:proofErr w:type="spellStart"/>
      <w:r w:rsidRPr="000111C5">
        <w:rPr>
          <w:sz w:val="24"/>
          <w:szCs w:val="24"/>
        </w:rPr>
        <w:t>Искитимского</w:t>
      </w:r>
      <w:proofErr w:type="spellEnd"/>
      <w:r w:rsidRPr="000111C5">
        <w:rPr>
          <w:sz w:val="24"/>
          <w:szCs w:val="24"/>
        </w:rPr>
        <w:t xml:space="preserve"> района Новосибирской области</w:t>
      </w:r>
    </w:p>
    <w:p w:rsidR="000111C5" w:rsidRPr="000111C5" w:rsidRDefault="000111C5" w:rsidP="000111C5">
      <w:pPr>
        <w:jc w:val="both"/>
        <w:rPr>
          <w:sz w:val="24"/>
          <w:szCs w:val="24"/>
        </w:rPr>
      </w:pPr>
      <w:r w:rsidRPr="000111C5">
        <w:rPr>
          <w:sz w:val="24"/>
          <w:szCs w:val="24"/>
        </w:rPr>
        <w:t>ПОСТАНОВЛЯЮ:</w:t>
      </w:r>
    </w:p>
    <w:p w:rsidR="000111C5" w:rsidRPr="000111C5" w:rsidRDefault="000111C5" w:rsidP="000111C5">
      <w:pPr>
        <w:numPr>
          <w:ilvl w:val="0"/>
          <w:numId w:val="43"/>
        </w:numPr>
        <w:tabs>
          <w:tab w:val="clear" w:pos="1305"/>
          <w:tab w:val="num" w:pos="0"/>
        </w:tabs>
        <w:ind w:left="30" w:firstLine="254"/>
        <w:jc w:val="both"/>
        <w:rPr>
          <w:sz w:val="24"/>
          <w:szCs w:val="24"/>
        </w:rPr>
      </w:pPr>
      <w:r w:rsidRPr="000111C5">
        <w:rPr>
          <w:sz w:val="24"/>
          <w:szCs w:val="24"/>
        </w:rPr>
        <w:t xml:space="preserve">Постановление администрации </w:t>
      </w:r>
      <w:proofErr w:type="spellStart"/>
      <w:r w:rsidRPr="000111C5">
        <w:rPr>
          <w:sz w:val="24"/>
          <w:szCs w:val="24"/>
        </w:rPr>
        <w:t>Легостаевского</w:t>
      </w:r>
      <w:proofErr w:type="spellEnd"/>
      <w:r w:rsidRPr="000111C5">
        <w:rPr>
          <w:sz w:val="24"/>
          <w:szCs w:val="24"/>
        </w:rPr>
        <w:t xml:space="preserve"> сельсовета </w:t>
      </w:r>
      <w:proofErr w:type="spellStart"/>
      <w:r w:rsidRPr="000111C5">
        <w:rPr>
          <w:sz w:val="24"/>
          <w:szCs w:val="24"/>
        </w:rPr>
        <w:t>Искитимского</w:t>
      </w:r>
      <w:proofErr w:type="spellEnd"/>
      <w:r w:rsidRPr="000111C5">
        <w:rPr>
          <w:sz w:val="24"/>
          <w:szCs w:val="24"/>
        </w:rPr>
        <w:t xml:space="preserve"> района Новосибирской области № 50 от 05.05.2017 «Об утверждении должностных инструкций сотрудников администрации </w:t>
      </w:r>
      <w:proofErr w:type="spellStart"/>
      <w:r w:rsidRPr="000111C5">
        <w:rPr>
          <w:sz w:val="24"/>
          <w:szCs w:val="24"/>
        </w:rPr>
        <w:t>Легостаевского</w:t>
      </w:r>
      <w:proofErr w:type="spellEnd"/>
      <w:r w:rsidRPr="000111C5">
        <w:rPr>
          <w:sz w:val="24"/>
          <w:szCs w:val="24"/>
        </w:rPr>
        <w:t xml:space="preserve"> сельсовета </w:t>
      </w:r>
      <w:proofErr w:type="spellStart"/>
      <w:r w:rsidRPr="000111C5">
        <w:rPr>
          <w:sz w:val="24"/>
          <w:szCs w:val="24"/>
        </w:rPr>
        <w:t>Искитимского</w:t>
      </w:r>
      <w:proofErr w:type="spellEnd"/>
      <w:r w:rsidRPr="000111C5">
        <w:rPr>
          <w:sz w:val="24"/>
          <w:szCs w:val="24"/>
        </w:rPr>
        <w:t xml:space="preserve"> района Новосибирской области» признать утратившим силу.</w:t>
      </w:r>
    </w:p>
    <w:p w:rsidR="000111C5" w:rsidRPr="000111C5" w:rsidRDefault="000111C5" w:rsidP="000111C5">
      <w:pPr>
        <w:numPr>
          <w:ilvl w:val="0"/>
          <w:numId w:val="43"/>
        </w:numPr>
        <w:tabs>
          <w:tab w:val="clear" w:pos="1305"/>
          <w:tab w:val="num" w:pos="0"/>
        </w:tabs>
        <w:ind w:left="30" w:firstLine="254"/>
        <w:jc w:val="both"/>
        <w:rPr>
          <w:sz w:val="24"/>
          <w:szCs w:val="24"/>
        </w:rPr>
      </w:pPr>
      <w:r w:rsidRPr="000111C5">
        <w:rPr>
          <w:sz w:val="24"/>
          <w:szCs w:val="24"/>
        </w:rPr>
        <w:t xml:space="preserve">Утвердить должностную инструкцию заместителя главы </w:t>
      </w:r>
      <w:proofErr w:type="spellStart"/>
      <w:r w:rsidRPr="000111C5">
        <w:rPr>
          <w:sz w:val="24"/>
          <w:szCs w:val="24"/>
        </w:rPr>
        <w:t>Легостаевского</w:t>
      </w:r>
      <w:proofErr w:type="spellEnd"/>
      <w:r w:rsidRPr="000111C5">
        <w:rPr>
          <w:sz w:val="24"/>
          <w:szCs w:val="24"/>
        </w:rPr>
        <w:t xml:space="preserve"> сельсовета (приложение 1).</w:t>
      </w:r>
    </w:p>
    <w:p w:rsidR="000111C5" w:rsidRPr="000111C5" w:rsidRDefault="000111C5" w:rsidP="000111C5">
      <w:pPr>
        <w:numPr>
          <w:ilvl w:val="0"/>
          <w:numId w:val="43"/>
        </w:numPr>
        <w:tabs>
          <w:tab w:val="clear" w:pos="1305"/>
          <w:tab w:val="num" w:pos="0"/>
        </w:tabs>
        <w:ind w:left="30" w:firstLine="254"/>
        <w:jc w:val="both"/>
        <w:rPr>
          <w:sz w:val="24"/>
          <w:szCs w:val="24"/>
        </w:rPr>
      </w:pPr>
      <w:r w:rsidRPr="000111C5">
        <w:rPr>
          <w:sz w:val="24"/>
          <w:szCs w:val="24"/>
        </w:rPr>
        <w:t xml:space="preserve">Утвердить должностные инструкции специалистов муниципальной должности </w:t>
      </w:r>
      <w:r w:rsidRPr="000111C5">
        <w:rPr>
          <w:sz w:val="24"/>
          <w:szCs w:val="24"/>
        </w:rPr>
        <w:lastRenderedPageBreak/>
        <w:t xml:space="preserve">администрации </w:t>
      </w:r>
      <w:proofErr w:type="spellStart"/>
      <w:r w:rsidRPr="000111C5">
        <w:rPr>
          <w:sz w:val="24"/>
          <w:szCs w:val="24"/>
        </w:rPr>
        <w:t>Легостаевского</w:t>
      </w:r>
      <w:proofErr w:type="spellEnd"/>
      <w:r w:rsidRPr="000111C5">
        <w:rPr>
          <w:sz w:val="24"/>
          <w:szCs w:val="24"/>
        </w:rPr>
        <w:t xml:space="preserve"> сельсовета (приложение 2, 3, 4, 5, 6, 7).</w:t>
      </w:r>
    </w:p>
    <w:p w:rsidR="000111C5" w:rsidRPr="000111C5" w:rsidRDefault="000111C5" w:rsidP="000111C5">
      <w:pPr>
        <w:numPr>
          <w:ilvl w:val="0"/>
          <w:numId w:val="43"/>
        </w:numPr>
        <w:tabs>
          <w:tab w:val="clear" w:pos="1305"/>
          <w:tab w:val="num" w:pos="0"/>
        </w:tabs>
        <w:ind w:left="30" w:firstLine="254"/>
        <w:jc w:val="both"/>
        <w:rPr>
          <w:sz w:val="24"/>
          <w:szCs w:val="24"/>
        </w:rPr>
      </w:pPr>
      <w:r w:rsidRPr="000111C5">
        <w:rPr>
          <w:sz w:val="24"/>
          <w:szCs w:val="24"/>
        </w:rPr>
        <w:t xml:space="preserve">Утвердить должностную инструкцию военно-учетного работника администрации </w:t>
      </w:r>
      <w:proofErr w:type="spellStart"/>
      <w:r w:rsidRPr="000111C5">
        <w:rPr>
          <w:sz w:val="24"/>
          <w:szCs w:val="24"/>
        </w:rPr>
        <w:t>Легостаевского</w:t>
      </w:r>
      <w:proofErr w:type="spellEnd"/>
      <w:r w:rsidRPr="000111C5">
        <w:rPr>
          <w:sz w:val="24"/>
          <w:szCs w:val="24"/>
        </w:rPr>
        <w:t xml:space="preserve"> сельсовета (приложение 8).</w:t>
      </w:r>
    </w:p>
    <w:p w:rsidR="000111C5" w:rsidRPr="000111C5" w:rsidRDefault="000111C5" w:rsidP="000111C5">
      <w:pPr>
        <w:numPr>
          <w:ilvl w:val="0"/>
          <w:numId w:val="43"/>
        </w:numPr>
        <w:tabs>
          <w:tab w:val="clear" w:pos="1305"/>
          <w:tab w:val="num" w:pos="0"/>
        </w:tabs>
        <w:ind w:left="30" w:firstLine="254"/>
        <w:jc w:val="both"/>
        <w:rPr>
          <w:sz w:val="24"/>
          <w:szCs w:val="24"/>
        </w:rPr>
      </w:pPr>
      <w:r w:rsidRPr="000111C5">
        <w:rPr>
          <w:sz w:val="24"/>
          <w:szCs w:val="24"/>
        </w:rPr>
        <w:t xml:space="preserve">Утвердить должностную инструкцию водителя администрации </w:t>
      </w:r>
      <w:proofErr w:type="spellStart"/>
      <w:r w:rsidRPr="000111C5">
        <w:rPr>
          <w:sz w:val="24"/>
          <w:szCs w:val="24"/>
        </w:rPr>
        <w:t>Легостаевского</w:t>
      </w:r>
      <w:proofErr w:type="spellEnd"/>
      <w:r w:rsidRPr="000111C5">
        <w:rPr>
          <w:sz w:val="24"/>
          <w:szCs w:val="24"/>
        </w:rPr>
        <w:t xml:space="preserve"> сельсовета (приложение 9).</w:t>
      </w:r>
    </w:p>
    <w:p w:rsidR="000111C5" w:rsidRPr="000111C5" w:rsidRDefault="000111C5" w:rsidP="000111C5">
      <w:pPr>
        <w:numPr>
          <w:ilvl w:val="0"/>
          <w:numId w:val="43"/>
        </w:numPr>
        <w:tabs>
          <w:tab w:val="clear" w:pos="1305"/>
          <w:tab w:val="num" w:pos="0"/>
        </w:tabs>
        <w:ind w:left="30" w:firstLine="254"/>
        <w:jc w:val="both"/>
        <w:rPr>
          <w:sz w:val="24"/>
          <w:szCs w:val="24"/>
        </w:rPr>
      </w:pPr>
      <w:r w:rsidRPr="000111C5">
        <w:rPr>
          <w:sz w:val="24"/>
          <w:szCs w:val="24"/>
        </w:rPr>
        <w:t>Утвердить должностную инструкцию уборщика служебных помещений (приложение 10).</w:t>
      </w:r>
    </w:p>
    <w:p w:rsidR="000111C5" w:rsidRPr="000111C5" w:rsidRDefault="000111C5" w:rsidP="000111C5">
      <w:pPr>
        <w:numPr>
          <w:ilvl w:val="0"/>
          <w:numId w:val="43"/>
        </w:numPr>
        <w:tabs>
          <w:tab w:val="clear" w:pos="1305"/>
          <w:tab w:val="num" w:pos="0"/>
        </w:tabs>
        <w:ind w:left="30" w:firstLine="254"/>
        <w:jc w:val="both"/>
        <w:rPr>
          <w:sz w:val="24"/>
          <w:szCs w:val="24"/>
        </w:rPr>
      </w:pPr>
      <w:r w:rsidRPr="000111C5">
        <w:rPr>
          <w:sz w:val="24"/>
          <w:szCs w:val="24"/>
        </w:rPr>
        <w:t>Настоящее постановление вступает в силу с момента подписания.</w:t>
      </w:r>
    </w:p>
    <w:p w:rsidR="000111C5" w:rsidRPr="000111C5" w:rsidRDefault="000111C5" w:rsidP="000111C5">
      <w:pPr>
        <w:numPr>
          <w:ilvl w:val="0"/>
          <w:numId w:val="43"/>
        </w:numPr>
        <w:tabs>
          <w:tab w:val="clear" w:pos="1305"/>
          <w:tab w:val="num" w:pos="0"/>
        </w:tabs>
        <w:ind w:left="30" w:firstLine="254"/>
        <w:jc w:val="both"/>
        <w:rPr>
          <w:sz w:val="24"/>
          <w:szCs w:val="24"/>
        </w:rPr>
      </w:pPr>
      <w:proofErr w:type="gramStart"/>
      <w:r w:rsidRPr="000111C5">
        <w:rPr>
          <w:sz w:val="24"/>
          <w:szCs w:val="24"/>
        </w:rPr>
        <w:t>Контроль за</w:t>
      </w:r>
      <w:proofErr w:type="gramEnd"/>
      <w:r w:rsidRPr="000111C5">
        <w:rPr>
          <w:sz w:val="24"/>
          <w:szCs w:val="24"/>
        </w:rPr>
        <w:t xml:space="preserve"> исполнением оставляю за собой.</w:t>
      </w:r>
    </w:p>
    <w:p w:rsidR="006616E0" w:rsidRDefault="000111C5" w:rsidP="000111C5">
      <w:pPr>
        <w:rPr>
          <w:sz w:val="24"/>
          <w:szCs w:val="24"/>
        </w:rPr>
      </w:pPr>
      <w:r w:rsidRPr="000111C5">
        <w:rPr>
          <w:sz w:val="24"/>
          <w:szCs w:val="24"/>
        </w:rPr>
        <w:t xml:space="preserve">Глава </w:t>
      </w:r>
      <w:proofErr w:type="spellStart"/>
      <w:r w:rsidRPr="000111C5">
        <w:rPr>
          <w:sz w:val="24"/>
          <w:szCs w:val="24"/>
        </w:rPr>
        <w:t>Легостаевского</w:t>
      </w:r>
      <w:proofErr w:type="spellEnd"/>
      <w:r w:rsidRPr="000111C5">
        <w:rPr>
          <w:sz w:val="24"/>
          <w:szCs w:val="24"/>
        </w:rPr>
        <w:t xml:space="preserve"> сельсовета   </w:t>
      </w:r>
      <w:r>
        <w:rPr>
          <w:sz w:val="24"/>
          <w:szCs w:val="24"/>
        </w:rPr>
        <w:t xml:space="preserve"> </w:t>
      </w:r>
      <w:r w:rsidRPr="000111C5">
        <w:rPr>
          <w:sz w:val="24"/>
          <w:szCs w:val="24"/>
        </w:rPr>
        <w:t xml:space="preserve">   </w:t>
      </w:r>
      <w:proofErr w:type="spellStart"/>
      <w:r w:rsidRPr="000111C5">
        <w:rPr>
          <w:sz w:val="24"/>
          <w:szCs w:val="24"/>
        </w:rPr>
        <w:t>Т.Н.Рыбакова</w:t>
      </w:r>
      <w:proofErr w:type="spellEnd"/>
    </w:p>
    <w:p w:rsidR="000111C5" w:rsidRPr="000111C5" w:rsidRDefault="000111C5" w:rsidP="000111C5">
      <w:pPr>
        <w:rPr>
          <w:sz w:val="24"/>
          <w:szCs w:val="24"/>
        </w:rPr>
      </w:pPr>
    </w:p>
    <w:p w:rsidR="000111C5" w:rsidRPr="000111C5" w:rsidRDefault="000111C5" w:rsidP="000111C5">
      <w:pPr>
        <w:shd w:val="clear" w:color="auto" w:fill="FFFFFF"/>
        <w:spacing w:line="0" w:lineRule="atLeast"/>
        <w:jc w:val="center"/>
        <w:rPr>
          <w:b/>
          <w:sz w:val="24"/>
          <w:szCs w:val="24"/>
        </w:rPr>
      </w:pPr>
      <w:r w:rsidRPr="000111C5">
        <w:rPr>
          <w:b/>
          <w:sz w:val="24"/>
          <w:szCs w:val="24"/>
        </w:rPr>
        <w:t>АДМИНИСТРАЦИЯ ЛЕГОСТАЕВСКОГО СЕЛЬСОВЕТА ИСКИТИМСКОГО РАЙОНА НОВОСИБИРСКОЙ ОБЛАСТИ</w:t>
      </w:r>
    </w:p>
    <w:p w:rsidR="000111C5" w:rsidRPr="000111C5" w:rsidRDefault="000111C5" w:rsidP="000111C5">
      <w:pPr>
        <w:shd w:val="clear" w:color="auto" w:fill="FFFFFF"/>
        <w:spacing w:line="0" w:lineRule="atLeast"/>
        <w:jc w:val="center"/>
        <w:rPr>
          <w:b/>
          <w:sz w:val="24"/>
          <w:szCs w:val="24"/>
        </w:rPr>
      </w:pPr>
      <w:r w:rsidRPr="000111C5">
        <w:rPr>
          <w:b/>
          <w:sz w:val="24"/>
          <w:szCs w:val="24"/>
        </w:rPr>
        <w:t xml:space="preserve">ПОСТАНОВЛЕНИЕ </w:t>
      </w:r>
    </w:p>
    <w:p w:rsidR="000111C5" w:rsidRPr="000111C5" w:rsidRDefault="000111C5" w:rsidP="000111C5">
      <w:pPr>
        <w:shd w:val="clear" w:color="auto" w:fill="FFFFFF"/>
        <w:spacing w:line="0" w:lineRule="atLeast"/>
        <w:jc w:val="both"/>
        <w:rPr>
          <w:sz w:val="24"/>
          <w:szCs w:val="24"/>
        </w:rPr>
      </w:pPr>
      <w:r w:rsidRPr="000111C5">
        <w:rPr>
          <w:sz w:val="24"/>
          <w:szCs w:val="24"/>
        </w:rPr>
        <w:t xml:space="preserve">28.01.2020 г.                   с. Легостаево             № 03         </w:t>
      </w:r>
    </w:p>
    <w:p w:rsidR="000111C5" w:rsidRPr="000111C5" w:rsidRDefault="000111C5" w:rsidP="000111C5">
      <w:pPr>
        <w:ind w:right="1276"/>
        <w:jc w:val="both"/>
        <w:rPr>
          <w:sz w:val="24"/>
          <w:szCs w:val="24"/>
        </w:rPr>
      </w:pPr>
      <w:r w:rsidRPr="000111C5">
        <w:rPr>
          <w:sz w:val="24"/>
          <w:szCs w:val="24"/>
        </w:rPr>
        <w:t xml:space="preserve">Об определении должностных лиц, уполномоченных на осуществление муниципального контроля на территории </w:t>
      </w:r>
      <w:proofErr w:type="spellStart"/>
      <w:r w:rsidRPr="000111C5">
        <w:rPr>
          <w:sz w:val="24"/>
          <w:szCs w:val="24"/>
        </w:rPr>
        <w:t>Легостаевского</w:t>
      </w:r>
      <w:proofErr w:type="spellEnd"/>
      <w:r w:rsidRPr="000111C5">
        <w:rPr>
          <w:sz w:val="24"/>
          <w:szCs w:val="24"/>
        </w:rPr>
        <w:t xml:space="preserve"> сельсовета </w:t>
      </w:r>
      <w:proofErr w:type="spellStart"/>
      <w:r w:rsidRPr="000111C5">
        <w:rPr>
          <w:sz w:val="24"/>
          <w:szCs w:val="24"/>
        </w:rPr>
        <w:t>Искитимского</w:t>
      </w:r>
      <w:proofErr w:type="spellEnd"/>
      <w:r w:rsidRPr="000111C5">
        <w:rPr>
          <w:sz w:val="24"/>
          <w:szCs w:val="24"/>
        </w:rPr>
        <w:t xml:space="preserve"> района Новосибирской области</w:t>
      </w:r>
    </w:p>
    <w:p w:rsidR="000111C5" w:rsidRPr="000111C5" w:rsidRDefault="000111C5" w:rsidP="000111C5">
      <w:pPr>
        <w:jc w:val="both"/>
        <w:rPr>
          <w:sz w:val="24"/>
          <w:szCs w:val="24"/>
        </w:rPr>
      </w:pPr>
      <w:r w:rsidRPr="000111C5">
        <w:rPr>
          <w:sz w:val="24"/>
          <w:szCs w:val="24"/>
        </w:rPr>
        <w:t xml:space="preserve">  В соответствии со  ст. 14  Федерального закона от 06.10.2003 г. № 131-ФЗ «Об общих принципах организации местного самоуправления в Российской Федерации»,   руководствуясь Уставом </w:t>
      </w:r>
      <w:proofErr w:type="spellStart"/>
      <w:r w:rsidRPr="000111C5">
        <w:rPr>
          <w:sz w:val="24"/>
          <w:szCs w:val="24"/>
        </w:rPr>
        <w:t>Легостаевского</w:t>
      </w:r>
      <w:proofErr w:type="spellEnd"/>
      <w:r w:rsidRPr="000111C5">
        <w:rPr>
          <w:sz w:val="24"/>
          <w:szCs w:val="24"/>
        </w:rPr>
        <w:t xml:space="preserve"> сельсовета </w:t>
      </w:r>
      <w:proofErr w:type="spellStart"/>
      <w:r w:rsidRPr="000111C5">
        <w:rPr>
          <w:sz w:val="24"/>
          <w:szCs w:val="24"/>
        </w:rPr>
        <w:t>Искитимского</w:t>
      </w:r>
      <w:proofErr w:type="spellEnd"/>
      <w:r w:rsidRPr="000111C5">
        <w:rPr>
          <w:sz w:val="24"/>
          <w:szCs w:val="24"/>
        </w:rPr>
        <w:t xml:space="preserve">   района Новосибирской области и в целях осуществления муниципального контроля на территории </w:t>
      </w:r>
      <w:proofErr w:type="spellStart"/>
      <w:r w:rsidRPr="000111C5">
        <w:rPr>
          <w:sz w:val="24"/>
          <w:szCs w:val="24"/>
        </w:rPr>
        <w:t>Легостаевского</w:t>
      </w:r>
      <w:proofErr w:type="spellEnd"/>
      <w:r w:rsidRPr="000111C5">
        <w:rPr>
          <w:sz w:val="24"/>
          <w:szCs w:val="24"/>
        </w:rPr>
        <w:t xml:space="preserve"> сельсовета </w:t>
      </w:r>
      <w:proofErr w:type="spellStart"/>
      <w:r w:rsidRPr="000111C5">
        <w:rPr>
          <w:sz w:val="24"/>
          <w:szCs w:val="24"/>
        </w:rPr>
        <w:t>Искитимского</w:t>
      </w:r>
      <w:proofErr w:type="spellEnd"/>
      <w:r w:rsidRPr="000111C5">
        <w:rPr>
          <w:sz w:val="24"/>
          <w:szCs w:val="24"/>
        </w:rPr>
        <w:t xml:space="preserve"> района Новосибирской области,  администрация </w:t>
      </w:r>
      <w:proofErr w:type="spellStart"/>
      <w:r w:rsidRPr="000111C5">
        <w:rPr>
          <w:sz w:val="24"/>
          <w:szCs w:val="24"/>
        </w:rPr>
        <w:t>Легостаевского</w:t>
      </w:r>
      <w:proofErr w:type="spellEnd"/>
      <w:r w:rsidRPr="000111C5">
        <w:rPr>
          <w:sz w:val="24"/>
          <w:szCs w:val="24"/>
        </w:rPr>
        <w:t xml:space="preserve"> сельсовета </w:t>
      </w:r>
      <w:proofErr w:type="spellStart"/>
      <w:r w:rsidRPr="000111C5">
        <w:rPr>
          <w:sz w:val="24"/>
          <w:szCs w:val="24"/>
        </w:rPr>
        <w:t>Искитимского</w:t>
      </w:r>
      <w:proofErr w:type="spellEnd"/>
      <w:r w:rsidRPr="000111C5">
        <w:rPr>
          <w:sz w:val="24"/>
          <w:szCs w:val="24"/>
        </w:rPr>
        <w:t xml:space="preserve"> района Новосибирской области</w:t>
      </w:r>
    </w:p>
    <w:p w:rsidR="000111C5" w:rsidRPr="000111C5" w:rsidRDefault="000111C5" w:rsidP="000111C5">
      <w:pPr>
        <w:rPr>
          <w:b/>
          <w:sz w:val="24"/>
          <w:szCs w:val="24"/>
        </w:rPr>
      </w:pPr>
      <w:proofErr w:type="gramStart"/>
      <w:r w:rsidRPr="000111C5">
        <w:rPr>
          <w:b/>
          <w:sz w:val="24"/>
          <w:szCs w:val="24"/>
        </w:rPr>
        <w:t>П</w:t>
      </w:r>
      <w:proofErr w:type="gramEnd"/>
      <w:r w:rsidRPr="000111C5">
        <w:rPr>
          <w:b/>
          <w:sz w:val="24"/>
          <w:szCs w:val="24"/>
        </w:rPr>
        <w:t xml:space="preserve"> О С Т А Н О В Л Я ЕТ:</w:t>
      </w:r>
    </w:p>
    <w:p w:rsidR="000111C5" w:rsidRPr="000111C5" w:rsidRDefault="000111C5" w:rsidP="000111C5">
      <w:pPr>
        <w:numPr>
          <w:ilvl w:val="0"/>
          <w:numId w:val="44"/>
        </w:numPr>
        <w:ind w:left="0" w:firstLine="284"/>
        <w:jc w:val="both"/>
        <w:rPr>
          <w:sz w:val="24"/>
          <w:szCs w:val="24"/>
        </w:rPr>
      </w:pPr>
      <w:r w:rsidRPr="000111C5">
        <w:rPr>
          <w:sz w:val="24"/>
          <w:szCs w:val="24"/>
        </w:rPr>
        <w:t xml:space="preserve">Определить Загоскину Елену Александровну, заместителя главы </w:t>
      </w:r>
      <w:proofErr w:type="spellStart"/>
      <w:r w:rsidRPr="000111C5">
        <w:rPr>
          <w:sz w:val="24"/>
          <w:szCs w:val="24"/>
        </w:rPr>
        <w:t>Легостаевского</w:t>
      </w:r>
      <w:proofErr w:type="spellEnd"/>
      <w:r w:rsidRPr="000111C5">
        <w:rPr>
          <w:sz w:val="24"/>
          <w:szCs w:val="24"/>
        </w:rPr>
        <w:t xml:space="preserve"> сельсовета, Архипову Оксану Борисовну, специалиста администрации </w:t>
      </w:r>
      <w:proofErr w:type="spellStart"/>
      <w:r w:rsidRPr="000111C5">
        <w:rPr>
          <w:sz w:val="24"/>
          <w:szCs w:val="24"/>
        </w:rPr>
        <w:t>Легостаевского</w:t>
      </w:r>
      <w:proofErr w:type="spellEnd"/>
      <w:r w:rsidRPr="000111C5">
        <w:rPr>
          <w:sz w:val="24"/>
          <w:szCs w:val="24"/>
        </w:rPr>
        <w:t xml:space="preserve"> сельсовета должностными лицами, уполномоченными  на осуществление муниципального контроля:</w:t>
      </w:r>
    </w:p>
    <w:p w:rsidR="000111C5" w:rsidRPr="000111C5" w:rsidRDefault="000111C5" w:rsidP="000111C5">
      <w:pPr>
        <w:ind w:firstLine="284"/>
        <w:jc w:val="both"/>
        <w:rPr>
          <w:sz w:val="24"/>
          <w:szCs w:val="24"/>
        </w:rPr>
      </w:pPr>
      <w:r w:rsidRPr="000111C5">
        <w:rPr>
          <w:sz w:val="24"/>
          <w:szCs w:val="24"/>
        </w:rPr>
        <w:t>- за сохранностью автомобильных дорог местного значения в границах населенных пунктов поселения;</w:t>
      </w:r>
    </w:p>
    <w:p w:rsidR="000111C5" w:rsidRPr="000111C5" w:rsidRDefault="000111C5" w:rsidP="000111C5">
      <w:pPr>
        <w:ind w:firstLine="284"/>
        <w:jc w:val="both"/>
        <w:rPr>
          <w:sz w:val="24"/>
          <w:szCs w:val="24"/>
        </w:rPr>
      </w:pPr>
      <w:r w:rsidRPr="000111C5">
        <w:rPr>
          <w:sz w:val="24"/>
          <w:szCs w:val="24"/>
        </w:rPr>
        <w:t>- в сфере муниципального жилищного контроля;</w:t>
      </w:r>
    </w:p>
    <w:p w:rsidR="000111C5" w:rsidRPr="000111C5" w:rsidRDefault="000111C5" w:rsidP="000111C5">
      <w:pPr>
        <w:ind w:firstLine="284"/>
        <w:jc w:val="both"/>
        <w:rPr>
          <w:sz w:val="24"/>
          <w:szCs w:val="24"/>
        </w:rPr>
      </w:pPr>
      <w:r w:rsidRPr="000111C5">
        <w:rPr>
          <w:sz w:val="24"/>
          <w:szCs w:val="24"/>
        </w:rPr>
        <w:lastRenderedPageBreak/>
        <w:t>- за соблюдением законодательства в области розничной продажи алкогольной продукции;</w:t>
      </w:r>
    </w:p>
    <w:p w:rsidR="000111C5" w:rsidRPr="000111C5" w:rsidRDefault="000111C5" w:rsidP="000111C5">
      <w:pPr>
        <w:ind w:firstLine="284"/>
        <w:jc w:val="both"/>
        <w:rPr>
          <w:sz w:val="24"/>
          <w:szCs w:val="24"/>
        </w:rPr>
      </w:pPr>
      <w:r w:rsidRPr="000111C5">
        <w:rPr>
          <w:sz w:val="24"/>
          <w:szCs w:val="24"/>
        </w:rPr>
        <w:t>- в области торговой деятельности;</w:t>
      </w:r>
    </w:p>
    <w:p w:rsidR="000111C5" w:rsidRPr="000111C5" w:rsidRDefault="000111C5" w:rsidP="000111C5">
      <w:pPr>
        <w:ind w:firstLine="284"/>
        <w:jc w:val="both"/>
        <w:rPr>
          <w:sz w:val="24"/>
          <w:szCs w:val="24"/>
        </w:rPr>
      </w:pPr>
      <w:r w:rsidRPr="000111C5">
        <w:rPr>
          <w:sz w:val="24"/>
          <w:szCs w:val="24"/>
        </w:rPr>
        <w:t>- за организацией и осуществлением  деятельности по продаже товаров (выполнению работ, оказанию услуг) на розничных рынках;</w:t>
      </w:r>
    </w:p>
    <w:p w:rsidR="000111C5" w:rsidRPr="000111C5" w:rsidRDefault="000111C5" w:rsidP="000111C5">
      <w:pPr>
        <w:ind w:firstLine="284"/>
        <w:jc w:val="both"/>
        <w:rPr>
          <w:sz w:val="24"/>
          <w:szCs w:val="24"/>
        </w:rPr>
      </w:pPr>
      <w:r w:rsidRPr="000111C5">
        <w:rPr>
          <w:sz w:val="24"/>
          <w:szCs w:val="24"/>
        </w:rPr>
        <w:t>- в сфере благоустройства.</w:t>
      </w:r>
    </w:p>
    <w:p w:rsidR="000111C5" w:rsidRPr="000111C5" w:rsidRDefault="000111C5" w:rsidP="000111C5">
      <w:pPr>
        <w:ind w:firstLine="284"/>
        <w:jc w:val="both"/>
        <w:rPr>
          <w:sz w:val="24"/>
          <w:szCs w:val="24"/>
        </w:rPr>
      </w:pPr>
      <w:r w:rsidRPr="000111C5">
        <w:rPr>
          <w:sz w:val="24"/>
          <w:szCs w:val="24"/>
        </w:rPr>
        <w:t xml:space="preserve">   3.  Должностным уполномоченным лицам:</w:t>
      </w:r>
    </w:p>
    <w:p w:rsidR="000111C5" w:rsidRPr="000111C5" w:rsidRDefault="000111C5" w:rsidP="000111C5">
      <w:pPr>
        <w:ind w:firstLine="284"/>
        <w:jc w:val="both"/>
        <w:rPr>
          <w:sz w:val="24"/>
          <w:szCs w:val="24"/>
        </w:rPr>
      </w:pPr>
      <w:r w:rsidRPr="000111C5">
        <w:rPr>
          <w:sz w:val="24"/>
          <w:szCs w:val="24"/>
        </w:rPr>
        <w:t>- разработать административные регламенты проведения контрольных мероприятий по видам контрольных функций;</w:t>
      </w:r>
    </w:p>
    <w:p w:rsidR="000111C5" w:rsidRPr="000111C5" w:rsidRDefault="000111C5" w:rsidP="000111C5">
      <w:pPr>
        <w:ind w:firstLine="284"/>
        <w:jc w:val="both"/>
        <w:rPr>
          <w:sz w:val="24"/>
          <w:szCs w:val="24"/>
        </w:rPr>
      </w:pPr>
      <w:r w:rsidRPr="000111C5">
        <w:rPr>
          <w:sz w:val="24"/>
          <w:szCs w:val="24"/>
        </w:rPr>
        <w:t>- контрольные мероприятия проводить в соответствии с утвержденными административными регламентами.</w:t>
      </w:r>
    </w:p>
    <w:p w:rsidR="000111C5" w:rsidRPr="000111C5" w:rsidRDefault="000111C5" w:rsidP="000111C5">
      <w:pPr>
        <w:ind w:firstLine="284"/>
        <w:jc w:val="both"/>
        <w:rPr>
          <w:sz w:val="24"/>
          <w:szCs w:val="24"/>
        </w:rPr>
      </w:pPr>
      <w:r w:rsidRPr="000111C5">
        <w:rPr>
          <w:sz w:val="24"/>
          <w:szCs w:val="24"/>
        </w:rPr>
        <w:t xml:space="preserve">     4.   Данное постановление опубликовать в периодическом печатном издании «Полезная газета» и разместить на официальном сайте </w:t>
      </w:r>
      <w:proofErr w:type="spellStart"/>
      <w:r w:rsidRPr="000111C5">
        <w:rPr>
          <w:sz w:val="24"/>
          <w:szCs w:val="24"/>
        </w:rPr>
        <w:t>Легостаевского</w:t>
      </w:r>
      <w:proofErr w:type="spellEnd"/>
      <w:r w:rsidRPr="000111C5">
        <w:rPr>
          <w:sz w:val="24"/>
          <w:szCs w:val="24"/>
        </w:rPr>
        <w:t xml:space="preserve"> сельсовета в сети «Интернет».</w:t>
      </w:r>
    </w:p>
    <w:p w:rsidR="000111C5" w:rsidRPr="000111C5" w:rsidRDefault="000111C5" w:rsidP="000111C5">
      <w:pPr>
        <w:ind w:firstLine="284"/>
        <w:jc w:val="both"/>
        <w:rPr>
          <w:sz w:val="24"/>
          <w:szCs w:val="24"/>
        </w:rPr>
      </w:pPr>
      <w:r w:rsidRPr="000111C5">
        <w:rPr>
          <w:sz w:val="24"/>
          <w:szCs w:val="24"/>
        </w:rPr>
        <w:t xml:space="preserve">5. </w:t>
      </w:r>
      <w:proofErr w:type="gramStart"/>
      <w:r w:rsidRPr="000111C5">
        <w:rPr>
          <w:sz w:val="24"/>
          <w:szCs w:val="24"/>
        </w:rPr>
        <w:t>Контроль за</w:t>
      </w:r>
      <w:proofErr w:type="gramEnd"/>
      <w:r w:rsidRPr="000111C5">
        <w:rPr>
          <w:sz w:val="24"/>
          <w:szCs w:val="24"/>
        </w:rPr>
        <w:t xml:space="preserve"> исполнением настоящего постановления  оставляю за собой.</w:t>
      </w:r>
    </w:p>
    <w:p w:rsidR="000111C5" w:rsidRPr="000111C5" w:rsidRDefault="000111C5" w:rsidP="000111C5">
      <w:pPr>
        <w:pStyle w:val="af5"/>
        <w:shd w:val="clear" w:color="auto" w:fill="FFFFFF"/>
        <w:spacing w:before="0" w:beforeAutospacing="0" w:after="0" w:afterAutospacing="0"/>
        <w:jc w:val="both"/>
        <w:rPr>
          <w:color w:val="000000"/>
          <w:shd w:val="clear" w:color="auto" w:fill="FFFFFF"/>
        </w:rPr>
      </w:pPr>
      <w:r w:rsidRPr="000111C5">
        <w:rPr>
          <w:color w:val="000000"/>
          <w:shd w:val="clear" w:color="auto" w:fill="FFFFFF"/>
        </w:rPr>
        <w:t xml:space="preserve">Глава </w:t>
      </w:r>
      <w:proofErr w:type="spellStart"/>
      <w:r w:rsidRPr="000111C5">
        <w:rPr>
          <w:color w:val="000000"/>
          <w:shd w:val="clear" w:color="auto" w:fill="FFFFFF"/>
        </w:rPr>
        <w:t>Легостаевского</w:t>
      </w:r>
      <w:proofErr w:type="spellEnd"/>
      <w:r w:rsidRPr="000111C5">
        <w:rPr>
          <w:color w:val="000000"/>
          <w:shd w:val="clear" w:color="auto" w:fill="FFFFFF"/>
        </w:rPr>
        <w:t xml:space="preserve"> сельсовета  </w:t>
      </w:r>
      <w:r w:rsidR="00D2793D">
        <w:rPr>
          <w:color w:val="000000"/>
          <w:shd w:val="clear" w:color="auto" w:fill="FFFFFF"/>
        </w:rPr>
        <w:t xml:space="preserve">    Т.Н. Рыбакова</w:t>
      </w:r>
    </w:p>
    <w:p w:rsidR="00D2793D" w:rsidRDefault="00D2793D" w:rsidP="000111C5">
      <w:pPr>
        <w:rPr>
          <w:b/>
          <w:color w:val="auto"/>
          <w:sz w:val="24"/>
          <w:szCs w:val="24"/>
        </w:rPr>
      </w:pPr>
    </w:p>
    <w:p w:rsidR="006F660F" w:rsidRPr="006F660F" w:rsidRDefault="006F660F" w:rsidP="006F660F">
      <w:pPr>
        <w:pStyle w:val="ConsPlusTitle"/>
        <w:jc w:val="center"/>
        <w:outlineLvl w:val="0"/>
        <w:rPr>
          <w:rFonts w:ascii="Times New Roman" w:hAnsi="Times New Roman" w:cs="Times New Roman"/>
          <w:sz w:val="24"/>
          <w:szCs w:val="24"/>
        </w:rPr>
      </w:pPr>
      <w:r w:rsidRPr="006F660F">
        <w:rPr>
          <w:rFonts w:ascii="Times New Roman" w:hAnsi="Times New Roman" w:cs="Times New Roman"/>
          <w:sz w:val="24"/>
          <w:szCs w:val="24"/>
        </w:rPr>
        <w:t>АДМИНИСТРАЦИЯ ЛЕГОСТАЕВСКОГО СЕЛЬСОВЕТА ИСКИТИМСКОГО РАЙОНА НОВОСИБИРСКОЙ ОБЛАСТИ</w:t>
      </w:r>
    </w:p>
    <w:p w:rsidR="006F660F" w:rsidRPr="006F660F" w:rsidRDefault="006F660F" w:rsidP="006F660F">
      <w:pPr>
        <w:pStyle w:val="ConsPlusTitle"/>
        <w:jc w:val="center"/>
        <w:rPr>
          <w:rFonts w:ascii="Times New Roman" w:hAnsi="Times New Roman" w:cs="Times New Roman"/>
          <w:b w:val="0"/>
          <w:sz w:val="24"/>
          <w:szCs w:val="24"/>
        </w:rPr>
      </w:pPr>
      <w:r w:rsidRPr="006F660F">
        <w:rPr>
          <w:rFonts w:ascii="Times New Roman" w:hAnsi="Times New Roman" w:cs="Times New Roman"/>
          <w:sz w:val="24"/>
          <w:szCs w:val="24"/>
        </w:rPr>
        <w:t>ПОСТАНОВЛЕНИЕ</w:t>
      </w:r>
    </w:p>
    <w:p w:rsidR="006F660F" w:rsidRPr="006F660F" w:rsidRDefault="006F660F" w:rsidP="006F660F">
      <w:pPr>
        <w:pStyle w:val="ConsPlusTitle"/>
        <w:jc w:val="both"/>
        <w:rPr>
          <w:rFonts w:ascii="Times New Roman" w:hAnsi="Times New Roman" w:cs="Times New Roman"/>
          <w:b w:val="0"/>
          <w:sz w:val="24"/>
          <w:szCs w:val="24"/>
        </w:rPr>
      </w:pPr>
      <w:r w:rsidRPr="006F660F">
        <w:rPr>
          <w:rFonts w:ascii="Times New Roman" w:hAnsi="Times New Roman" w:cs="Times New Roman"/>
          <w:b w:val="0"/>
          <w:sz w:val="24"/>
          <w:szCs w:val="24"/>
        </w:rPr>
        <w:t>28.01.2020</w:t>
      </w:r>
      <w:r>
        <w:rPr>
          <w:rFonts w:ascii="Times New Roman" w:hAnsi="Times New Roman" w:cs="Times New Roman"/>
          <w:b w:val="0"/>
          <w:sz w:val="24"/>
          <w:szCs w:val="24"/>
        </w:rPr>
        <w:t xml:space="preserve"> г.</w:t>
      </w:r>
      <w:r w:rsidRPr="006F660F">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Pr="006F660F">
        <w:rPr>
          <w:rFonts w:ascii="Times New Roman" w:hAnsi="Times New Roman" w:cs="Times New Roman"/>
          <w:b w:val="0"/>
          <w:sz w:val="24"/>
          <w:szCs w:val="24"/>
        </w:rPr>
        <w:t xml:space="preserve">        с. Легостаево    </w:t>
      </w:r>
      <w:r>
        <w:rPr>
          <w:rFonts w:ascii="Times New Roman" w:hAnsi="Times New Roman" w:cs="Times New Roman"/>
          <w:b w:val="0"/>
          <w:sz w:val="24"/>
          <w:szCs w:val="24"/>
        </w:rPr>
        <w:t xml:space="preserve">  </w:t>
      </w:r>
      <w:r w:rsidRPr="006F660F">
        <w:rPr>
          <w:rFonts w:ascii="Times New Roman" w:hAnsi="Times New Roman" w:cs="Times New Roman"/>
          <w:b w:val="0"/>
          <w:sz w:val="24"/>
          <w:szCs w:val="24"/>
        </w:rPr>
        <w:t xml:space="preserve">              № 05</w:t>
      </w:r>
    </w:p>
    <w:p w:rsidR="006F660F" w:rsidRPr="006F660F" w:rsidRDefault="006F660F" w:rsidP="006F660F">
      <w:pPr>
        <w:shd w:val="clear" w:color="auto" w:fill="FFFFFF"/>
        <w:rPr>
          <w:sz w:val="24"/>
          <w:szCs w:val="24"/>
        </w:rPr>
      </w:pPr>
      <w:r w:rsidRPr="006F660F">
        <w:rPr>
          <w:sz w:val="24"/>
          <w:szCs w:val="24"/>
        </w:rPr>
        <w:t xml:space="preserve">Об утверждении плана правотворческой деятельности администрации  </w:t>
      </w:r>
      <w:proofErr w:type="spellStart"/>
      <w:r w:rsidRPr="006F660F">
        <w:rPr>
          <w:sz w:val="24"/>
          <w:szCs w:val="24"/>
        </w:rPr>
        <w:t>Легостаевского</w:t>
      </w:r>
      <w:proofErr w:type="spellEnd"/>
      <w:r w:rsidRPr="006F660F">
        <w:rPr>
          <w:sz w:val="24"/>
          <w:szCs w:val="24"/>
        </w:rPr>
        <w:t xml:space="preserve"> сельсовета </w:t>
      </w:r>
      <w:proofErr w:type="spellStart"/>
      <w:r w:rsidRPr="006F660F">
        <w:rPr>
          <w:sz w:val="24"/>
          <w:szCs w:val="24"/>
        </w:rPr>
        <w:t>Искитимского</w:t>
      </w:r>
      <w:proofErr w:type="spellEnd"/>
      <w:r w:rsidRPr="006F660F">
        <w:rPr>
          <w:sz w:val="24"/>
          <w:szCs w:val="24"/>
        </w:rPr>
        <w:t xml:space="preserve"> района Новосибирской области на  2020 год </w:t>
      </w:r>
    </w:p>
    <w:p w:rsidR="006F660F" w:rsidRPr="006F660F" w:rsidRDefault="006F660F" w:rsidP="006F660F">
      <w:pPr>
        <w:jc w:val="both"/>
        <w:rPr>
          <w:sz w:val="24"/>
          <w:szCs w:val="24"/>
        </w:rPr>
      </w:pPr>
      <w:r w:rsidRPr="006F660F">
        <w:rPr>
          <w:sz w:val="24"/>
          <w:szCs w:val="24"/>
        </w:rPr>
        <w:tab/>
        <w:t xml:space="preserve">В соответствии с Уставом </w:t>
      </w:r>
      <w:proofErr w:type="spellStart"/>
      <w:r w:rsidRPr="006F660F">
        <w:rPr>
          <w:sz w:val="24"/>
          <w:szCs w:val="24"/>
        </w:rPr>
        <w:t>Легостаевского</w:t>
      </w:r>
      <w:proofErr w:type="spellEnd"/>
      <w:r w:rsidRPr="006F660F">
        <w:rPr>
          <w:sz w:val="24"/>
          <w:szCs w:val="24"/>
        </w:rPr>
        <w:t xml:space="preserve"> сельсовета </w:t>
      </w:r>
      <w:proofErr w:type="spellStart"/>
      <w:r w:rsidRPr="006F660F">
        <w:rPr>
          <w:sz w:val="24"/>
          <w:szCs w:val="24"/>
        </w:rPr>
        <w:t>Искитимского</w:t>
      </w:r>
      <w:proofErr w:type="spellEnd"/>
      <w:r w:rsidRPr="006F660F">
        <w:rPr>
          <w:sz w:val="24"/>
          <w:szCs w:val="24"/>
        </w:rPr>
        <w:t xml:space="preserve"> района Новосибирской области, администрация </w:t>
      </w:r>
      <w:proofErr w:type="spellStart"/>
      <w:r w:rsidRPr="006F660F">
        <w:rPr>
          <w:sz w:val="24"/>
          <w:szCs w:val="24"/>
        </w:rPr>
        <w:t>Легостаевского</w:t>
      </w:r>
      <w:proofErr w:type="spellEnd"/>
      <w:r w:rsidRPr="006F660F">
        <w:rPr>
          <w:sz w:val="24"/>
          <w:szCs w:val="24"/>
        </w:rPr>
        <w:t xml:space="preserve"> сельсовета </w:t>
      </w:r>
      <w:proofErr w:type="spellStart"/>
      <w:r w:rsidRPr="006F660F">
        <w:rPr>
          <w:sz w:val="24"/>
          <w:szCs w:val="24"/>
        </w:rPr>
        <w:t>Искитимского</w:t>
      </w:r>
      <w:proofErr w:type="spellEnd"/>
      <w:r w:rsidRPr="006F660F">
        <w:rPr>
          <w:sz w:val="24"/>
          <w:szCs w:val="24"/>
        </w:rPr>
        <w:t xml:space="preserve"> района Новосибирской области,</w:t>
      </w:r>
    </w:p>
    <w:p w:rsidR="006F660F" w:rsidRPr="006F660F" w:rsidRDefault="006F660F" w:rsidP="006F660F">
      <w:pPr>
        <w:jc w:val="both"/>
        <w:rPr>
          <w:sz w:val="24"/>
          <w:szCs w:val="24"/>
        </w:rPr>
      </w:pPr>
      <w:r w:rsidRPr="006F660F">
        <w:rPr>
          <w:sz w:val="24"/>
          <w:szCs w:val="24"/>
        </w:rPr>
        <w:t>ПОСТАНОВЛЯЕТ:</w:t>
      </w:r>
    </w:p>
    <w:p w:rsidR="006F660F" w:rsidRPr="006F660F" w:rsidRDefault="006F660F" w:rsidP="006F660F">
      <w:pPr>
        <w:tabs>
          <w:tab w:val="left" w:pos="567"/>
        </w:tabs>
        <w:ind w:firstLine="284"/>
        <w:jc w:val="both"/>
        <w:rPr>
          <w:sz w:val="24"/>
          <w:szCs w:val="24"/>
        </w:rPr>
      </w:pPr>
      <w:r>
        <w:rPr>
          <w:sz w:val="24"/>
          <w:szCs w:val="24"/>
        </w:rPr>
        <w:t>1.</w:t>
      </w:r>
      <w:r w:rsidRPr="006F660F">
        <w:rPr>
          <w:sz w:val="24"/>
          <w:szCs w:val="24"/>
        </w:rPr>
        <w:t xml:space="preserve">Утвердить план правотворческой деятельности администрации </w:t>
      </w:r>
      <w:proofErr w:type="spellStart"/>
      <w:r w:rsidRPr="006F660F">
        <w:rPr>
          <w:sz w:val="24"/>
          <w:szCs w:val="24"/>
        </w:rPr>
        <w:t>Легостаевского</w:t>
      </w:r>
      <w:proofErr w:type="spellEnd"/>
      <w:r w:rsidRPr="006F660F">
        <w:rPr>
          <w:sz w:val="24"/>
          <w:szCs w:val="24"/>
        </w:rPr>
        <w:t xml:space="preserve"> сельсовета  </w:t>
      </w:r>
      <w:proofErr w:type="spellStart"/>
      <w:r w:rsidRPr="006F660F">
        <w:rPr>
          <w:sz w:val="24"/>
          <w:szCs w:val="24"/>
        </w:rPr>
        <w:t>Искитимского</w:t>
      </w:r>
      <w:proofErr w:type="spellEnd"/>
      <w:r w:rsidRPr="006F660F">
        <w:rPr>
          <w:sz w:val="24"/>
          <w:szCs w:val="24"/>
        </w:rPr>
        <w:t xml:space="preserve"> района Новосибирской области на  2020 год  согласно приложению.</w:t>
      </w:r>
    </w:p>
    <w:p w:rsidR="006F660F" w:rsidRPr="006F660F" w:rsidRDefault="006F660F" w:rsidP="006F660F">
      <w:pPr>
        <w:ind w:firstLine="284"/>
        <w:jc w:val="both"/>
        <w:rPr>
          <w:sz w:val="24"/>
          <w:szCs w:val="24"/>
        </w:rPr>
      </w:pPr>
      <w:r w:rsidRPr="006F660F">
        <w:rPr>
          <w:sz w:val="24"/>
          <w:szCs w:val="24"/>
        </w:rPr>
        <w:t>2.</w:t>
      </w:r>
      <w:proofErr w:type="gramStart"/>
      <w:r w:rsidRPr="006F660F">
        <w:rPr>
          <w:sz w:val="24"/>
          <w:szCs w:val="24"/>
        </w:rPr>
        <w:t>Контроль за</w:t>
      </w:r>
      <w:proofErr w:type="gramEnd"/>
      <w:r w:rsidRPr="006F660F">
        <w:rPr>
          <w:sz w:val="24"/>
          <w:szCs w:val="24"/>
        </w:rPr>
        <w:t xml:space="preserve"> исполнением настоящего постановления возложить на заместителя главы </w:t>
      </w:r>
      <w:proofErr w:type="spellStart"/>
      <w:r w:rsidRPr="006F660F">
        <w:rPr>
          <w:sz w:val="24"/>
          <w:szCs w:val="24"/>
        </w:rPr>
        <w:t>Легостаевского</w:t>
      </w:r>
      <w:proofErr w:type="spellEnd"/>
      <w:r w:rsidRPr="006F660F">
        <w:rPr>
          <w:sz w:val="24"/>
          <w:szCs w:val="24"/>
        </w:rPr>
        <w:t xml:space="preserve"> сельсовета Загоскину Е.А.</w:t>
      </w:r>
    </w:p>
    <w:p w:rsidR="006F660F" w:rsidRPr="006F660F" w:rsidRDefault="006F660F" w:rsidP="006F660F">
      <w:pPr>
        <w:ind w:firstLine="284"/>
        <w:jc w:val="both"/>
        <w:rPr>
          <w:sz w:val="24"/>
          <w:szCs w:val="24"/>
        </w:rPr>
      </w:pPr>
      <w:r w:rsidRPr="006F660F">
        <w:rPr>
          <w:sz w:val="24"/>
          <w:szCs w:val="24"/>
        </w:rPr>
        <w:t xml:space="preserve">3. Опубликовать настоящее постановление в периодическом печатном издании "Полезная газета" и </w:t>
      </w:r>
      <w:r w:rsidRPr="006F660F">
        <w:rPr>
          <w:rFonts w:eastAsia="Lucida Sans Unicode"/>
          <w:sz w:val="24"/>
          <w:szCs w:val="24"/>
        </w:rPr>
        <w:t xml:space="preserve">разместить на официальном сайте администрации </w:t>
      </w:r>
      <w:proofErr w:type="spellStart"/>
      <w:r w:rsidRPr="006F660F">
        <w:rPr>
          <w:rFonts w:eastAsia="Lucida Sans Unicode"/>
          <w:sz w:val="24"/>
          <w:szCs w:val="24"/>
        </w:rPr>
        <w:t>Легостаевского</w:t>
      </w:r>
      <w:proofErr w:type="spellEnd"/>
      <w:r w:rsidRPr="006F660F">
        <w:rPr>
          <w:rFonts w:eastAsia="Lucida Sans Unicode"/>
          <w:sz w:val="24"/>
          <w:szCs w:val="24"/>
        </w:rPr>
        <w:t xml:space="preserve"> </w:t>
      </w:r>
      <w:r w:rsidRPr="006F660F">
        <w:rPr>
          <w:sz w:val="24"/>
          <w:szCs w:val="24"/>
        </w:rPr>
        <w:t xml:space="preserve">сельсовета </w:t>
      </w:r>
      <w:proofErr w:type="spellStart"/>
      <w:r w:rsidRPr="006F660F">
        <w:rPr>
          <w:sz w:val="24"/>
          <w:szCs w:val="24"/>
        </w:rPr>
        <w:t>Искитимского</w:t>
      </w:r>
      <w:proofErr w:type="spellEnd"/>
      <w:r w:rsidRPr="006F660F">
        <w:rPr>
          <w:sz w:val="24"/>
          <w:szCs w:val="24"/>
        </w:rPr>
        <w:t xml:space="preserve"> района Новосибирской области в сети "Интернет"</w:t>
      </w:r>
      <w:r w:rsidRPr="006F660F">
        <w:rPr>
          <w:rFonts w:eastAsia="Lucida Sans Unicode"/>
          <w:bCs/>
          <w:sz w:val="24"/>
          <w:szCs w:val="24"/>
        </w:rPr>
        <w:t>.</w:t>
      </w:r>
      <w:r w:rsidRPr="006F660F">
        <w:rPr>
          <w:sz w:val="24"/>
          <w:szCs w:val="24"/>
        </w:rPr>
        <w:tab/>
      </w:r>
    </w:p>
    <w:p w:rsidR="006F660F" w:rsidRPr="006F660F" w:rsidRDefault="006F660F" w:rsidP="006F660F">
      <w:pPr>
        <w:rPr>
          <w:spacing w:val="-4"/>
          <w:sz w:val="24"/>
          <w:szCs w:val="24"/>
        </w:rPr>
      </w:pPr>
    </w:p>
    <w:p w:rsidR="006F660F" w:rsidRPr="006F660F" w:rsidRDefault="006F660F" w:rsidP="006F660F">
      <w:pPr>
        <w:rPr>
          <w:spacing w:val="-4"/>
          <w:sz w:val="24"/>
          <w:szCs w:val="24"/>
        </w:rPr>
      </w:pPr>
    </w:p>
    <w:p w:rsidR="006F660F" w:rsidRPr="006F660F" w:rsidRDefault="006F660F" w:rsidP="006F660F">
      <w:pPr>
        <w:rPr>
          <w:spacing w:val="-4"/>
          <w:sz w:val="24"/>
          <w:szCs w:val="24"/>
        </w:rPr>
      </w:pPr>
    </w:p>
    <w:p w:rsidR="006F660F" w:rsidRPr="006F660F" w:rsidRDefault="006F660F" w:rsidP="006F660F">
      <w:pPr>
        <w:rPr>
          <w:spacing w:val="-4"/>
          <w:sz w:val="24"/>
          <w:szCs w:val="24"/>
        </w:rPr>
      </w:pPr>
      <w:r w:rsidRPr="006F660F">
        <w:rPr>
          <w:spacing w:val="-4"/>
          <w:sz w:val="24"/>
          <w:szCs w:val="24"/>
        </w:rPr>
        <w:lastRenderedPageBreak/>
        <w:t xml:space="preserve">Глава </w:t>
      </w:r>
      <w:proofErr w:type="spellStart"/>
      <w:r w:rsidRPr="006F660F">
        <w:rPr>
          <w:spacing w:val="-4"/>
          <w:sz w:val="24"/>
          <w:szCs w:val="24"/>
        </w:rPr>
        <w:t>Легостаевского</w:t>
      </w:r>
      <w:proofErr w:type="spellEnd"/>
      <w:r w:rsidRPr="006F660F">
        <w:rPr>
          <w:spacing w:val="-4"/>
          <w:sz w:val="24"/>
          <w:szCs w:val="24"/>
        </w:rPr>
        <w:t xml:space="preserve"> сельсовета        Т.Н. Рыбакова</w:t>
      </w:r>
    </w:p>
    <w:p w:rsidR="006F660F" w:rsidRPr="006F660F" w:rsidRDefault="006F660F" w:rsidP="006F660F">
      <w:pPr>
        <w:ind w:left="2268" w:firstLine="5"/>
        <w:jc w:val="right"/>
        <w:rPr>
          <w:sz w:val="24"/>
          <w:szCs w:val="24"/>
        </w:rPr>
      </w:pPr>
      <w:r w:rsidRPr="006F660F">
        <w:rPr>
          <w:sz w:val="24"/>
          <w:szCs w:val="24"/>
        </w:rPr>
        <w:t xml:space="preserve">Приложение </w:t>
      </w:r>
    </w:p>
    <w:p w:rsidR="006F660F" w:rsidRPr="006F660F" w:rsidRDefault="006F660F" w:rsidP="006F660F">
      <w:pPr>
        <w:ind w:left="2268" w:firstLine="5"/>
        <w:jc w:val="right"/>
        <w:rPr>
          <w:sz w:val="24"/>
          <w:szCs w:val="24"/>
        </w:rPr>
      </w:pPr>
      <w:r w:rsidRPr="006F660F">
        <w:rPr>
          <w:sz w:val="24"/>
          <w:szCs w:val="24"/>
        </w:rPr>
        <w:t xml:space="preserve">к постановлению администрации </w:t>
      </w:r>
      <w:proofErr w:type="spellStart"/>
      <w:r w:rsidRPr="006F660F">
        <w:rPr>
          <w:sz w:val="24"/>
          <w:szCs w:val="24"/>
        </w:rPr>
        <w:t>Легостаевского</w:t>
      </w:r>
      <w:proofErr w:type="spellEnd"/>
      <w:r w:rsidRPr="006F660F">
        <w:rPr>
          <w:sz w:val="24"/>
          <w:szCs w:val="24"/>
        </w:rPr>
        <w:t xml:space="preserve"> сельсовета </w:t>
      </w:r>
      <w:proofErr w:type="spellStart"/>
      <w:r w:rsidRPr="006F660F">
        <w:rPr>
          <w:sz w:val="24"/>
          <w:szCs w:val="24"/>
        </w:rPr>
        <w:t>Искитимского</w:t>
      </w:r>
      <w:proofErr w:type="spellEnd"/>
      <w:r w:rsidRPr="006F660F">
        <w:rPr>
          <w:sz w:val="24"/>
          <w:szCs w:val="24"/>
        </w:rPr>
        <w:t xml:space="preserve"> района Новосибирской области</w:t>
      </w:r>
    </w:p>
    <w:p w:rsidR="006F660F" w:rsidRPr="006F660F" w:rsidRDefault="006F660F" w:rsidP="006F660F">
      <w:pPr>
        <w:ind w:left="2268" w:firstLine="5"/>
        <w:jc w:val="right"/>
        <w:rPr>
          <w:sz w:val="24"/>
          <w:szCs w:val="24"/>
        </w:rPr>
      </w:pPr>
      <w:r w:rsidRPr="006F660F">
        <w:rPr>
          <w:sz w:val="24"/>
          <w:szCs w:val="24"/>
        </w:rPr>
        <w:t xml:space="preserve">        </w:t>
      </w:r>
      <w:r w:rsidRPr="006F660F">
        <w:rPr>
          <w:sz w:val="24"/>
          <w:szCs w:val="24"/>
        </w:rPr>
        <w:tab/>
      </w:r>
      <w:r w:rsidRPr="006F660F">
        <w:rPr>
          <w:spacing w:val="-4"/>
          <w:sz w:val="24"/>
          <w:szCs w:val="24"/>
        </w:rPr>
        <w:t>от 28.01.2020 г. № 05</w:t>
      </w:r>
    </w:p>
    <w:p w:rsidR="006F660F" w:rsidRPr="006F660F" w:rsidRDefault="006F660F" w:rsidP="006F660F">
      <w:pPr>
        <w:jc w:val="center"/>
        <w:rPr>
          <w:sz w:val="24"/>
          <w:szCs w:val="24"/>
        </w:rPr>
      </w:pPr>
      <w:r w:rsidRPr="006F660F">
        <w:rPr>
          <w:sz w:val="24"/>
          <w:szCs w:val="24"/>
        </w:rPr>
        <w:t xml:space="preserve">План </w:t>
      </w:r>
    </w:p>
    <w:p w:rsidR="006F660F" w:rsidRPr="006F660F" w:rsidRDefault="006F660F" w:rsidP="006F660F">
      <w:pPr>
        <w:jc w:val="center"/>
        <w:rPr>
          <w:sz w:val="24"/>
          <w:szCs w:val="24"/>
        </w:rPr>
      </w:pPr>
      <w:r w:rsidRPr="006F660F">
        <w:rPr>
          <w:sz w:val="24"/>
          <w:szCs w:val="24"/>
        </w:rPr>
        <w:t xml:space="preserve">правотворческой деятельности администрации </w:t>
      </w:r>
      <w:proofErr w:type="spellStart"/>
      <w:r w:rsidRPr="006F660F">
        <w:rPr>
          <w:sz w:val="24"/>
          <w:szCs w:val="24"/>
        </w:rPr>
        <w:t>Легостаевского</w:t>
      </w:r>
      <w:proofErr w:type="spellEnd"/>
      <w:r w:rsidRPr="006F660F">
        <w:rPr>
          <w:sz w:val="24"/>
          <w:szCs w:val="24"/>
        </w:rPr>
        <w:t xml:space="preserve"> сельсовета </w:t>
      </w:r>
      <w:proofErr w:type="spellStart"/>
      <w:r w:rsidRPr="006F660F">
        <w:rPr>
          <w:sz w:val="24"/>
          <w:szCs w:val="24"/>
        </w:rPr>
        <w:t>Искитимского</w:t>
      </w:r>
      <w:proofErr w:type="spellEnd"/>
      <w:r w:rsidRPr="006F660F">
        <w:rPr>
          <w:sz w:val="24"/>
          <w:szCs w:val="24"/>
        </w:rPr>
        <w:t xml:space="preserve"> района Новосибирской области </w:t>
      </w:r>
    </w:p>
    <w:p w:rsidR="006F660F" w:rsidRPr="006F660F" w:rsidRDefault="006F660F" w:rsidP="006F660F">
      <w:pPr>
        <w:jc w:val="center"/>
        <w:rPr>
          <w:sz w:val="24"/>
          <w:szCs w:val="24"/>
        </w:rPr>
      </w:pPr>
      <w:r w:rsidRPr="006F660F">
        <w:rPr>
          <w:sz w:val="24"/>
          <w:szCs w:val="24"/>
        </w:rPr>
        <w:t xml:space="preserve">на   2020 год </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10"/>
        <w:gridCol w:w="1134"/>
        <w:gridCol w:w="1275"/>
      </w:tblGrid>
      <w:tr w:rsidR="006F660F" w:rsidRPr="006F660F" w:rsidTr="006F660F">
        <w:trPr>
          <w:trHeight w:val="818"/>
        </w:trPr>
        <w:tc>
          <w:tcPr>
            <w:tcW w:w="426" w:type="dxa"/>
            <w:tcBorders>
              <w:top w:val="single" w:sz="4" w:space="0" w:color="auto"/>
              <w:left w:val="single" w:sz="4" w:space="0" w:color="auto"/>
              <w:bottom w:val="single" w:sz="4" w:space="0" w:color="auto"/>
              <w:right w:val="single" w:sz="4" w:space="0" w:color="auto"/>
            </w:tcBorders>
            <w:hideMark/>
          </w:tcPr>
          <w:p w:rsidR="006F660F" w:rsidRPr="006F660F" w:rsidRDefault="006F660F" w:rsidP="006F660F">
            <w:pPr>
              <w:ind w:left="-67" w:right="-108"/>
              <w:jc w:val="center"/>
              <w:rPr>
                <w:spacing w:val="-4"/>
                <w:sz w:val="24"/>
                <w:szCs w:val="24"/>
              </w:rPr>
            </w:pPr>
            <w:r w:rsidRPr="006F660F">
              <w:rPr>
                <w:spacing w:val="-4"/>
                <w:sz w:val="24"/>
                <w:szCs w:val="24"/>
              </w:rPr>
              <w:t>№</w:t>
            </w:r>
          </w:p>
          <w:p w:rsidR="006F660F" w:rsidRPr="006F660F" w:rsidRDefault="006F660F" w:rsidP="006F660F">
            <w:pPr>
              <w:ind w:left="-67" w:right="-108"/>
              <w:jc w:val="center"/>
              <w:rPr>
                <w:spacing w:val="-4"/>
                <w:sz w:val="24"/>
                <w:szCs w:val="24"/>
              </w:rPr>
            </w:pPr>
            <w:proofErr w:type="gramStart"/>
            <w:r w:rsidRPr="006F660F">
              <w:rPr>
                <w:spacing w:val="-4"/>
                <w:sz w:val="24"/>
                <w:szCs w:val="24"/>
              </w:rPr>
              <w:t>п</w:t>
            </w:r>
            <w:proofErr w:type="gramEnd"/>
            <w:r w:rsidRPr="006F660F">
              <w:rPr>
                <w:spacing w:val="-4"/>
                <w:sz w:val="24"/>
                <w:szCs w:val="24"/>
              </w:rPr>
              <w:t>/п</w:t>
            </w:r>
          </w:p>
        </w:tc>
        <w:tc>
          <w:tcPr>
            <w:tcW w:w="2410" w:type="dxa"/>
            <w:tcBorders>
              <w:top w:val="single" w:sz="4" w:space="0" w:color="auto"/>
              <w:left w:val="single" w:sz="4" w:space="0" w:color="auto"/>
              <w:bottom w:val="single" w:sz="4" w:space="0" w:color="auto"/>
              <w:right w:val="single" w:sz="4" w:space="0" w:color="auto"/>
            </w:tcBorders>
          </w:tcPr>
          <w:p w:rsidR="006F660F" w:rsidRPr="006F660F" w:rsidRDefault="006F660F" w:rsidP="006F660F">
            <w:pPr>
              <w:ind w:left="-108" w:right="-114"/>
              <w:jc w:val="center"/>
              <w:rPr>
                <w:spacing w:val="-4"/>
                <w:sz w:val="24"/>
                <w:szCs w:val="24"/>
              </w:rPr>
            </w:pPr>
            <w:r w:rsidRPr="006F660F">
              <w:rPr>
                <w:spacing w:val="-4"/>
                <w:sz w:val="24"/>
                <w:szCs w:val="24"/>
              </w:rPr>
              <w:t>Наименование проекта правового акта</w:t>
            </w:r>
          </w:p>
          <w:p w:rsidR="006F660F" w:rsidRPr="006F660F" w:rsidRDefault="006F660F" w:rsidP="006F660F">
            <w:pPr>
              <w:ind w:left="-108" w:right="-114"/>
              <w:jc w:val="center"/>
              <w:rPr>
                <w:spacing w:val="-4"/>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F660F" w:rsidRPr="006F660F" w:rsidRDefault="006F660F" w:rsidP="006F660F">
            <w:pPr>
              <w:ind w:left="-41" w:right="-41"/>
              <w:jc w:val="center"/>
              <w:rPr>
                <w:spacing w:val="-4"/>
                <w:sz w:val="24"/>
                <w:szCs w:val="24"/>
              </w:rPr>
            </w:pPr>
            <w:r w:rsidRPr="006F660F">
              <w:rPr>
                <w:spacing w:val="-4"/>
                <w:sz w:val="24"/>
                <w:szCs w:val="24"/>
              </w:rPr>
              <w:t>Срок</w:t>
            </w:r>
          </w:p>
          <w:p w:rsidR="006F660F" w:rsidRPr="006F660F" w:rsidRDefault="006F660F" w:rsidP="006F660F">
            <w:pPr>
              <w:ind w:left="-41" w:right="-41"/>
              <w:jc w:val="center"/>
              <w:rPr>
                <w:spacing w:val="-4"/>
                <w:sz w:val="24"/>
                <w:szCs w:val="24"/>
              </w:rPr>
            </w:pPr>
            <w:r w:rsidRPr="006F660F">
              <w:rPr>
                <w:spacing w:val="-4"/>
                <w:sz w:val="24"/>
                <w:szCs w:val="24"/>
              </w:rPr>
              <w:t>внесения</w:t>
            </w:r>
          </w:p>
        </w:tc>
        <w:tc>
          <w:tcPr>
            <w:tcW w:w="1275" w:type="dxa"/>
            <w:tcBorders>
              <w:top w:val="single" w:sz="4" w:space="0" w:color="auto"/>
              <w:left w:val="single" w:sz="4" w:space="0" w:color="auto"/>
              <w:bottom w:val="single" w:sz="4" w:space="0" w:color="auto"/>
              <w:right w:val="single" w:sz="4" w:space="0" w:color="auto"/>
            </w:tcBorders>
          </w:tcPr>
          <w:p w:rsidR="006F660F" w:rsidRPr="006F660F" w:rsidRDefault="006F660F" w:rsidP="006F660F">
            <w:pPr>
              <w:rPr>
                <w:spacing w:val="-4"/>
                <w:sz w:val="24"/>
                <w:szCs w:val="24"/>
              </w:rPr>
            </w:pPr>
          </w:p>
          <w:p w:rsidR="006F660F" w:rsidRPr="006F660F" w:rsidRDefault="006F660F" w:rsidP="006F660F">
            <w:pPr>
              <w:ind w:right="-41"/>
              <w:jc w:val="center"/>
              <w:rPr>
                <w:spacing w:val="-4"/>
                <w:sz w:val="24"/>
                <w:szCs w:val="24"/>
              </w:rPr>
            </w:pPr>
            <w:r w:rsidRPr="006F660F">
              <w:rPr>
                <w:sz w:val="24"/>
                <w:szCs w:val="24"/>
              </w:rPr>
              <w:t>Ответственные  должностные лица</w:t>
            </w:r>
          </w:p>
        </w:tc>
      </w:tr>
      <w:tr w:rsidR="006F660F" w:rsidRPr="006F660F" w:rsidTr="006F660F">
        <w:trPr>
          <w:trHeight w:val="366"/>
        </w:trPr>
        <w:tc>
          <w:tcPr>
            <w:tcW w:w="426" w:type="dxa"/>
            <w:tcBorders>
              <w:top w:val="single" w:sz="4" w:space="0" w:color="auto"/>
              <w:left w:val="single" w:sz="4" w:space="0" w:color="auto"/>
              <w:bottom w:val="single" w:sz="4" w:space="0" w:color="auto"/>
              <w:right w:val="single" w:sz="4" w:space="0" w:color="auto"/>
            </w:tcBorders>
          </w:tcPr>
          <w:p w:rsidR="006F660F" w:rsidRPr="006F660F" w:rsidRDefault="006F660F" w:rsidP="006F660F">
            <w:pPr>
              <w:numPr>
                <w:ilvl w:val="0"/>
                <w:numId w:val="3"/>
              </w:numPr>
              <w:ind w:left="0" w:firstLine="0"/>
              <w:rPr>
                <w:spacing w:val="-4"/>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6F660F" w:rsidRPr="006F660F" w:rsidRDefault="006F660F" w:rsidP="006F660F">
            <w:pPr>
              <w:jc w:val="both"/>
              <w:rPr>
                <w:sz w:val="24"/>
                <w:szCs w:val="24"/>
              </w:rPr>
            </w:pPr>
            <w:r w:rsidRPr="006F660F">
              <w:rPr>
                <w:sz w:val="24"/>
                <w:szCs w:val="24"/>
              </w:rPr>
              <w:t>о внесении  изменений в действующие административные регламенты предоставления муниципальных услуг:</w:t>
            </w:r>
          </w:p>
          <w:p w:rsidR="006F660F" w:rsidRPr="006F660F" w:rsidRDefault="006F660F" w:rsidP="006F660F">
            <w:pPr>
              <w:ind w:firstLine="567"/>
              <w:jc w:val="both"/>
              <w:rPr>
                <w:sz w:val="24"/>
                <w:szCs w:val="24"/>
              </w:rPr>
            </w:pPr>
            <w:r w:rsidRPr="006F660F">
              <w:rPr>
                <w:sz w:val="24"/>
                <w:szCs w:val="24"/>
              </w:rPr>
              <w:t>-  в связи с вступлением в силу с 1 июля 2020 года Федерального закона  от 18.07.2019 № 184-ФЗ, которым часть девятая статьи 15 Федерального закона от 24.11.1995 № 181-ФЗ «О социальной защите инвалидов в Российской Федерации» излагается в новой редакции;</w:t>
            </w:r>
          </w:p>
          <w:p w:rsidR="006F660F" w:rsidRPr="006F660F" w:rsidRDefault="006F660F" w:rsidP="006F660F">
            <w:pPr>
              <w:ind w:firstLine="567"/>
              <w:jc w:val="both"/>
              <w:rPr>
                <w:sz w:val="24"/>
                <w:szCs w:val="24"/>
              </w:rPr>
            </w:pPr>
            <w:r w:rsidRPr="006F660F">
              <w:rPr>
                <w:sz w:val="24"/>
                <w:szCs w:val="24"/>
              </w:rPr>
              <w:t xml:space="preserve">-    в связи с вступлением в силу с 1 июля 2020 года и с 1 января 2021 года   изменений в  Федеральный закон от 27.07.2010 № 210-ФЗ «Об организации предоставления государственных и муниципальных услуг» в части </w:t>
            </w:r>
            <w:r w:rsidRPr="006F660F">
              <w:rPr>
                <w:sz w:val="24"/>
                <w:szCs w:val="24"/>
              </w:rPr>
              <w:lastRenderedPageBreak/>
              <w:t>запрета требовать от заявителя представления определенных документов и информации при предоставлении муниципальных услуг.</w:t>
            </w:r>
          </w:p>
          <w:p w:rsidR="006F660F" w:rsidRPr="006F660F" w:rsidRDefault="006F660F" w:rsidP="006F660F">
            <w:pPr>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F660F" w:rsidRPr="006F660F" w:rsidRDefault="006F660F" w:rsidP="006F660F">
            <w:pPr>
              <w:ind w:left="-41" w:right="-41"/>
              <w:jc w:val="both"/>
              <w:rPr>
                <w:spacing w:val="-4"/>
                <w:sz w:val="24"/>
                <w:szCs w:val="24"/>
              </w:rPr>
            </w:pPr>
            <w:r w:rsidRPr="006F660F">
              <w:rPr>
                <w:spacing w:val="-4"/>
                <w:sz w:val="24"/>
                <w:szCs w:val="24"/>
              </w:rPr>
              <w:t>Июнь 2020 года</w:t>
            </w:r>
          </w:p>
        </w:tc>
        <w:tc>
          <w:tcPr>
            <w:tcW w:w="1275" w:type="dxa"/>
            <w:tcBorders>
              <w:top w:val="single" w:sz="4" w:space="0" w:color="auto"/>
              <w:left w:val="single" w:sz="4" w:space="0" w:color="auto"/>
              <w:bottom w:val="single" w:sz="4" w:space="0" w:color="auto"/>
              <w:right w:val="single" w:sz="4" w:space="0" w:color="auto"/>
            </w:tcBorders>
            <w:hideMark/>
          </w:tcPr>
          <w:p w:rsidR="006F660F" w:rsidRPr="006F660F" w:rsidRDefault="006F660F" w:rsidP="006F660F">
            <w:pPr>
              <w:ind w:right="-41"/>
              <w:jc w:val="both"/>
              <w:rPr>
                <w:spacing w:val="-4"/>
                <w:sz w:val="24"/>
                <w:szCs w:val="24"/>
              </w:rPr>
            </w:pPr>
            <w:r w:rsidRPr="006F660F">
              <w:rPr>
                <w:sz w:val="24"/>
                <w:szCs w:val="24"/>
              </w:rPr>
              <w:t xml:space="preserve">специалист  администрации </w:t>
            </w:r>
            <w:proofErr w:type="spellStart"/>
            <w:r w:rsidRPr="006F660F">
              <w:rPr>
                <w:sz w:val="24"/>
                <w:szCs w:val="24"/>
              </w:rPr>
              <w:t>Легостаевского</w:t>
            </w:r>
            <w:proofErr w:type="spellEnd"/>
            <w:r w:rsidRPr="006F660F">
              <w:rPr>
                <w:sz w:val="24"/>
                <w:szCs w:val="24"/>
              </w:rPr>
              <w:t xml:space="preserve"> сельсовета </w:t>
            </w:r>
            <w:proofErr w:type="spellStart"/>
            <w:r w:rsidRPr="006F660F">
              <w:rPr>
                <w:sz w:val="24"/>
                <w:szCs w:val="24"/>
              </w:rPr>
              <w:t>Искитимского</w:t>
            </w:r>
            <w:proofErr w:type="spellEnd"/>
            <w:r w:rsidRPr="006F660F">
              <w:rPr>
                <w:sz w:val="24"/>
                <w:szCs w:val="24"/>
              </w:rPr>
              <w:t xml:space="preserve"> района Новосибирской области</w:t>
            </w:r>
          </w:p>
        </w:tc>
      </w:tr>
      <w:tr w:rsidR="006F660F" w:rsidRPr="006F660F" w:rsidTr="006F660F">
        <w:trPr>
          <w:trHeight w:val="315"/>
        </w:trPr>
        <w:tc>
          <w:tcPr>
            <w:tcW w:w="426" w:type="dxa"/>
            <w:tcBorders>
              <w:top w:val="single" w:sz="4" w:space="0" w:color="auto"/>
              <w:left w:val="single" w:sz="4" w:space="0" w:color="auto"/>
              <w:bottom w:val="single" w:sz="4" w:space="0" w:color="auto"/>
              <w:right w:val="single" w:sz="4" w:space="0" w:color="auto"/>
            </w:tcBorders>
          </w:tcPr>
          <w:p w:rsidR="006F660F" w:rsidRPr="006F660F" w:rsidRDefault="006F660F" w:rsidP="006F660F">
            <w:pPr>
              <w:numPr>
                <w:ilvl w:val="0"/>
                <w:numId w:val="3"/>
              </w:numPr>
              <w:ind w:left="0" w:firstLine="0"/>
              <w:rPr>
                <w:spacing w:val="-4"/>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6F660F" w:rsidRPr="006F660F" w:rsidRDefault="006F660F" w:rsidP="003609AC">
            <w:pPr>
              <w:jc w:val="both"/>
              <w:rPr>
                <w:sz w:val="24"/>
                <w:szCs w:val="24"/>
              </w:rPr>
            </w:pPr>
            <w:r w:rsidRPr="006F660F">
              <w:rPr>
                <w:sz w:val="24"/>
                <w:szCs w:val="24"/>
              </w:rPr>
              <w:t xml:space="preserve">О внесении изменений в решение представительного органа, определяющего порядок и срок уплаты земельного налога,    в части исключения из решения </w:t>
            </w:r>
            <w:r w:rsidRPr="006F660F">
              <w:rPr>
                <w:bCs/>
                <w:sz w:val="24"/>
                <w:szCs w:val="24"/>
              </w:rPr>
              <w:t xml:space="preserve"> </w:t>
            </w:r>
            <w:r w:rsidRPr="006F660F">
              <w:rPr>
                <w:sz w:val="24"/>
                <w:szCs w:val="24"/>
              </w:rPr>
              <w:t xml:space="preserve">сроков уплаты земельного налога </w:t>
            </w:r>
            <w:r w:rsidRPr="006F660F">
              <w:rPr>
                <w:bCs/>
                <w:sz w:val="24"/>
                <w:szCs w:val="24"/>
              </w:rPr>
              <w:t>налогоплательщиками-организациями.</w:t>
            </w:r>
          </w:p>
        </w:tc>
        <w:tc>
          <w:tcPr>
            <w:tcW w:w="1134" w:type="dxa"/>
            <w:tcBorders>
              <w:top w:val="single" w:sz="4" w:space="0" w:color="auto"/>
              <w:left w:val="single" w:sz="4" w:space="0" w:color="auto"/>
              <w:bottom w:val="single" w:sz="4" w:space="0" w:color="auto"/>
              <w:right w:val="single" w:sz="4" w:space="0" w:color="auto"/>
            </w:tcBorders>
            <w:hideMark/>
          </w:tcPr>
          <w:p w:rsidR="006F660F" w:rsidRPr="006F660F" w:rsidRDefault="006F660F" w:rsidP="003609AC">
            <w:pPr>
              <w:ind w:left="-41" w:right="-41"/>
              <w:jc w:val="both"/>
              <w:rPr>
                <w:sz w:val="24"/>
                <w:szCs w:val="24"/>
              </w:rPr>
            </w:pPr>
            <w:r w:rsidRPr="006F660F">
              <w:rPr>
                <w:sz w:val="24"/>
                <w:szCs w:val="24"/>
              </w:rPr>
              <w:t xml:space="preserve">разработка и внесение в представительный орган поселения сентябрь 2020 года </w:t>
            </w:r>
          </w:p>
        </w:tc>
        <w:tc>
          <w:tcPr>
            <w:tcW w:w="1275" w:type="dxa"/>
            <w:tcBorders>
              <w:top w:val="single" w:sz="4" w:space="0" w:color="auto"/>
              <w:left w:val="single" w:sz="4" w:space="0" w:color="auto"/>
              <w:bottom w:val="single" w:sz="4" w:space="0" w:color="auto"/>
              <w:right w:val="single" w:sz="4" w:space="0" w:color="auto"/>
            </w:tcBorders>
            <w:hideMark/>
          </w:tcPr>
          <w:p w:rsidR="006F660F" w:rsidRPr="006F660F" w:rsidRDefault="006F660F" w:rsidP="003609AC">
            <w:pPr>
              <w:ind w:right="-41"/>
              <w:jc w:val="both"/>
              <w:rPr>
                <w:sz w:val="24"/>
                <w:szCs w:val="24"/>
              </w:rPr>
            </w:pPr>
            <w:r w:rsidRPr="006F660F">
              <w:rPr>
                <w:sz w:val="24"/>
                <w:szCs w:val="24"/>
              </w:rPr>
              <w:t xml:space="preserve">специалист  администрации </w:t>
            </w:r>
            <w:proofErr w:type="spellStart"/>
            <w:r w:rsidRPr="006F660F">
              <w:rPr>
                <w:sz w:val="24"/>
                <w:szCs w:val="24"/>
              </w:rPr>
              <w:t>Легостаевского</w:t>
            </w:r>
            <w:proofErr w:type="spellEnd"/>
            <w:r w:rsidRPr="006F660F">
              <w:rPr>
                <w:sz w:val="24"/>
                <w:szCs w:val="24"/>
              </w:rPr>
              <w:t xml:space="preserve"> сельсовета </w:t>
            </w:r>
            <w:proofErr w:type="spellStart"/>
            <w:r w:rsidRPr="006F660F">
              <w:rPr>
                <w:sz w:val="24"/>
                <w:szCs w:val="24"/>
              </w:rPr>
              <w:t>Искитимского</w:t>
            </w:r>
            <w:proofErr w:type="spellEnd"/>
            <w:r w:rsidRPr="006F660F">
              <w:rPr>
                <w:sz w:val="24"/>
                <w:szCs w:val="24"/>
              </w:rPr>
              <w:t xml:space="preserve"> района Новосибирской области</w:t>
            </w:r>
          </w:p>
        </w:tc>
      </w:tr>
      <w:tr w:rsidR="006F660F" w:rsidRPr="006F660F" w:rsidTr="006F660F">
        <w:trPr>
          <w:trHeight w:val="2520"/>
        </w:trPr>
        <w:tc>
          <w:tcPr>
            <w:tcW w:w="426" w:type="dxa"/>
            <w:tcBorders>
              <w:top w:val="single" w:sz="4" w:space="0" w:color="auto"/>
              <w:left w:val="single" w:sz="4" w:space="0" w:color="auto"/>
              <w:bottom w:val="single" w:sz="4" w:space="0" w:color="auto"/>
              <w:right w:val="single" w:sz="4" w:space="0" w:color="auto"/>
            </w:tcBorders>
          </w:tcPr>
          <w:p w:rsidR="006F660F" w:rsidRPr="006F660F" w:rsidRDefault="006F660F" w:rsidP="006F660F">
            <w:pPr>
              <w:numPr>
                <w:ilvl w:val="0"/>
                <w:numId w:val="3"/>
              </w:numPr>
              <w:ind w:left="0" w:firstLine="0"/>
              <w:rPr>
                <w:spacing w:val="-4"/>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6F660F" w:rsidRPr="006F660F" w:rsidRDefault="006F660F" w:rsidP="003609AC">
            <w:pPr>
              <w:jc w:val="both"/>
              <w:rPr>
                <w:sz w:val="24"/>
                <w:szCs w:val="24"/>
              </w:rPr>
            </w:pPr>
            <w:r w:rsidRPr="006F660F">
              <w:rPr>
                <w:sz w:val="24"/>
                <w:szCs w:val="24"/>
              </w:rPr>
              <w:t>Внесение изменений    в МНПА по вопросам местного значения в пределах компетенции</w:t>
            </w:r>
          </w:p>
          <w:p w:rsidR="006F660F" w:rsidRPr="006F660F" w:rsidRDefault="006F660F" w:rsidP="003609AC">
            <w:pPr>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F660F" w:rsidRPr="006F660F" w:rsidRDefault="006F660F" w:rsidP="003609AC">
            <w:pPr>
              <w:ind w:left="-41" w:right="-41"/>
              <w:jc w:val="both"/>
              <w:rPr>
                <w:sz w:val="24"/>
                <w:szCs w:val="24"/>
              </w:rPr>
            </w:pPr>
            <w:r w:rsidRPr="006F660F">
              <w:rPr>
                <w:sz w:val="24"/>
                <w:szCs w:val="24"/>
              </w:rPr>
              <w:t>в течение 1 полугодия, по мере необходимости</w:t>
            </w:r>
          </w:p>
        </w:tc>
        <w:tc>
          <w:tcPr>
            <w:tcW w:w="1275" w:type="dxa"/>
            <w:tcBorders>
              <w:top w:val="single" w:sz="4" w:space="0" w:color="auto"/>
              <w:left w:val="single" w:sz="4" w:space="0" w:color="auto"/>
              <w:bottom w:val="single" w:sz="4" w:space="0" w:color="auto"/>
              <w:right w:val="single" w:sz="4" w:space="0" w:color="auto"/>
            </w:tcBorders>
            <w:hideMark/>
          </w:tcPr>
          <w:p w:rsidR="006F660F" w:rsidRPr="006F660F" w:rsidRDefault="006F660F" w:rsidP="003609AC">
            <w:pPr>
              <w:ind w:right="-41"/>
              <w:jc w:val="both"/>
              <w:rPr>
                <w:sz w:val="24"/>
                <w:szCs w:val="24"/>
              </w:rPr>
            </w:pPr>
            <w:r w:rsidRPr="006F660F">
              <w:rPr>
                <w:sz w:val="24"/>
                <w:szCs w:val="24"/>
              </w:rPr>
              <w:t xml:space="preserve">специалист  администрации </w:t>
            </w:r>
            <w:proofErr w:type="spellStart"/>
            <w:r w:rsidRPr="006F660F">
              <w:rPr>
                <w:sz w:val="24"/>
                <w:szCs w:val="24"/>
              </w:rPr>
              <w:t>Легостаевского</w:t>
            </w:r>
            <w:proofErr w:type="spellEnd"/>
            <w:r w:rsidRPr="006F660F">
              <w:rPr>
                <w:sz w:val="24"/>
                <w:szCs w:val="24"/>
              </w:rPr>
              <w:t xml:space="preserve"> сельсовета </w:t>
            </w:r>
            <w:proofErr w:type="spellStart"/>
            <w:r w:rsidRPr="006F660F">
              <w:rPr>
                <w:sz w:val="24"/>
                <w:szCs w:val="24"/>
              </w:rPr>
              <w:t>Искитимского</w:t>
            </w:r>
            <w:proofErr w:type="spellEnd"/>
            <w:r w:rsidRPr="006F660F">
              <w:rPr>
                <w:sz w:val="24"/>
                <w:szCs w:val="24"/>
              </w:rPr>
              <w:t xml:space="preserve"> района Новосибирской области</w:t>
            </w:r>
          </w:p>
        </w:tc>
      </w:tr>
    </w:tbl>
    <w:p w:rsidR="00452586" w:rsidRDefault="00452586" w:rsidP="006F660F">
      <w:pPr>
        <w:pStyle w:val="ConsPlusTitle"/>
        <w:jc w:val="center"/>
        <w:outlineLvl w:val="0"/>
        <w:rPr>
          <w:rFonts w:ascii="Times New Roman" w:hAnsi="Times New Roman" w:cs="Times New Roman"/>
          <w:sz w:val="24"/>
          <w:szCs w:val="24"/>
        </w:rPr>
      </w:pPr>
    </w:p>
    <w:p w:rsidR="006F660F" w:rsidRPr="006F660F" w:rsidRDefault="006F660F" w:rsidP="006F660F">
      <w:pPr>
        <w:pStyle w:val="ConsPlusTitle"/>
        <w:jc w:val="center"/>
        <w:outlineLvl w:val="0"/>
        <w:rPr>
          <w:rFonts w:ascii="Times New Roman" w:hAnsi="Times New Roman" w:cs="Times New Roman"/>
          <w:sz w:val="24"/>
          <w:szCs w:val="24"/>
        </w:rPr>
      </w:pPr>
      <w:r w:rsidRPr="006F660F">
        <w:rPr>
          <w:rFonts w:ascii="Times New Roman" w:hAnsi="Times New Roman" w:cs="Times New Roman"/>
          <w:sz w:val="24"/>
          <w:szCs w:val="24"/>
        </w:rPr>
        <w:t>АДМИНИСТРАЦИЯ ЛЕГОСТАЕВСКОГО СЕЛЬСОВЕТА ИСКИТИМСКОГО РАЙОНА НОВОСИБИРСКОЙ ОБЛАСТИ</w:t>
      </w:r>
    </w:p>
    <w:p w:rsidR="006F660F" w:rsidRPr="006F660F" w:rsidRDefault="006F660F" w:rsidP="006F660F">
      <w:pPr>
        <w:pStyle w:val="ConsPlusTitle"/>
        <w:ind w:left="142" w:hanging="142"/>
        <w:jc w:val="center"/>
        <w:outlineLvl w:val="0"/>
        <w:rPr>
          <w:rFonts w:ascii="Times New Roman" w:hAnsi="Times New Roman" w:cs="Times New Roman"/>
          <w:sz w:val="24"/>
          <w:szCs w:val="24"/>
        </w:rPr>
      </w:pPr>
      <w:r w:rsidRPr="006F660F">
        <w:rPr>
          <w:rFonts w:ascii="Times New Roman" w:hAnsi="Times New Roman" w:cs="Times New Roman"/>
          <w:sz w:val="24"/>
          <w:szCs w:val="24"/>
        </w:rPr>
        <w:t>ПОСТАНОВЛЕНИЕ</w:t>
      </w:r>
    </w:p>
    <w:p w:rsidR="006F660F" w:rsidRPr="006F660F" w:rsidRDefault="006F660F" w:rsidP="006F660F">
      <w:pPr>
        <w:rPr>
          <w:bCs/>
          <w:sz w:val="24"/>
          <w:szCs w:val="24"/>
        </w:rPr>
      </w:pPr>
      <w:r w:rsidRPr="006F660F">
        <w:rPr>
          <w:sz w:val="24"/>
          <w:szCs w:val="24"/>
        </w:rPr>
        <w:t>29.01.2020 г</w:t>
      </w:r>
      <w:r>
        <w:rPr>
          <w:sz w:val="24"/>
          <w:szCs w:val="24"/>
        </w:rPr>
        <w:t xml:space="preserve">    </w:t>
      </w:r>
      <w:r w:rsidRPr="006F660F">
        <w:rPr>
          <w:sz w:val="24"/>
          <w:szCs w:val="24"/>
        </w:rPr>
        <w:t xml:space="preserve">    с. Легостаево                  </w:t>
      </w:r>
      <w:r w:rsidRPr="006F660F">
        <w:rPr>
          <w:bCs/>
          <w:sz w:val="24"/>
          <w:szCs w:val="24"/>
        </w:rPr>
        <w:t xml:space="preserve">         № 6    </w:t>
      </w:r>
    </w:p>
    <w:p w:rsidR="006F660F" w:rsidRPr="006F660F" w:rsidRDefault="006F660F" w:rsidP="006F660F">
      <w:pPr>
        <w:rPr>
          <w:bCs/>
          <w:sz w:val="24"/>
          <w:szCs w:val="24"/>
        </w:rPr>
      </w:pPr>
      <w:r w:rsidRPr="006F660F">
        <w:rPr>
          <w:bCs/>
          <w:sz w:val="24"/>
          <w:szCs w:val="24"/>
        </w:rPr>
        <w:t>Об   усилении   мер   пожарной    безопасности</w:t>
      </w:r>
    </w:p>
    <w:p w:rsidR="006F660F" w:rsidRPr="006F660F" w:rsidRDefault="006F660F" w:rsidP="006F660F">
      <w:pPr>
        <w:ind w:firstLine="284"/>
        <w:jc w:val="both"/>
        <w:rPr>
          <w:sz w:val="24"/>
          <w:szCs w:val="24"/>
        </w:rPr>
      </w:pPr>
      <w:r w:rsidRPr="006F660F">
        <w:rPr>
          <w:sz w:val="24"/>
          <w:szCs w:val="24"/>
        </w:rPr>
        <w:t xml:space="preserve">В  связи  с  участившимися  пожарами  на  объектах   Новосибирской  области,  в  целях  недопущения  подобных  случаев  на территории  поселения,  администрация  </w:t>
      </w:r>
      <w:proofErr w:type="spellStart"/>
      <w:r w:rsidRPr="006F660F">
        <w:rPr>
          <w:sz w:val="24"/>
          <w:szCs w:val="24"/>
        </w:rPr>
        <w:t>Легостаевского</w:t>
      </w:r>
      <w:proofErr w:type="spellEnd"/>
      <w:r w:rsidRPr="006F660F">
        <w:rPr>
          <w:sz w:val="24"/>
          <w:szCs w:val="24"/>
        </w:rPr>
        <w:t xml:space="preserve">  сельсовета    </w:t>
      </w:r>
      <w:proofErr w:type="spellStart"/>
      <w:r w:rsidRPr="006F660F">
        <w:rPr>
          <w:sz w:val="24"/>
          <w:szCs w:val="24"/>
        </w:rPr>
        <w:t>Искитимского</w:t>
      </w:r>
      <w:proofErr w:type="spellEnd"/>
      <w:r w:rsidRPr="006F660F">
        <w:rPr>
          <w:sz w:val="24"/>
          <w:szCs w:val="24"/>
        </w:rPr>
        <w:t xml:space="preserve">  района  Новосибирской  области</w:t>
      </w:r>
    </w:p>
    <w:p w:rsidR="006F660F" w:rsidRPr="006F660F" w:rsidRDefault="006F660F" w:rsidP="006F660F">
      <w:pPr>
        <w:ind w:firstLine="284"/>
        <w:jc w:val="both"/>
        <w:rPr>
          <w:sz w:val="24"/>
          <w:szCs w:val="24"/>
        </w:rPr>
      </w:pPr>
    </w:p>
    <w:p w:rsidR="006F660F" w:rsidRPr="006F660F" w:rsidRDefault="006F660F" w:rsidP="006F660F">
      <w:pPr>
        <w:ind w:firstLine="284"/>
        <w:jc w:val="both"/>
        <w:rPr>
          <w:sz w:val="24"/>
          <w:szCs w:val="24"/>
        </w:rPr>
      </w:pPr>
    </w:p>
    <w:p w:rsidR="006F660F" w:rsidRPr="006F660F" w:rsidRDefault="006F660F" w:rsidP="00EA65A3">
      <w:pPr>
        <w:jc w:val="both"/>
        <w:rPr>
          <w:sz w:val="24"/>
          <w:szCs w:val="24"/>
        </w:rPr>
      </w:pPr>
      <w:r w:rsidRPr="006F660F">
        <w:rPr>
          <w:b/>
          <w:sz w:val="24"/>
          <w:szCs w:val="24"/>
        </w:rPr>
        <w:t>ПОСТАНОВЛЯЕТ</w:t>
      </w:r>
      <w:r w:rsidRPr="006F660F">
        <w:rPr>
          <w:sz w:val="24"/>
          <w:szCs w:val="24"/>
        </w:rPr>
        <w:t>:                                                                          1. Руководителям  организаций  предприятий  всех  форм  собственности</w:t>
      </w:r>
      <w:proofErr w:type="gramStart"/>
      <w:r w:rsidRPr="006F660F">
        <w:rPr>
          <w:sz w:val="24"/>
          <w:szCs w:val="24"/>
        </w:rPr>
        <w:t xml:space="preserve"> ,</w:t>
      </w:r>
      <w:proofErr w:type="gramEnd"/>
      <w:r w:rsidRPr="006F660F">
        <w:rPr>
          <w:sz w:val="24"/>
          <w:szCs w:val="24"/>
        </w:rPr>
        <w:t xml:space="preserve">  расположенных  на территории </w:t>
      </w:r>
      <w:proofErr w:type="spellStart"/>
      <w:r w:rsidRPr="006F660F">
        <w:rPr>
          <w:sz w:val="24"/>
          <w:szCs w:val="24"/>
        </w:rPr>
        <w:t>Легостаевского</w:t>
      </w:r>
      <w:proofErr w:type="spellEnd"/>
      <w:r w:rsidRPr="006F660F">
        <w:rPr>
          <w:sz w:val="24"/>
          <w:szCs w:val="24"/>
        </w:rPr>
        <w:t xml:space="preserve">  сельсовета (</w:t>
      </w:r>
      <w:proofErr w:type="spellStart"/>
      <w:r w:rsidRPr="006F660F">
        <w:rPr>
          <w:sz w:val="24"/>
          <w:szCs w:val="24"/>
        </w:rPr>
        <w:t>Абаскалов</w:t>
      </w:r>
      <w:proofErr w:type="spellEnd"/>
      <w:r w:rsidRPr="006F660F">
        <w:rPr>
          <w:sz w:val="24"/>
          <w:szCs w:val="24"/>
        </w:rPr>
        <w:t xml:space="preserve"> А.П., Логинова Е.И., Логинов Д.В.,</w:t>
      </w:r>
      <w:proofErr w:type="spellStart"/>
      <w:r w:rsidRPr="006F660F">
        <w:rPr>
          <w:sz w:val="24"/>
          <w:szCs w:val="24"/>
        </w:rPr>
        <w:t>Козмиренко</w:t>
      </w:r>
      <w:proofErr w:type="spellEnd"/>
      <w:r w:rsidRPr="006F660F">
        <w:rPr>
          <w:sz w:val="24"/>
          <w:szCs w:val="24"/>
        </w:rPr>
        <w:t xml:space="preserve"> С.Д., </w:t>
      </w:r>
      <w:proofErr w:type="spellStart"/>
      <w:r w:rsidRPr="006F660F">
        <w:rPr>
          <w:sz w:val="24"/>
          <w:szCs w:val="24"/>
        </w:rPr>
        <w:t>Жигулин</w:t>
      </w:r>
      <w:proofErr w:type="spellEnd"/>
      <w:r w:rsidRPr="006F660F">
        <w:rPr>
          <w:sz w:val="24"/>
          <w:szCs w:val="24"/>
        </w:rPr>
        <w:t xml:space="preserve"> </w:t>
      </w:r>
      <w:proofErr w:type="spellStart"/>
      <w:r w:rsidRPr="006F660F">
        <w:rPr>
          <w:sz w:val="24"/>
          <w:szCs w:val="24"/>
        </w:rPr>
        <w:t>В.Н.,Бондарев</w:t>
      </w:r>
      <w:proofErr w:type="spellEnd"/>
      <w:r w:rsidRPr="006F660F">
        <w:rPr>
          <w:sz w:val="24"/>
          <w:szCs w:val="24"/>
        </w:rPr>
        <w:t xml:space="preserve"> В.Н.,</w:t>
      </w:r>
      <w:proofErr w:type="spellStart"/>
      <w:r w:rsidRPr="006F660F">
        <w:rPr>
          <w:sz w:val="24"/>
          <w:szCs w:val="24"/>
        </w:rPr>
        <w:t>Юфарева</w:t>
      </w:r>
      <w:proofErr w:type="spellEnd"/>
      <w:r w:rsidRPr="006F660F">
        <w:rPr>
          <w:sz w:val="24"/>
          <w:szCs w:val="24"/>
        </w:rPr>
        <w:t xml:space="preserve"> </w:t>
      </w:r>
      <w:proofErr w:type="spellStart"/>
      <w:r w:rsidRPr="006F660F">
        <w:rPr>
          <w:sz w:val="24"/>
          <w:szCs w:val="24"/>
        </w:rPr>
        <w:t>Т.А.,Черепанов</w:t>
      </w:r>
      <w:proofErr w:type="spellEnd"/>
      <w:r w:rsidRPr="006F660F">
        <w:rPr>
          <w:sz w:val="24"/>
          <w:szCs w:val="24"/>
        </w:rPr>
        <w:t xml:space="preserve"> </w:t>
      </w:r>
      <w:proofErr w:type="spellStart"/>
      <w:r w:rsidRPr="006F660F">
        <w:rPr>
          <w:sz w:val="24"/>
          <w:szCs w:val="24"/>
        </w:rPr>
        <w:t>Р.В.,Китов</w:t>
      </w:r>
      <w:proofErr w:type="spellEnd"/>
      <w:r w:rsidRPr="006F660F">
        <w:rPr>
          <w:sz w:val="24"/>
          <w:szCs w:val="24"/>
        </w:rPr>
        <w:t xml:space="preserve"> </w:t>
      </w:r>
      <w:proofErr w:type="spellStart"/>
      <w:r w:rsidRPr="006F660F">
        <w:rPr>
          <w:sz w:val="24"/>
          <w:szCs w:val="24"/>
        </w:rPr>
        <w:t>А.А.,Усенков</w:t>
      </w:r>
      <w:proofErr w:type="spellEnd"/>
      <w:r w:rsidRPr="006F660F">
        <w:rPr>
          <w:sz w:val="24"/>
          <w:szCs w:val="24"/>
        </w:rPr>
        <w:t xml:space="preserve"> Ю.В.,</w:t>
      </w:r>
      <w:proofErr w:type="spellStart"/>
      <w:r w:rsidRPr="006F660F">
        <w:rPr>
          <w:sz w:val="24"/>
          <w:szCs w:val="24"/>
        </w:rPr>
        <w:t>Чукалова</w:t>
      </w:r>
      <w:proofErr w:type="spellEnd"/>
      <w:r w:rsidRPr="006F660F">
        <w:rPr>
          <w:sz w:val="24"/>
          <w:szCs w:val="24"/>
        </w:rPr>
        <w:t xml:space="preserve"> С.Ю., </w:t>
      </w:r>
      <w:proofErr w:type="spellStart"/>
      <w:r w:rsidRPr="006F660F">
        <w:rPr>
          <w:sz w:val="24"/>
          <w:szCs w:val="24"/>
        </w:rPr>
        <w:t>Югрина</w:t>
      </w:r>
      <w:proofErr w:type="spellEnd"/>
      <w:r w:rsidRPr="006F660F">
        <w:rPr>
          <w:sz w:val="24"/>
          <w:szCs w:val="24"/>
        </w:rPr>
        <w:t xml:space="preserve"> </w:t>
      </w:r>
      <w:proofErr w:type="spellStart"/>
      <w:r w:rsidRPr="006F660F">
        <w:rPr>
          <w:sz w:val="24"/>
          <w:szCs w:val="24"/>
        </w:rPr>
        <w:t>Т.Н.,Савинова</w:t>
      </w:r>
      <w:proofErr w:type="spellEnd"/>
      <w:r w:rsidRPr="006F660F">
        <w:rPr>
          <w:sz w:val="24"/>
          <w:szCs w:val="24"/>
        </w:rPr>
        <w:t xml:space="preserve"> Е.А.,</w:t>
      </w:r>
      <w:proofErr w:type="spellStart"/>
      <w:r w:rsidRPr="006F660F">
        <w:rPr>
          <w:sz w:val="24"/>
          <w:szCs w:val="24"/>
        </w:rPr>
        <w:t>Алборова</w:t>
      </w:r>
      <w:proofErr w:type="spellEnd"/>
      <w:r w:rsidRPr="006F660F">
        <w:rPr>
          <w:sz w:val="24"/>
          <w:szCs w:val="24"/>
        </w:rPr>
        <w:t xml:space="preserve"> </w:t>
      </w:r>
      <w:proofErr w:type="spellStart"/>
      <w:r w:rsidRPr="006F660F">
        <w:rPr>
          <w:sz w:val="24"/>
          <w:szCs w:val="24"/>
        </w:rPr>
        <w:t>В.А.,Ельцов</w:t>
      </w:r>
      <w:proofErr w:type="spellEnd"/>
      <w:r w:rsidRPr="006F660F">
        <w:rPr>
          <w:sz w:val="24"/>
          <w:szCs w:val="24"/>
        </w:rPr>
        <w:t xml:space="preserve"> </w:t>
      </w:r>
      <w:proofErr w:type="spellStart"/>
      <w:r w:rsidRPr="006F660F">
        <w:rPr>
          <w:sz w:val="24"/>
          <w:szCs w:val="24"/>
        </w:rPr>
        <w:t>В.С.,Жулидов</w:t>
      </w:r>
      <w:proofErr w:type="spellEnd"/>
      <w:r w:rsidRPr="006F660F">
        <w:rPr>
          <w:sz w:val="24"/>
          <w:szCs w:val="24"/>
        </w:rPr>
        <w:t xml:space="preserve"> С.Н.,</w:t>
      </w:r>
      <w:proofErr w:type="spellStart"/>
      <w:r w:rsidRPr="006F660F">
        <w:rPr>
          <w:sz w:val="24"/>
          <w:szCs w:val="24"/>
        </w:rPr>
        <w:t>Лямкин</w:t>
      </w:r>
      <w:proofErr w:type="spellEnd"/>
      <w:r w:rsidRPr="006F660F">
        <w:rPr>
          <w:sz w:val="24"/>
          <w:szCs w:val="24"/>
        </w:rPr>
        <w:t xml:space="preserve"> С.П.,</w:t>
      </w:r>
      <w:proofErr w:type="spellStart"/>
      <w:r w:rsidRPr="006F660F">
        <w:rPr>
          <w:sz w:val="24"/>
          <w:szCs w:val="24"/>
        </w:rPr>
        <w:t>Маргун</w:t>
      </w:r>
      <w:proofErr w:type="spellEnd"/>
      <w:r w:rsidRPr="006F660F">
        <w:rPr>
          <w:sz w:val="24"/>
          <w:szCs w:val="24"/>
        </w:rPr>
        <w:t xml:space="preserve"> Т.А.,</w:t>
      </w:r>
      <w:proofErr w:type="spellStart"/>
      <w:r w:rsidRPr="006F660F">
        <w:rPr>
          <w:sz w:val="24"/>
          <w:szCs w:val="24"/>
        </w:rPr>
        <w:t>Юдакова</w:t>
      </w:r>
      <w:proofErr w:type="spellEnd"/>
      <w:r w:rsidRPr="006F660F">
        <w:rPr>
          <w:sz w:val="24"/>
          <w:szCs w:val="24"/>
        </w:rPr>
        <w:t xml:space="preserve"> </w:t>
      </w:r>
      <w:proofErr w:type="spellStart"/>
      <w:r w:rsidRPr="006F660F">
        <w:rPr>
          <w:sz w:val="24"/>
          <w:szCs w:val="24"/>
        </w:rPr>
        <w:t>Л.Ю.,Суслова</w:t>
      </w:r>
      <w:proofErr w:type="spellEnd"/>
      <w:r w:rsidRPr="006F660F">
        <w:rPr>
          <w:sz w:val="24"/>
          <w:szCs w:val="24"/>
        </w:rPr>
        <w:t xml:space="preserve"> Т.А.,</w:t>
      </w:r>
      <w:proofErr w:type="spellStart"/>
      <w:r w:rsidRPr="006F660F">
        <w:rPr>
          <w:sz w:val="24"/>
          <w:szCs w:val="24"/>
        </w:rPr>
        <w:t>Анацкая</w:t>
      </w:r>
      <w:proofErr w:type="spellEnd"/>
      <w:r w:rsidRPr="006F660F">
        <w:rPr>
          <w:sz w:val="24"/>
          <w:szCs w:val="24"/>
        </w:rPr>
        <w:t xml:space="preserve"> А.А)  провести  комплекс  организационных  и  практических  мероприятий  по  </w:t>
      </w:r>
      <w:proofErr w:type="gramStart"/>
      <w:r w:rsidRPr="006F660F">
        <w:rPr>
          <w:sz w:val="24"/>
          <w:szCs w:val="24"/>
        </w:rPr>
        <w:t>контролю  за</w:t>
      </w:r>
      <w:proofErr w:type="gramEnd"/>
      <w:r w:rsidRPr="006F660F">
        <w:rPr>
          <w:sz w:val="24"/>
          <w:szCs w:val="24"/>
        </w:rPr>
        <w:t xml:space="preserve">  выполнением  требований  Правил  противопожарного  режима  в Российской  Федерации, утвержденных  постановлением  Правительства  Российской  Федерации  от  25.04.2012 №390</w:t>
      </w:r>
    </w:p>
    <w:p w:rsidR="006F660F" w:rsidRPr="006F660F" w:rsidRDefault="006F660F" w:rsidP="006F660F">
      <w:pPr>
        <w:ind w:firstLine="284"/>
        <w:jc w:val="both"/>
        <w:rPr>
          <w:sz w:val="24"/>
          <w:szCs w:val="24"/>
        </w:rPr>
      </w:pPr>
      <w:r w:rsidRPr="006F660F">
        <w:rPr>
          <w:sz w:val="24"/>
          <w:szCs w:val="24"/>
        </w:rPr>
        <w:t xml:space="preserve">  2.  Обеспечить  наличие  инструкции  о  мерах  пожарной  безопасности  и </w:t>
      </w:r>
    </w:p>
    <w:p w:rsidR="006F660F" w:rsidRPr="006F660F" w:rsidRDefault="006F660F" w:rsidP="006F660F">
      <w:pPr>
        <w:ind w:right="-426" w:firstLine="284"/>
        <w:jc w:val="both"/>
        <w:rPr>
          <w:sz w:val="24"/>
          <w:szCs w:val="24"/>
        </w:rPr>
      </w:pPr>
      <w:r w:rsidRPr="006F660F">
        <w:rPr>
          <w:sz w:val="24"/>
          <w:szCs w:val="24"/>
        </w:rPr>
        <w:t xml:space="preserve"> ее  соответствие  требованиям, установленным  Правилами</w:t>
      </w:r>
      <w:proofErr w:type="gramStart"/>
      <w:r w:rsidRPr="006F660F">
        <w:rPr>
          <w:sz w:val="24"/>
          <w:szCs w:val="24"/>
        </w:rPr>
        <w:t xml:space="preserve"> ;</w:t>
      </w:r>
      <w:proofErr w:type="gramEnd"/>
    </w:p>
    <w:p w:rsidR="006F660F" w:rsidRPr="006F660F" w:rsidRDefault="006F660F" w:rsidP="006F660F">
      <w:pPr>
        <w:ind w:firstLine="284"/>
        <w:jc w:val="both"/>
        <w:rPr>
          <w:sz w:val="24"/>
          <w:szCs w:val="24"/>
        </w:rPr>
      </w:pPr>
      <w:r w:rsidRPr="006F660F">
        <w:rPr>
          <w:sz w:val="24"/>
          <w:szCs w:val="24"/>
        </w:rPr>
        <w:t>- наличие  и  соответствие  установленным  требованиям  планов    эвакуации  людей  при  пожаре  и  инструкции  о  действиях персонала  по    эвакуации  людей  при  пожаре</w:t>
      </w:r>
      <w:proofErr w:type="gramStart"/>
      <w:r w:rsidRPr="006F660F">
        <w:rPr>
          <w:sz w:val="24"/>
          <w:szCs w:val="24"/>
        </w:rPr>
        <w:t xml:space="preserve"> ;</w:t>
      </w:r>
      <w:proofErr w:type="gramEnd"/>
    </w:p>
    <w:p w:rsidR="006F660F" w:rsidRPr="006F660F" w:rsidRDefault="006F660F" w:rsidP="006F660F">
      <w:pPr>
        <w:ind w:firstLine="284"/>
        <w:jc w:val="both"/>
        <w:rPr>
          <w:sz w:val="24"/>
          <w:szCs w:val="24"/>
        </w:rPr>
      </w:pPr>
      <w:r w:rsidRPr="006F660F">
        <w:rPr>
          <w:sz w:val="24"/>
          <w:szCs w:val="24"/>
        </w:rPr>
        <w:t xml:space="preserve"> -содержание  путей  эвакуации  и  эвакуационных  выходов  в  соответствии  с  установленными  требованиями</w:t>
      </w:r>
      <w:proofErr w:type="gramStart"/>
      <w:r w:rsidRPr="006F660F">
        <w:rPr>
          <w:sz w:val="24"/>
          <w:szCs w:val="24"/>
        </w:rPr>
        <w:t xml:space="preserve"> ;</w:t>
      </w:r>
      <w:proofErr w:type="gramEnd"/>
    </w:p>
    <w:p w:rsidR="006F660F" w:rsidRPr="006F660F" w:rsidRDefault="006F660F" w:rsidP="006F660F">
      <w:pPr>
        <w:ind w:firstLine="284"/>
        <w:jc w:val="both"/>
        <w:rPr>
          <w:sz w:val="24"/>
          <w:szCs w:val="24"/>
        </w:rPr>
      </w:pPr>
      <w:r>
        <w:rPr>
          <w:sz w:val="24"/>
          <w:szCs w:val="24"/>
        </w:rPr>
        <w:t xml:space="preserve"> </w:t>
      </w:r>
      <w:r w:rsidRPr="006F660F">
        <w:rPr>
          <w:sz w:val="24"/>
          <w:szCs w:val="24"/>
        </w:rPr>
        <w:t>-соблюдение  установленных  требований  к   эксплуатации  электрооборудования  здания  или  помещений;</w:t>
      </w:r>
    </w:p>
    <w:p w:rsidR="006F660F" w:rsidRPr="006F660F" w:rsidRDefault="006F660F" w:rsidP="00A3753E">
      <w:pPr>
        <w:tabs>
          <w:tab w:val="left" w:pos="426"/>
        </w:tabs>
        <w:ind w:firstLine="284"/>
        <w:jc w:val="both"/>
        <w:rPr>
          <w:sz w:val="24"/>
          <w:szCs w:val="24"/>
        </w:rPr>
      </w:pPr>
      <w:r>
        <w:rPr>
          <w:sz w:val="24"/>
          <w:szCs w:val="24"/>
        </w:rPr>
        <w:t xml:space="preserve"> </w:t>
      </w:r>
      <w:r w:rsidRPr="006F660F">
        <w:rPr>
          <w:sz w:val="24"/>
          <w:szCs w:val="24"/>
        </w:rPr>
        <w:t>-обеспечение  объекта  огнетушителями  по  нормам  в  соответствии  с  установленными требованиями  и  обеспечение  соблюдения  сроков  их  перезарядки, освидетельство</w:t>
      </w:r>
      <w:r>
        <w:rPr>
          <w:sz w:val="24"/>
          <w:szCs w:val="24"/>
        </w:rPr>
        <w:t>вания  и  своевременной  замены</w:t>
      </w:r>
      <w:r w:rsidRPr="006F660F">
        <w:rPr>
          <w:sz w:val="24"/>
          <w:szCs w:val="24"/>
        </w:rPr>
        <w:t>;</w:t>
      </w:r>
    </w:p>
    <w:p w:rsidR="006F660F" w:rsidRPr="006F660F" w:rsidRDefault="006F660F" w:rsidP="006F660F">
      <w:pPr>
        <w:ind w:firstLine="284"/>
        <w:jc w:val="both"/>
        <w:rPr>
          <w:sz w:val="24"/>
          <w:szCs w:val="24"/>
        </w:rPr>
      </w:pPr>
      <w:r w:rsidRPr="006F660F">
        <w:rPr>
          <w:sz w:val="24"/>
          <w:szCs w:val="24"/>
        </w:rPr>
        <w:t>-</w:t>
      </w:r>
      <w:r>
        <w:rPr>
          <w:sz w:val="24"/>
          <w:szCs w:val="24"/>
        </w:rPr>
        <w:t>выполнение  требований</w:t>
      </w:r>
      <w:r w:rsidRPr="006F660F">
        <w:rPr>
          <w:sz w:val="24"/>
          <w:szCs w:val="24"/>
        </w:rPr>
        <w:t>,</w:t>
      </w:r>
      <w:r>
        <w:rPr>
          <w:sz w:val="24"/>
          <w:szCs w:val="24"/>
        </w:rPr>
        <w:t xml:space="preserve"> </w:t>
      </w:r>
      <w:r w:rsidRPr="006F660F">
        <w:rPr>
          <w:sz w:val="24"/>
          <w:szCs w:val="24"/>
        </w:rPr>
        <w:t>предусмотренных  статьей  12  Федерального  закона  «Об  охране  здоровья  граждан  от  воздействия  окружающего  табачного  дыма  и  последствий  потребления  табака»;</w:t>
      </w:r>
    </w:p>
    <w:p w:rsidR="006F660F" w:rsidRPr="006F660F" w:rsidRDefault="006F660F" w:rsidP="00A3753E">
      <w:pPr>
        <w:ind w:firstLine="284"/>
        <w:jc w:val="both"/>
        <w:rPr>
          <w:sz w:val="24"/>
          <w:szCs w:val="24"/>
        </w:rPr>
      </w:pPr>
      <w:r w:rsidRPr="006F660F">
        <w:rPr>
          <w:sz w:val="24"/>
          <w:szCs w:val="24"/>
        </w:rPr>
        <w:t>-обеспечение  исправности  и  работоспособности  в  соответствии  с  проектной  документацией  систем  и  установок  противопожарной  защиты.</w:t>
      </w:r>
    </w:p>
    <w:p w:rsidR="006F660F" w:rsidRPr="006F660F" w:rsidRDefault="006F660F" w:rsidP="006F660F">
      <w:pPr>
        <w:tabs>
          <w:tab w:val="left" w:pos="284"/>
        </w:tabs>
        <w:ind w:firstLine="284"/>
        <w:jc w:val="both"/>
        <w:rPr>
          <w:sz w:val="24"/>
          <w:szCs w:val="24"/>
        </w:rPr>
      </w:pPr>
      <w:r w:rsidRPr="006F660F">
        <w:rPr>
          <w:sz w:val="24"/>
          <w:szCs w:val="24"/>
        </w:rPr>
        <w:t xml:space="preserve">  3. Заместителю  Главы  администрации  </w:t>
      </w:r>
      <w:proofErr w:type="spellStart"/>
      <w:r w:rsidRPr="006F660F">
        <w:rPr>
          <w:sz w:val="24"/>
          <w:szCs w:val="24"/>
        </w:rPr>
        <w:t>Легостаевского</w:t>
      </w:r>
      <w:proofErr w:type="spellEnd"/>
      <w:r w:rsidRPr="006F660F">
        <w:rPr>
          <w:sz w:val="24"/>
          <w:szCs w:val="24"/>
        </w:rPr>
        <w:t xml:space="preserve">   сельсовета  Загоскиной  Е.А.  осуществить  контроль  за  выполнением  руководителями  предприятий  и  организаций   всех  </w:t>
      </w:r>
      <w:proofErr w:type="gramStart"/>
      <w:r w:rsidRPr="006F660F">
        <w:rPr>
          <w:sz w:val="24"/>
          <w:szCs w:val="24"/>
        </w:rPr>
        <w:t>форм  собственности  исполнения  Правил  противопожарного  режима</w:t>
      </w:r>
      <w:proofErr w:type="gramEnd"/>
      <w:r w:rsidRPr="006F660F">
        <w:rPr>
          <w:sz w:val="24"/>
          <w:szCs w:val="24"/>
        </w:rPr>
        <w:t xml:space="preserve">  в  срок  до  </w:t>
      </w:r>
      <w:r w:rsidRPr="006F660F">
        <w:rPr>
          <w:sz w:val="24"/>
          <w:szCs w:val="24"/>
        </w:rPr>
        <w:lastRenderedPageBreak/>
        <w:t xml:space="preserve">07.02.2020года  и предоставить  главе  администрации  </w:t>
      </w:r>
      <w:proofErr w:type="spellStart"/>
      <w:r w:rsidRPr="006F660F">
        <w:rPr>
          <w:sz w:val="24"/>
          <w:szCs w:val="24"/>
        </w:rPr>
        <w:t>Легостаевского</w:t>
      </w:r>
      <w:proofErr w:type="spellEnd"/>
      <w:r w:rsidRPr="006F660F">
        <w:rPr>
          <w:sz w:val="24"/>
          <w:szCs w:val="24"/>
        </w:rPr>
        <w:t xml:space="preserve">  сельсовета  акты  проверок.</w:t>
      </w:r>
    </w:p>
    <w:p w:rsidR="006F660F" w:rsidRPr="006F660F" w:rsidRDefault="006F660F" w:rsidP="006F660F">
      <w:pPr>
        <w:tabs>
          <w:tab w:val="left" w:pos="284"/>
        </w:tabs>
        <w:ind w:firstLine="284"/>
        <w:jc w:val="both"/>
        <w:rPr>
          <w:sz w:val="24"/>
          <w:szCs w:val="24"/>
        </w:rPr>
      </w:pPr>
      <w:r w:rsidRPr="006F660F">
        <w:rPr>
          <w:sz w:val="24"/>
          <w:szCs w:val="24"/>
        </w:rPr>
        <w:t xml:space="preserve">4. Настоящее  постановление  опубликовать  в  периодическом  печатном  издании «Полезная  газета»  и  разместить  на  официальном  сайте  администрации  </w:t>
      </w:r>
      <w:proofErr w:type="spellStart"/>
      <w:r w:rsidRPr="006F660F">
        <w:rPr>
          <w:sz w:val="24"/>
          <w:szCs w:val="24"/>
        </w:rPr>
        <w:t>Легостаевского</w:t>
      </w:r>
      <w:proofErr w:type="spellEnd"/>
      <w:r w:rsidRPr="006F660F">
        <w:rPr>
          <w:sz w:val="24"/>
          <w:szCs w:val="24"/>
        </w:rPr>
        <w:t xml:space="preserve">  сельсовета  в  сети  «Интернет».</w:t>
      </w:r>
    </w:p>
    <w:p w:rsidR="006F660F" w:rsidRPr="006F660F" w:rsidRDefault="006F660F" w:rsidP="00A3753E">
      <w:pPr>
        <w:jc w:val="both"/>
        <w:rPr>
          <w:sz w:val="24"/>
          <w:szCs w:val="24"/>
        </w:rPr>
      </w:pPr>
      <w:r w:rsidRPr="006F660F">
        <w:rPr>
          <w:sz w:val="24"/>
          <w:szCs w:val="24"/>
        </w:rPr>
        <w:t xml:space="preserve">Глава </w:t>
      </w:r>
      <w:proofErr w:type="spellStart"/>
      <w:r w:rsidRPr="006F660F">
        <w:rPr>
          <w:sz w:val="24"/>
          <w:szCs w:val="24"/>
        </w:rPr>
        <w:t>Легостаевского</w:t>
      </w:r>
      <w:proofErr w:type="spellEnd"/>
      <w:r w:rsidRPr="006F660F">
        <w:rPr>
          <w:sz w:val="24"/>
          <w:szCs w:val="24"/>
        </w:rPr>
        <w:t xml:space="preserve"> сельсовета  </w:t>
      </w:r>
      <w:r>
        <w:rPr>
          <w:sz w:val="24"/>
          <w:szCs w:val="24"/>
        </w:rPr>
        <w:t xml:space="preserve">     </w:t>
      </w:r>
      <w:proofErr w:type="spellStart"/>
      <w:r w:rsidRPr="006F660F">
        <w:rPr>
          <w:sz w:val="24"/>
          <w:szCs w:val="24"/>
        </w:rPr>
        <w:t>Т.Н.Рыбакова</w:t>
      </w:r>
      <w:proofErr w:type="spellEnd"/>
    </w:p>
    <w:p w:rsidR="006F660F" w:rsidRDefault="006F660F" w:rsidP="006F660F">
      <w:pPr>
        <w:ind w:firstLine="284"/>
        <w:rPr>
          <w:sz w:val="24"/>
          <w:szCs w:val="24"/>
        </w:rPr>
      </w:pPr>
    </w:p>
    <w:p w:rsidR="00452586" w:rsidRPr="00452586" w:rsidRDefault="00452586" w:rsidP="00452586">
      <w:pPr>
        <w:jc w:val="center"/>
        <w:rPr>
          <w:b/>
          <w:kern w:val="0"/>
          <w:sz w:val="24"/>
          <w:szCs w:val="24"/>
        </w:rPr>
      </w:pPr>
      <w:r w:rsidRPr="00452586">
        <w:rPr>
          <w:b/>
          <w:kern w:val="0"/>
          <w:sz w:val="24"/>
          <w:szCs w:val="24"/>
        </w:rPr>
        <w:t>ОБРАЩЕНИЕ ВЗЫСКАНИЯ НА ЗАЛОЖЕННОЕ ИМУЩЕСТВО</w:t>
      </w:r>
    </w:p>
    <w:p w:rsidR="00452586" w:rsidRPr="00452586" w:rsidRDefault="00452586" w:rsidP="00452586">
      <w:pPr>
        <w:ind w:firstLine="284"/>
        <w:jc w:val="both"/>
        <w:rPr>
          <w:kern w:val="0"/>
          <w:sz w:val="24"/>
          <w:szCs w:val="24"/>
        </w:rPr>
      </w:pPr>
      <w:r w:rsidRPr="00452586">
        <w:rPr>
          <w:kern w:val="0"/>
          <w:sz w:val="24"/>
          <w:szCs w:val="24"/>
        </w:rPr>
        <w:t>Залоговое кредитование – очень популярный в России и в мире вид банковского финансирования физических и юридических лиц. Наличие залога, в качестве которого обычно выступают наиболее ценные объекты, например, автомобили или недвижимость, позволяет минимизировать риски банка (иной кредитной организации или физических лиц), что в свою очередь дает значительные преимущества заемщикам.</w:t>
      </w:r>
    </w:p>
    <w:p w:rsidR="00452586" w:rsidRPr="00452586" w:rsidRDefault="00452586" w:rsidP="00452586">
      <w:pPr>
        <w:ind w:firstLine="284"/>
        <w:jc w:val="both"/>
        <w:rPr>
          <w:kern w:val="0"/>
          <w:sz w:val="24"/>
          <w:szCs w:val="24"/>
        </w:rPr>
      </w:pPr>
      <w:r w:rsidRPr="00452586">
        <w:rPr>
          <w:kern w:val="0"/>
          <w:sz w:val="24"/>
          <w:szCs w:val="24"/>
        </w:rPr>
        <w:t xml:space="preserve">Предоставление в качестве обеспечения залога предполагает не только возможность получить очень лояльные условия кредитования, но и понимание всех рисков, которые может повлечь неисполнение или ненадлежащее исполнение обязательств по договору. Основной риск – это утрата залога, на который при нарушении заемщиком кредитного договора (договора займа) может быть обращено взыскание. При этом важно понимать, что именно залог будет </w:t>
      </w:r>
      <w:proofErr w:type="gramStart"/>
      <w:r w:rsidRPr="00452586">
        <w:rPr>
          <w:kern w:val="0"/>
          <w:sz w:val="24"/>
          <w:szCs w:val="24"/>
        </w:rPr>
        <w:t>рассматриваться</w:t>
      </w:r>
      <w:proofErr w:type="gramEnd"/>
      <w:r w:rsidRPr="00452586">
        <w:rPr>
          <w:kern w:val="0"/>
          <w:sz w:val="24"/>
          <w:szCs w:val="24"/>
        </w:rPr>
        <w:t xml:space="preserve"> как первичный вариант удовлетворения кредитором своих требований и только при недостаточности обеспечения для погашения оставшихся претензий будут изучены и использованы другие варианты, в том числе иное имущество, деньги и доходы заемщика.</w:t>
      </w:r>
    </w:p>
    <w:p w:rsidR="00452586" w:rsidRPr="00452586" w:rsidRDefault="00452586" w:rsidP="00452586">
      <w:pPr>
        <w:ind w:firstLine="284"/>
        <w:jc w:val="both"/>
        <w:rPr>
          <w:kern w:val="0"/>
          <w:sz w:val="24"/>
          <w:szCs w:val="24"/>
        </w:rPr>
      </w:pPr>
      <w:proofErr w:type="gramStart"/>
      <w:r w:rsidRPr="00452586">
        <w:rPr>
          <w:kern w:val="0"/>
          <w:sz w:val="24"/>
          <w:szCs w:val="24"/>
        </w:rPr>
        <w:t>Гражданский кодекс Российской Федерации (далее - ГК РФ) в статье 334 определил понятие залога следующим образом: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roofErr w:type="gramEnd"/>
      <w:r w:rsidRPr="00452586">
        <w:rPr>
          <w:kern w:val="0"/>
          <w:sz w:val="24"/>
          <w:szCs w:val="24"/>
        </w:rPr>
        <w:t xml:space="preserve"> В случаях и в порядке, которые предусмотрены законом, требование залогодержателя может быть удовлетворено путем передачи предмета </w:t>
      </w:r>
      <w:proofErr w:type="gramStart"/>
      <w:r w:rsidRPr="00452586">
        <w:rPr>
          <w:kern w:val="0"/>
          <w:sz w:val="24"/>
          <w:szCs w:val="24"/>
        </w:rPr>
        <w:t>залога залогодержателю</w:t>
      </w:r>
      <w:proofErr w:type="gramEnd"/>
      <w:r w:rsidRPr="00452586">
        <w:rPr>
          <w:kern w:val="0"/>
          <w:sz w:val="24"/>
          <w:szCs w:val="24"/>
        </w:rPr>
        <w:t xml:space="preserve"> (оставление у залогодержателя).</w:t>
      </w:r>
    </w:p>
    <w:p w:rsidR="00452586" w:rsidRPr="00452586" w:rsidRDefault="00452586" w:rsidP="00452586">
      <w:pPr>
        <w:ind w:firstLine="284"/>
        <w:jc w:val="both"/>
        <w:rPr>
          <w:kern w:val="0"/>
          <w:sz w:val="24"/>
          <w:szCs w:val="24"/>
        </w:rPr>
      </w:pPr>
      <w:r w:rsidRPr="00452586">
        <w:rPr>
          <w:kern w:val="0"/>
          <w:sz w:val="24"/>
          <w:szCs w:val="24"/>
        </w:rPr>
        <w:lastRenderedPageBreak/>
        <w:t>Несмотря на виновность должника, ГК РФ в статье 348 предусматривает, что обращение взыскания на имущество должника не допускается, если должник незначительно нарушил обязательство и размер требований кредитора явно не соответствует стоимости имущества.</w:t>
      </w:r>
    </w:p>
    <w:p w:rsidR="00452586" w:rsidRPr="00452586" w:rsidRDefault="00452586" w:rsidP="00452586">
      <w:pPr>
        <w:ind w:firstLine="284"/>
        <w:jc w:val="both"/>
        <w:rPr>
          <w:kern w:val="0"/>
          <w:sz w:val="24"/>
          <w:szCs w:val="24"/>
        </w:rPr>
      </w:pPr>
      <w:r w:rsidRPr="00452586">
        <w:rPr>
          <w:kern w:val="0"/>
          <w:sz w:val="24"/>
          <w:szCs w:val="24"/>
        </w:rPr>
        <w:t>Обращение взыскания на заложенное имущество осуществляется по решению суда, если соглашением залогодателя и залогодержателя не предусмотрен внесудебный порядок обращения взыскания на заложенное имущество. В действующей редакции ГК РФ сохранилось положение об этом.</w:t>
      </w:r>
    </w:p>
    <w:p w:rsidR="00452586" w:rsidRPr="00452586" w:rsidRDefault="00452586" w:rsidP="00452586">
      <w:pPr>
        <w:ind w:firstLine="284"/>
        <w:jc w:val="both"/>
        <w:rPr>
          <w:kern w:val="0"/>
          <w:sz w:val="24"/>
          <w:szCs w:val="24"/>
        </w:rPr>
      </w:pPr>
      <w:r w:rsidRPr="00452586">
        <w:rPr>
          <w:kern w:val="0"/>
          <w:sz w:val="24"/>
          <w:szCs w:val="24"/>
        </w:rPr>
        <w:t xml:space="preserve">Ранее в судебной практике нередко возникал вопрос о том, вправе ли залогодержатель, имеющий соглашение с залогодателем о внесудебном обращении взыскания на предмет залога, предъявить иск в суд об обращении взыскания на заложенное имущество. Теперь же ГК РФ предусматривает возможность в случае, если соглашением сторон предусмотрен внесудебный порядок обращения взыскания на </w:t>
      </w:r>
      <w:proofErr w:type="gramStart"/>
      <w:r w:rsidRPr="00452586">
        <w:rPr>
          <w:kern w:val="0"/>
          <w:sz w:val="24"/>
          <w:szCs w:val="24"/>
        </w:rPr>
        <w:t>заложенное</w:t>
      </w:r>
      <w:proofErr w:type="gramEnd"/>
    </w:p>
    <w:p w:rsidR="00452586" w:rsidRPr="00452586" w:rsidRDefault="00452586" w:rsidP="00452586">
      <w:pPr>
        <w:ind w:firstLine="284"/>
        <w:jc w:val="both"/>
        <w:rPr>
          <w:kern w:val="0"/>
          <w:sz w:val="24"/>
          <w:szCs w:val="24"/>
        </w:rPr>
      </w:pPr>
      <w:r w:rsidRPr="00452586">
        <w:rPr>
          <w:kern w:val="0"/>
          <w:sz w:val="24"/>
          <w:szCs w:val="24"/>
        </w:rPr>
        <w:t xml:space="preserve">имущество, у залогодержателя остается право предъявить в суд требование об обращении взыскания на заложенное имущество. </w:t>
      </w:r>
      <w:proofErr w:type="gramStart"/>
      <w:r w:rsidRPr="00452586">
        <w:rPr>
          <w:kern w:val="0"/>
          <w:sz w:val="24"/>
          <w:szCs w:val="24"/>
        </w:rPr>
        <w:t>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о внесудебном порядке обращения взыскания не были осуществлены в связи с действиями залогодателя или третьих лиц.</w:t>
      </w:r>
      <w:proofErr w:type="gramEnd"/>
    </w:p>
    <w:p w:rsidR="00452586" w:rsidRPr="00452586" w:rsidRDefault="00452586" w:rsidP="00452586">
      <w:pPr>
        <w:ind w:firstLine="284"/>
        <w:jc w:val="both"/>
        <w:rPr>
          <w:kern w:val="0"/>
          <w:sz w:val="24"/>
          <w:szCs w:val="24"/>
        </w:rPr>
      </w:pPr>
      <w:r w:rsidRPr="00452586">
        <w:rPr>
          <w:kern w:val="0"/>
          <w:sz w:val="24"/>
          <w:szCs w:val="24"/>
        </w:rPr>
        <w:t>Взыскание на предмет залога может быть обращено только по решению суда в случаях, если:</w:t>
      </w:r>
    </w:p>
    <w:p w:rsidR="00452586" w:rsidRPr="00452586" w:rsidRDefault="00452586" w:rsidP="00452586">
      <w:pPr>
        <w:ind w:firstLine="284"/>
        <w:jc w:val="both"/>
        <w:rPr>
          <w:kern w:val="0"/>
          <w:sz w:val="24"/>
          <w:szCs w:val="24"/>
        </w:rPr>
      </w:pPr>
      <w:r w:rsidRPr="00452586">
        <w:rPr>
          <w:kern w:val="0"/>
          <w:sz w:val="24"/>
          <w:szCs w:val="24"/>
        </w:rPr>
        <w:t>1) предметом залога является единственное жилое помещение, принадлежащее на праве собственности гражданину, за исключением случаев заключения после возникновения оснований для обращения взыскания соглашения об обращении взыскания во внесудебном порядке;</w:t>
      </w:r>
    </w:p>
    <w:p w:rsidR="00452586" w:rsidRPr="00452586" w:rsidRDefault="00452586" w:rsidP="00452586">
      <w:pPr>
        <w:ind w:firstLine="284"/>
        <w:jc w:val="both"/>
        <w:rPr>
          <w:kern w:val="0"/>
          <w:sz w:val="24"/>
          <w:szCs w:val="24"/>
        </w:rPr>
      </w:pPr>
      <w:r w:rsidRPr="00452586">
        <w:rPr>
          <w:kern w:val="0"/>
          <w:sz w:val="24"/>
          <w:szCs w:val="24"/>
        </w:rPr>
        <w:t>2) предметом залога является имущество, имеющее значительную историческую, художественную или иную культурную ценность для общества;</w:t>
      </w:r>
    </w:p>
    <w:p w:rsidR="00452586" w:rsidRPr="00452586" w:rsidRDefault="00452586" w:rsidP="00452586">
      <w:pPr>
        <w:ind w:firstLine="284"/>
        <w:jc w:val="both"/>
        <w:rPr>
          <w:kern w:val="0"/>
          <w:sz w:val="24"/>
          <w:szCs w:val="24"/>
        </w:rPr>
      </w:pPr>
      <w:r w:rsidRPr="00452586">
        <w:rPr>
          <w:kern w:val="0"/>
          <w:sz w:val="24"/>
          <w:szCs w:val="24"/>
        </w:rPr>
        <w:t>3) залогодатель – физическое лицо в установленном порядке признано безвестно отсутствующим;</w:t>
      </w:r>
    </w:p>
    <w:p w:rsidR="00452586" w:rsidRPr="00452586" w:rsidRDefault="00452586" w:rsidP="00452586">
      <w:pPr>
        <w:ind w:firstLine="284"/>
        <w:jc w:val="both"/>
        <w:rPr>
          <w:kern w:val="0"/>
          <w:sz w:val="24"/>
          <w:szCs w:val="24"/>
        </w:rPr>
      </w:pPr>
      <w:r w:rsidRPr="00452586">
        <w:rPr>
          <w:kern w:val="0"/>
          <w:sz w:val="24"/>
          <w:szCs w:val="24"/>
        </w:rPr>
        <w:lastRenderedPageBreak/>
        <w:t>4) заложенное имущество является предметом предшествующего и последующего залогов, при которых применяются разный порядок обращения взыскания на предмет залога или разные способы реализации заложенного имущества, если соглашением между предшествующим и последующим залогодержателями не предусмотрено иное;</w:t>
      </w:r>
    </w:p>
    <w:p w:rsidR="00452586" w:rsidRPr="00452586" w:rsidRDefault="00452586" w:rsidP="00452586">
      <w:pPr>
        <w:ind w:firstLine="284"/>
        <w:jc w:val="both"/>
        <w:rPr>
          <w:kern w:val="0"/>
          <w:sz w:val="24"/>
          <w:szCs w:val="24"/>
        </w:rPr>
      </w:pPr>
      <w:r w:rsidRPr="00452586">
        <w:rPr>
          <w:kern w:val="0"/>
          <w:sz w:val="24"/>
          <w:szCs w:val="24"/>
        </w:rPr>
        <w:t xml:space="preserve">5) имущество заложено в обеспечение исполнения разных обязательств нескольким залогодержателям, за исключением случая, когда соглашением всех </w:t>
      </w:r>
      <w:proofErr w:type="spellStart"/>
      <w:r w:rsidRPr="00452586">
        <w:rPr>
          <w:kern w:val="0"/>
          <w:sz w:val="24"/>
          <w:szCs w:val="24"/>
        </w:rPr>
        <w:t>созалогодержателей</w:t>
      </w:r>
      <w:proofErr w:type="spellEnd"/>
      <w:r w:rsidRPr="00452586">
        <w:rPr>
          <w:kern w:val="0"/>
          <w:sz w:val="24"/>
          <w:szCs w:val="24"/>
        </w:rPr>
        <w:t xml:space="preserve"> с залогодателем предусмотрен внесудебный порядок обращения взыскания.</w:t>
      </w:r>
    </w:p>
    <w:p w:rsidR="00452586" w:rsidRPr="00452586" w:rsidRDefault="00452586" w:rsidP="00452586">
      <w:pPr>
        <w:ind w:firstLine="284"/>
        <w:jc w:val="both"/>
        <w:rPr>
          <w:kern w:val="0"/>
          <w:sz w:val="24"/>
          <w:szCs w:val="24"/>
        </w:rPr>
      </w:pPr>
      <w:r w:rsidRPr="00452586">
        <w:rPr>
          <w:kern w:val="0"/>
          <w:sz w:val="24"/>
          <w:szCs w:val="24"/>
        </w:rPr>
        <w:t>Кроме того, необходимо отметить, что современное законодательство допускает возможность обращения взыскания на заложенное имущество в интересах лиц, не являющихся залогодержателями (статья 78 Федерального Закона от 02.10.2007 года №229 «Об исполнительном производстве»). Безусловно, в подобной ситуации возникает вопрос о том: не утрачивает ли залог свою обеспечительную роль как гарантия исполнения основного обязательства? Отвечая на этот вопрос, необходимо отметить, что исполнительное производство имеет публично-правовой характер, поэтому при противоречии частноправового регламента ГК РФ и публично-правового регламента исполнительного производства приоритет принадлежит нормам исполнительного законодательства. В ином случае, при решении данного вопроса недобросовестные должники могли бы выводить практически полностью все имущество из-под взыскания, заключая «задним числом» договоры залога в отношении имущества, которое не подлежит регистрации.</w:t>
      </w:r>
    </w:p>
    <w:p w:rsidR="00452586" w:rsidRPr="00452586" w:rsidRDefault="00452586" w:rsidP="00452586">
      <w:pPr>
        <w:ind w:firstLine="284"/>
        <w:jc w:val="both"/>
        <w:rPr>
          <w:kern w:val="0"/>
          <w:sz w:val="24"/>
          <w:szCs w:val="24"/>
        </w:rPr>
      </w:pPr>
      <w:r w:rsidRPr="00452586">
        <w:rPr>
          <w:kern w:val="0"/>
          <w:sz w:val="24"/>
          <w:szCs w:val="24"/>
        </w:rPr>
        <w:t xml:space="preserve">Особого внимания заслуживает вопрос об обращении взыскания на имущество, заложенное по договору ипотеки. В случае неисполнения или ненадлежащего исполнения обязательства по ипотечному кредиту (неуплаты или несвоевременной уплаты суммы долга и процентов по кредиту полностью или частично) залогодержатель вправе обратить взыскание на жилье (иное недвижимое имущество), заложенное по договору об ипотеке. При этом необходимо отметить, что взыскание на заложенное жилое помещение, находящееся в собственности граждан, может быть обращено только в судебном порядке. Взыскание может быть прекращено в случае погашения должником всех обязательств по возврату ипотечного кредита в любое время до </w:t>
      </w:r>
      <w:r w:rsidRPr="00452586">
        <w:rPr>
          <w:kern w:val="0"/>
          <w:sz w:val="24"/>
          <w:szCs w:val="24"/>
        </w:rPr>
        <w:lastRenderedPageBreak/>
        <w:t>продажи заложенного имущества либо оставления залогодержателем имущества за собой. Обращение взыскания на заложенный жилой дом или квартиру и реализация этого имущества являются основаниями для прекращения права пользования ими.</w:t>
      </w:r>
    </w:p>
    <w:p w:rsidR="00452586" w:rsidRPr="00452586" w:rsidRDefault="00452586" w:rsidP="00452586">
      <w:pPr>
        <w:ind w:firstLine="284"/>
        <w:jc w:val="both"/>
        <w:rPr>
          <w:kern w:val="0"/>
          <w:sz w:val="24"/>
          <w:szCs w:val="24"/>
        </w:rPr>
      </w:pPr>
      <w:r w:rsidRPr="00452586">
        <w:rPr>
          <w:kern w:val="0"/>
          <w:sz w:val="24"/>
          <w:szCs w:val="24"/>
        </w:rPr>
        <w:t>По общему правилу если жилье (его часть) является для залогодателя и членов его семьи, совместно проживающих с ним, единственным пригодным для постоянного проживания, то взыскать его за долги нельзя. Исключением является случай, когда данное жилье находится в ипотеке по кредиту, выданному на приобретение или строительство этого или иного жилья, их капитальный ремонт или улучшение, а также на погашение ранее выданных таких кредитов. В этих случаях, взыскание на него может быть обращено, но только по решению суда и только при систематическом (более трех раз в течение 12 месяцев) нарушении сроков внесения периодических платежей по кредитному договору. Важно знать, что по ипотечному кредиту на предмет ипотеки может быть обращено взыскание в случае систематического нарушения сроков внесения платежей, даже при условии, что каждая просрочка незначительна.</w:t>
      </w:r>
    </w:p>
    <w:p w:rsidR="00452586" w:rsidRPr="00452586" w:rsidRDefault="00452586" w:rsidP="00452586">
      <w:pPr>
        <w:ind w:firstLine="284"/>
        <w:jc w:val="both"/>
        <w:rPr>
          <w:kern w:val="0"/>
          <w:sz w:val="24"/>
          <w:szCs w:val="24"/>
        </w:rPr>
      </w:pPr>
      <w:r w:rsidRPr="00452586">
        <w:rPr>
          <w:kern w:val="0"/>
          <w:sz w:val="24"/>
          <w:szCs w:val="24"/>
        </w:rPr>
        <w:t>Реализация заложенного имущества при обращении на него взыскания делится на два вида в зависимости то того, как производится взыскание (в судебном или внесудебном порядке).</w:t>
      </w:r>
    </w:p>
    <w:p w:rsidR="00452586" w:rsidRPr="00452586" w:rsidRDefault="00452586" w:rsidP="00452586">
      <w:pPr>
        <w:ind w:firstLine="284"/>
        <w:jc w:val="both"/>
        <w:rPr>
          <w:kern w:val="0"/>
          <w:sz w:val="24"/>
          <w:szCs w:val="24"/>
        </w:rPr>
      </w:pPr>
      <w:r w:rsidRPr="00452586">
        <w:rPr>
          <w:kern w:val="0"/>
          <w:sz w:val="24"/>
          <w:szCs w:val="24"/>
        </w:rPr>
        <w:t>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ГК РФ. При этом суд по просьбе залогодателя, являющегося должником по обязательству, при наличии уважительных причин вправе отсрочить продажу заложенного имущества с публичных торгов на срок до одного года. Отсрочка не освобождает должника от возмещения возросших за время отсрочки убытков кредитора, процентов и неустойки.</w:t>
      </w:r>
    </w:p>
    <w:p w:rsidR="00452586" w:rsidRPr="00452586" w:rsidRDefault="00452586" w:rsidP="00452586">
      <w:pPr>
        <w:ind w:firstLine="284"/>
        <w:jc w:val="both"/>
        <w:rPr>
          <w:kern w:val="0"/>
          <w:sz w:val="24"/>
          <w:szCs w:val="24"/>
        </w:rPr>
      </w:pPr>
      <w:r w:rsidRPr="00452586">
        <w:rPr>
          <w:kern w:val="0"/>
          <w:sz w:val="24"/>
          <w:szCs w:val="24"/>
        </w:rPr>
        <w:t>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ГК РФ или соглашением между залогодателем и залогодержателем. Если залогодателем является лицо, осуществляющее предпринимательскую деятельность, соглашением между залогодателем и залогодержателем может</w:t>
      </w:r>
    </w:p>
    <w:p w:rsidR="00452586" w:rsidRPr="00452586" w:rsidRDefault="00452586" w:rsidP="00452586">
      <w:pPr>
        <w:ind w:firstLine="284"/>
        <w:jc w:val="both"/>
        <w:rPr>
          <w:kern w:val="0"/>
          <w:sz w:val="24"/>
          <w:szCs w:val="24"/>
        </w:rPr>
      </w:pPr>
      <w:r w:rsidRPr="00452586">
        <w:rPr>
          <w:kern w:val="0"/>
          <w:sz w:val="24"/>
          <w:szCs w:val="24"/>
        </w:rPr>
        <w:lastRenderedPageBreak/>
        <w:t>быть также предусмотрено, что реализация заложенного имущества осуществляется путем:</w:t>
      </w:r>
    </w:p>
    <w:p w:rsidR="00452586" w:rsidRPr="00452586" w:rsidRDefault="00452586" w:rsidP="00452586">
      <w:pPr>
        <w:ind w:firstLine="284"/>
        <w:jc w:val="both"/>
        <w:rPr>
          <w:kern w:val="0"/>
          <w:sz w:val="24"/>
          <w:szCs w:val="24"/>
        </w:rPr>
      </w:pPr>
      <w:r w:rsidRPr="00452586">
        <w:rPr>
          <w:kern w:val="0"/>
          <w:sz w:val="24"/>
          <w:szCs w:val="24"/>
        </w:rPr>
        <w:t>– 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w:t>
      </w:r>
    </w:p>
    <w:p w:rsidR="00452586" w:rsidRPr="00452586" w:rsidRDefault="00452586" w:rsidP="00452586">
      <w:pPr>
        <w:ind w:firstLine="284"/>
        <w:jc w:val="both"/>
        <w:rPr>
          <w:kern w:val="0"/>
          <w:sz w:val="24"/>
          <w:szCs w:val="24"/>
        </w:rPr>
      </w:pPr>
      <w:r w:rsidRPr="00452586">
        <w:rPr>
          <w:kern w:val="0"/>
          <w:sz w:val="24"/>
          <w:szCs w:val="24"/>
        </w:rPr>
        <w:t>– 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w:t>
      </w:r>
    </w:p>
    <w:p w:rsidR="00452586" w:rsidRPr="00452586" w:rsidRDefault="00452586" w:rsidP="00452586">
      <w:pPr>
        <w:ind w:firstLine="284"/>
        <w:jc w:val="both"/>
        <w:rPr>
          <w:kern w:val="0"/>
          <w:sz w:val="24"/>
          <w:szCs w:val="24"/>
        </w:rPr>
      </w:pPr>
      <w:r w:rsidRPr="00452586">
        <w:rPr>
          <w:kern w:val="0"/>
          <w:sz w:val="24"/>
          <w:szCs w:val="24"/>
        </w:rPr>
        <w:t>Публичные торги по продаже заложенного имущества организуются и проводятся органами, на которые в соответствии с процессуальным законодательством Российской Федерации возлагается исполнение судебных решений, и проводятся по месту нахождения этого имущества.</w:t>
      </w:r>
    </w:p>
    <w:p w:rsidR="00452586" w:rsidRPr="00452586" w:rsidRDefault="00452586" w:rsidP="00452586">
      <w:pPr>
        <w:ind w:firstLine="284"/>
        <w:jc w:val="both"/>
        <w:rPr>
          <w:kern w:val="0"/>
          <w:sz w:val="24"/>
          <w:szCs w:val="24"/>
        </w:rPr>
      </w:pPr>
      <w:r w:rsidRPr="00452586">
        <w:rPr>
          <w:kern w:val="0"/>
          <w:sz w:val="24"/>
          <w:szCs w:val="24"/>
        </w:rPr>
        <w:t xml:space="preserve">Кроме того, важным обстоятельством является то, что стороны договора об ипотеке вправе установить положение о том, что залогодержатель вправе оставить заложенное имущество за собой при обращении взыскания на предмет </w:t>
      </w:r>
      <w:proofErr w:type="gramStart"/>
      <w:r w:rsidRPr="00452586">
        <w:rPr>
          <w:kern w:val="0"/>
          <w:sz w:val="24"/>
          <w:szCs w:val="24"/>
        </w:rPr>
        <w:t>ипотеки</w:t>
      </w:r>
      <w:proofErr w:type="gramEnd"/>
      <w:r w:rsidRPr="00452586">
        <w:rPr>
          <w:kern w:val="0"/>
          <w:sz w:val="24"/>
          <w:szCs w:val="24"/>
        </w:rPr>
        <w:t xml:space="preserve"> как во внесудебном порядке, так и по решению суда с учетом требований, установленных Федеральным законом от 16.07.1998 года №102-ФЗ «Об ипотеке (залоге недвижимости)».</w:t>
      </w:r>
    </w:p>
    <w:p w:rsidR="00452586" w:rsidRPr="00452586" w:rsidRDefault="00452586" w:rsidP="00452586">
      <w:pPr>
        <w:ind w:firstLine="284"/>
        <w:jc w:val="right"/>
        <w:rPr>
          <w:b/>
          <w:kern w:val="0"/>
          <w:sz w:val="24"/>
          <w:szCs w:val="24"/>
        </w:rPr>
      </w:pPr>
      <w:proofErr w:type="spellStart"/>
      <w:r w:rsidRPr="00452586">
        <w:rPr>
          <w:b/>
          <w:kern w:val="0"/>
          <w:sz w:val="24"/>
          <w:szCs w:val="24"/>
        </w:rPr>
        <w:t>Ю.Н.Забулдыгина</w:t>
      </w:r>
      <w:proofErr w:type="spellEnd"/>
      <w:r w:rsidRPr="00452586">
        <w:rPr>
          <w:b/>
          <w:kern w:val="0"/>
          <w:sz w:val="24"/>
          <w:szCs w:val="24"/>
        </w:rPr>
        <w:t>,</w:t>
      </w:r>
    </w:p>
    <w:p w:rsidR="00452586" w:rsidRPr="00452586" w:rsidRDefault="00452586" w:rsidP="00452586">
      <w:pPr>
        <w:ind w:firstLine="284"/>
        <w:jc w:val="right"/>
        <w:rPr>
          <w:b/>
          <w:kern w:val="0"/>
          <w:sz w:val="24"/>
          <w:szCs w:val="24"/>
        </w:rPr>
      </w:pPr>
      <w:r w:rsidRPr="00452586">
        <w:rPr>
          <w:b/>
          <w:kern w:val="0"/>
          <w:sz w:val="24"/>
          <w:szCs w:val="24"/>
        </w:rPr>
        <w:t xml:space="preserve">начальник </w:t>
      </w:r>
      <w:proofErr w:type="spellStart"/>
      <w:r w:rsidRPr="00452586">
        <w:rPr>
          <w:b/>
          <w:kern w:val="0"/>
          <w:sz w:val="24"/>
          <w:szCs w:val="24"/>
        </w:rPr>
        <w:t>Искитимского</w:t>
      </w:r>
      <w:proofErr w:type="spellEnd"/>
      <w:r w:rsidRPr="00452586">
        <w:rPr>
          <w:b/>
          <w:kern w:val="0"/>
          <w:sz w:val="24"/>
          <w:szCs w:val="24"/>
        </w:rPr>
        <w:t xml:space="preserve"> от дела</w:t>
      </w:r>
    </w:p>
    <w:p w:rsidR="00452586" w:rsidRPr="00452586" w:rsidRDefault="00452586" w:rsidP="00452586">
      <w:pPr>
        <w:ind w:firstLine="284"/>
        <w:jc w:val="right"/>
        <w:rPr>
          <w:b/>
          <w:kern w:val="0"/>
          <w:sz w:val="24"/>
          <w:szCs w:val="24"/>
        </w:rPr>
      </w:pPr>
      <w:r w:rsidRPr="00452586">
        <w:rPr>
          <w:b/>
          <w:kern w:val="0"/>
          <w:sz w:val="24"/>
          <w:szCs w:val="24"/>
        </w:rPr>
        <w:t xml:space="preserve">Управления </w:t>
      </w:r>
      <w:proofErr w:type="spellStart"/>
      <w:r w:rsidRPr="00452586">
        <w:rPr>
          <w:b/>
          <w:kern w:val="0"/>
          <w:sz w:val="24"/>
          <w:szCs w:val="24"/>
        </w:rPr>
        <w:t>Росреестра</w:t>
      </w:r>
      <w:proofErr w:type="spellEnd"/>
    </w:p>
    <w:p w:rsidR="00452586" w:rsidRPr="00452586" w:rsidRDefault="00452586" w:rsidP="00452586">
      <w:pPr>
        <w:ind w:firstLine="284"/>
        <w:jc w:val="right"/>
        <w:rPr>
          <w:b/>
          <w:kern w:val="0"/>
          <w:sz w:val="24"/>
          <w:szCs w:val="24"/>
        </w:rPr>
      </w:pPr>
      <w:r w:rsidRPr="00452586">
        <w:rPr>
          <w:b/>
          <w:kern w:val="0"/>
          <w:sz w:val="24"/>
          <w:szCs w:val="24"/>
        </w:rPr>
        <w:t>по Новосибирской области</w:t>
      </w:r>
    </w:p>
    <w:p w:rsidR="00A3753E" w:rsidRPr="00452586" w:rsidRDefault="00A3753E" w:rsidP="00452586">
      <w:pPr>
        <w:ind w:firstLine="284"/>
        <w:jc w:val="both"/>
        <w:rPr>
          <w:sz w:val="24"/>
          <w:szCs w:val="24"/>
        </w:rPr>
      </w:pPr>
    </w:p>
    <w:p w:rsidR="00452586" w:rsidRPr="00452586" w:rsidRDefault="00452586" w:rsidP="00452586">
      <w:pPr>
        <w:jc w:val="center"/>
        <w:rPr>
          <w:b/>
          <w:kern w:val="0"/>
          <w:sz w:val="24"/>
          <w:szCs w:val="24"/>
        </w:rPr>
      </w:pPr>
      <w:r w:rsidRPr="00452586">
        <w:rPr>
          <w:b/>
          <w:kern w:val="0"/>
          <w:sz w:val="24"/>
          <w:szCs w:val="24"/>
        </w:rPr>
        <w:t xml:space="preserve">ОСНОВАНИЯ ПРИЗНАНИЯ </w:t>
      </w:r>
      <w:proofErr w:type="gramStart"/>
      <w:r w:rsidRPr="00452586">
        <w:rPr>
          <w:b/>
          <w:kern w:val="0"/>
          <w:sz w:val="24"/>
          <w:szCs w:val="24"/>
        </w:rPr>
        <w:t>НЕДЕЙСТВИТЕЛЬНЫМИ</w:t>
      </w:r>
      <w:proofErr w:type="gramEnd"/>
    </w:p>
    <w:p w:rsidR="00452586" w:rsidRPr="00452586" w:rsidRDefault="00452586" w:rsidP="00452586">
      <w:pPr>
        <w:jc w:val="center"/>
        <w:rPr>
          <w:b/>
          <w:kern w:val="0"/>
          <w:sz w:val="24"/>
          <w:szCs w:val="24"/>
        </w:rPr>
      </w:pPr>
      <w:r w:rsidRPr="00452586">
        <w:rPr>
          <w:b/>
          <w:kern w:val="0"/>
          <w:sz w:val="24"/>
          <w:szCs w:val="24"/>
        </w:rPr>
        <w:t>РЕЗУЛЬТАТОВ ПРОВЕРКИ</w:t>
      </w:r>
    </w:p>
    <w:p w:rsidR="00452586" w:rsidRPr="00452586" w:rsidRDefault="00452586" w:rsidP="00452586">
      <w:pPr>
        <w:ind w:firstLine="284"/>
        <w:jc w:val="both"/>
        <w:rPr>
          <w:kern w:val="0"/>
          <w:sz w:val="24"/>
          <w:szCs w:val="24"/>
        </w:rPr>
      </w:pPr>
      <w:r w:rsidRPr="00452586">
        <w:rPr>
          <w:kern w:val="0"/>
          <w:sz w:val="24"/>
          <w:szCs w:val="24"/>
        </w:rPr>
        <w:t>Одной из государственных функций, осуществляемых Управлением Федеральной службы государственной регистрации, кадастра и картографии по Новосибирской области, является государственный земельный надзор.</w:t>
      </w:r>
    </w:p>
    <w:p w:rsidR="00452586" w:rsidRPr="00452586" w:rsidRDefault="00452586" w:rsidP="00452586">
      <w:pPr>
        <w:ind w:firstLine="284"/>
        <w:jc w:val="both"/>
        <w:rPr>
          <w:kern w:val="0"/>
          <w:sz w:val="24"/>
          <w:szCs w:val="24"/>
        </w:rPr>
      </w:pPr>
      <w:proofErr w:type="gramStart"/>
      <w:r w:rsidRPr="00452586">
        <w:rPr>
          <w:kern w:val="0"/>
          <w:sz w:val="24"/>
          <w:szCs w:val="24"/>
        </w:rPr>
        <w:t xml:space="preserve">Под государственным земельным надзором понимается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юридическими лицами, их руководителями, иными должностными лицами, а также индивидуальными предпринимателями (далее – юридические лица, индивидуальные предприниматели), гражданами требований законодательства РФ, за нарушение которых </w:t>
      </w:r>
      <w:r w:rsidRPr="00452586">
        <w:rPr>
          <w:kern w:val="0"/>
          <w:sz w:val="24"/>
          <w:szCs w:val="24"/>
        </w:rPr>
        <w:lastRenderedPageBreak/>
        <w:t>предусмотрена административная и иная ответственность.</w:t>
      </w:r>
      <w:proofErr w:type="gramEnd"/>
      <w:r w:rsidRPr="00452586">
        <w:rPr>
          <w:kern w:val="0"/>
          <w:sz w:val="24"/>
          <w:szCs w:val="24"/>
        </w:rPr>
        <w:t xml:space="preserve"> </w:t>
      </w:r>
      <w:proofErr w:type="gramStart"/>
      <w:r w:rsidRPr="00452586">
        <w:rPr>
          <w:kern w:val="0"/>
          <w:sz w:val="24"/>
          <w:szCs w:val="24"/>
        </w:rPr>
        <w:t>Данная деятельность осуществляется посредством организации и проведения проверок указанных органов и лиц, принятия предусмотренных законодательством РФ мер по пресечению и (или) устранению последствий выявленных нарушений, а также по систематическому наблюдению за исполнением требований земельного законодательства, проведению анализа и прогнозированию состояния исполнения требований законодательства при осуществлении проверяемыми органами и лицами своей деятельности</w:t>
      </w:r>
      <w:proofErr w:type="gramEnd"/>
    </w:p>
    <w:p w:rsidR="00452586" w:rsidRPr="00452586" w:rsidRDefault="00452586" w:rsidP="00452586">
      <w:pPr>
        <w:ind w:firstLine="284"/>
        <w:jc w:val="both"/>
        <w:rPr>
          <w:kern w:val="0"/>
          <w:sz w:val="24"/>
          <w:szCs w:val="24"/>
        </w:rPr>
      </w:pPr>
      <w:r w:rsidRPr="00452586">
        <w:rPr>
          <w:kern w:val="0"/>
          <w:sz w:val="24"/>
          <w:szCs w:val="24"/>
        </w:rPr>
        <w:t>Ст. 20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занимает основное место в системе защиты прав юридических лиц и индивидуальных предпринимателей при осуществлении государственного контроля (надзора) и муниципального контроля.</w:t>
      </w:r>
    </w:p>
    <w:p w:rsidR="00452586" w:rsidRPr="00452586" w:rsidRDefault="00452586" w:rsidP="00452586">
      <w:pPr>
        <w:ind w:firstLine="284"/>
        <w:jc w:val="both"/>
        <w:rPr>
          <w:kern w:val="0"/>
          <w:sz w:val="24"/>
          <w:szCs w:val="24"/>
        </w:rPr>
      </w:pPr>
      <w:r w:rsidRPr="00452586">
        <w:rPr>
          <w:kern w:val="0"/>
          <w:sz w:val="24"/>
          <w:szCs w:val="24"/>
        </w:rPr>
        <w:t xml:space="preserve">Именно возможностью признания результатов проверок </w:t>
      </w:r>
      <w:proofErr w:type="gramStart"/>
      <w:r w:rsidRPr="00452586">
        <w:rPr>
          <w:kern w:val="0"/>
          <w:sz w:val="24"/>
          <w:szCs w:val="24"/>
        </w:rPr>
        <w:t>недействительными</w:t>
      </w:r>
      <w:proofErr w:type="gramEnd"/>
      <w:r w:rsidRPr="00452586">
        <w:rPr>
          <w:kern w:val="0"/>
          <w:sz w:val="24"/>
          <w:szCs w:val="24"/>
        </w:rPr>
        <w:t xml:space="preserve"> гарантируется строгое и бескомпромиссное соблюдение всех требований, которые предъявляет настоящий Закон к проведению мероприятий по контролю. Эта гарантия реализуется посредством установления, во-первых, самой возможности отмены результатов проверки в случае грубого нарушения Закона государственными или муниципальными органами, а, во-вторых, критериев отнесения этих нарушений к категории грубых.</w:t>
      </w:r>
    </w:p>
    <w:p w:rsidR="00452586" w:rsidRPr="00452586" w:rsidRDefault="00452586" w:rsidP="00452586">
      <w:pPr>
        <w:ind w:firstLine="284"/>
        <w:jc w:val="both"/>
        <w:rPr>
          <w:kern w:val="0"/>
          <w:sz w:val="24"/>
          <w:szCs w:val="24"/>
        </w:rPr>
      </w:pPr>
      <w:r w:rsidRPr="00452586">
        <w:rPr>
          <w:kern w:val="0"/>
          <w:sz w:val="24"/>
          <w:szCs w:val="24"/>
        </w:rPr>
        <w:t>Следует иметь в виду, что наличие таких нарушений не влечет автоматической недействительности проверки. Для этого необходимо, чтобы проверенные (проверяемые) лица обратились с соответствующим заявлением в вышестоящий орган государственного контроля (надзора) либо в суд. При этом Закон не содержит требований к обязательному соблюдению досудебной процедуры урегулирования данного вопроса.</w:t>
      </w:r>
    </w:p>
    <w:p w:rsidR="00452586" w:rsidRPr="00452586" w:rsidRDefault="00452586" w:rsidP="00452586">
      <w:pPr>
        <w:ind w:firstLine="284"/>
        <w:jc w:val="both"/>
        <w:rPr>
          <w:kern w:val="0"/>
          <w:sz w:val="24"/>
          <w:szCs w:val="24"/>
        </w:rPr>
      </w:pPr>
      <w:r w:rsidRPr="00452586">
        <w:rPr>
          <w:kern w:val="0"/>
          <w:sz w:val="24"/>
          <w:szCs w:val="24"/>
        </w:rPr>
        <w:t>В соответствии с пунктом 2 вышеуказанной статьи к грубым нарушениям относятся следующие факты:</w:t>
      </w:r>
    </w:p>
    <w:p w:rsidR="00452586" w:rsidRPr="00452586" w:rsidRDefault="00452586" w:rsidP="00452586">
      <w:pPr>
        <w:ind w:firstLine="284"/>
        <w:jc w:val="both"/>
        <w:rPr>
          <w:kern w:val="0"/>
          <w:sz w:val="24"/>
          <w:szCs w:val="24"/>
        </w:rPr>
      </w:pPr>
      <w:r w:rsidRPr="00452586">
        <w:rPr>
          <w:kern w:val="0"/>
          <w:sz w:val="24"/>
          <w:szCs w:val="24"/>
        </w:rPr>
        <w:t xml:space="preserve">1) Результаты проверки признаются недействительными в случае отсутствия оснований для включения соответствующего </w:t>
      </w:r>
      <w:r w:rsidRPr="00452586">
        <w:rPr>
          <w:kern w:val="0"/>
          <w:sz w:val="24"/>
          <w:szCs w:val="24"/>
        </w:rPr>
        <w:lastRenderedPageBreak/>
        <w:t>субъекта хозяйственной деятельности в ежегодный план проведения проверок</w:t>
      </w:r>
    </w:p>
    <w:p w:rsidR="00452586" w:rsidRPr="00452586" w:rsidRDefault="00452586" w:rsidP="00452586">
      <w:pPr>
        <w:ind w:firstLine="284"/>
        <w:jc w:val="both"/>
        <w:rPr>
          <w:kern w:val="0"/>
          <w:sz w:val="24"/>
          <w:szCs w:val="24"/>
        </w:rPr>
      </w:pPr>
      <w:r w:rsidRPr="00452586">
        <w:rPr>
          <w:kern w:val="0"/>
          <w:sz w:val="24"/>
          <w:szCs w:val="24"/>
        </w:rPr>
        <w:t>(например, если с момента предшествующей проверки прошло менее 3 лет).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452586" w:rsidRPr="00452586" w:rsidRDefault="00452586" w:rsidP="00452586">
      <w:pPr>
        <w:ind w:firstLine="284"/>
        <w:jc w:val="both"/>
        <w:rPr>
          <w:kern w:val="0"/>
          <w:sz w:val="24"/>
          <w:szCs w:val="24"/>
        </w:rPr>
      </w:pPr>
      <w:r w:rsidRPr="00452586">
        <w:rPr>
          <w:kern w:val="0"/>
          <w:sz w:val="24"/>
          <w:szCs w:val="24"/>
        </w:rPr>
        <w:t>Также к нарушению относится несоблюдение срока уведомления о проведении проверки.</w:t>
      </w:r>
    </w:p>
    <w:p w:rsidR="00452586" w:rsidRPr="00452586" w:rsidRDefault="00452586" w:rsidP="00452586">
      <w:pPr>
        <w:ind w:firstLine="284"/>
        <w:jc w:val="both"/>
        <w:rPr>
          <w:kern w:val="0"/>
          <w:sz w:val="24"/>
          <w:szCs w:val="24"/>
        </w:rPr>
      </w:pPr>
      <w:r w:rsidRPr="00452586">
        <w:rPr>
          <w:kern w:val="0"/>
          <w:sz w:val="24"/>
          <w:szCs w:val="24"/>
        </w:rPr>
        <w:t>2) Грубым нарушением является привлечение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порядке граждан.</w:t>
      </w:r>
    </w:p>
    <w:p w:rsidR="00452586" w:rsidRPr="00452586" w:rsidRDefault="00452586" w:rsidP="00452586">
      <w:pPr>
        <w:ind w:firstLine="284"/>
        <w:jc w:val="both"/>
        <w:rPr>
          <w:kern w:val="0"/>
          <w:sz w:val="24"/>
          <w:szCs w:val="24"/>
        </w:rPr>
      </w:pPr>
      <w:r w:rsidRPr="00452586">
        <w:rPr>
          <w:kern w:val="0"/>
          <w:sz w:val="24"/>
          <w:szCs w:val="24"/>
        </w:rPr>
        <w:t>3) Результаты проверки признаются недействительными в случае отсутствия согласования внеплановой выездной проверки с органами прокуратуры, а также при отсутствии информации о:</w:t>
      </w:r>
    </w:p>
    <w:p w:rsidR="00452586" w:rsidRPr="00452586" w:rsidRDefault="00452586" w:rsidP="00452586">
      <w:pPr>
        <w:ind w:firstLine="284"/>
        <w:jc w:val="both"/>
        <w:rPr>
          <w:kern w:val="0"/>
          <w:sz w:val="24"/>
          <w:szCs w:val="24"/>
        </w:rPr>
      </w:pPr>
      <w:proofErr w:type="gramStart"/>
      <w:r w:rsidRPr="00452586">
        <w:rPr>
          <w:kern w:val="0"/>
          <w:sz w:val="24"/>
          <w:szCs w:val="24"/>
        </w:rPr>
        <w:t>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roofErr w:type="gramEnd"/>
    </w:p>
    <w:p w:rsidR="00452586" w:rsidRPr="00452586" w:rsidRDefault="00452586" w:rsidP="00452586">
      <w:pPr>
        <w:ind w:firstLine="284"/>
        <w:jc w:val="both"/>
        <w:rPr>
          <w:kern w:val="0"/>
          <w:sz w:val="24"/>
          <w:szCs w:val="24"/>
        </w:rPr>
      </w:pPr>
      <w:proofErr w:type="gramStart"/>
      <w:r w:rsidRPr="00452586">
        <w:rPr>
          <w:kern w:val="0"/>
          <w:sz w:val="24"/>
          <w:szCs w:val="24"/>
        </w:rPr>
        <w:t>причинении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возникновении чрезвычайных ситуаций природного и техногенного характера;</w:t>
      </w:r>
      <w:proofErr w:type="gramEnd"/>
    </w:p>
    <w:p w:rsidR="00452586" w:rsidRPr="00452586" w:rsidRDefault="00452586" w:rsidP="00452586">
      <w:pPr>
        <w:ind w:firstLine="284"/>
        <w:jc w:val="both"/>
        <w:rPr>
          <w:kern w:val="0"/>
          <w:sz w:val="24"/>
          <w:szCs w:val="24"/>
        </w:rPr>
      </w:pPr>
      <w:proofErr w:type="gramStart"/>
      <w:r w:rsidRPr="00452586">
        <w:rPr>
          <w:kern w:val="0"/>
          <w:sz w:val="24"/>
          <w:szCs w:val="24"/>
        </w:rPr>
        <w:t>нарушении</w:t>
      </w:r>
      <w:proofErr w:type="gramEnd"/>
      <w:r w:rsidRPr="00452586">
        <w:rPr>
          <w:kern w:val="0"/>
          <w:sz w:val="24"/>
          <w:szCs w:val="24"/>
        </w:rPr>
        <w:t xml:space="preserve"> прав потребителей (в случае обращения граждан, права которых нарушены);</w:t>
      </w:r>
    </w:p>
    <w:p w:rsidR="00452586" w:rsidRPr="00452586" w:rsidRDefault="00452586" w:rsidP="00452586">
      <w:pPr>
        <w:ind w:firstLine="284"/>
        <w:jc w:val="both"/>
        <w:rPr>
          <w:kern w:val="0"/>
          <w:sz w:val="24"/>
          <w:szCs w:val="24"/>
        </w:rPr>
      </w:pPr>
      <w:r w:rsidRPr="00452586">
        <w:rPr>
          <w:kern w:val="0"/>
          <w:sz w:val="24"/>
          <w:szCs w:val="24"/>
        </w:rPr>
        <w:t>о лице, обратившемся в орган государственного контроля (надзора), муниципального контроля.</w:t>
      </w:r>
    </w:p>
    <w:p w:rsidR="00452586" w:rsidRPr="00452586" w:rsidRDefault="00452586" w:rsidP="00452586">
      <w:pPr>
        <w:ind w:firstLine="284"/>
        <w:jc w:val="both"/>
        <w:rPr>
          <w:kern w:val="0"/>
          <w:sz w:val="24"/>
          <w:szCs w:val="24"/>
        </w:rPr>
      </w:pPr>
      <w:r w:rsidRPr="00452586">
        <w:rPr>
          <w:kern w:val="0"/>
          <w:sz w:val="24"/>
          <w:szCs w:val="24"/>
        </w:rPr>
        <w:t xml:space="preserve">4) Права юридических лиц и индивидуальных предпринимателей нарушаются в случае несоблюдения сроков и времени проведения плановых выездных проверок в отношении субъектов малого предпринимательства: является незаконной плановая выездная проверка субъектов малого предпринимательства, если она превышает общий срок проверки малых предприятий – 50 часов в год или </w:t>
      </w:r>
      <w:proofErr w:type="spellStart"/>
      <w:r w:rsidRPr="00452586">
        <w:rPr>
          <w:kern w:val="0"/>
          <w:sz w:val="24"/>
          <w:szCs w:val="24"/>
        </w:rPr>
        <w:t>микропредприятий</w:t>
      </w:r>
      <w:proofErr w:type="spellEnd"/>
      <w:r w:rsidRPr="00452586">
        <w:rPr>
          <w:kern w:val="0"/>
          <w:sz w:val="24"/>
          <w:szCs w:val="24"/>
        </w:rPr>
        <w:t xml:space="preserve"> – 15 часов в год. Следует иметь в виду, что формулировка правовой нормы о сроках проверки субъектов малого </w:t>
      </w:r>
      <w:r w:rsidRPr="00452586">
        <w:rPr>
          <w:kern w:val="0"/>
          <w:sz w:val="24"/>
          <w:szCs w:val="24"/>
        </w:rPr>
        <w:lastRenderedPageBreak/>
        <w:t>предпринимательства свидетельствует о том, что названные общие сроки проверок распространяются не на каждый орган контроля (надзора) в отдельности, а на все вместе. Поэтому при планировании проверок таких организаций необходимо учитывать планы других органов государственного контроля (надзора), муниципального контроля.</w:t>
      </w:r>
    </w:p>
    <w:p w:rsidR="00452586" w:rsidRPr="00452586" w:rsidRDefault="00452586" w:rsidP="00452586">
      <w:pPr>
        <w:ind w:firstLine="284"/>
        <w:jc w:val="both"/>
        <w:rPr>
          <w:kern w:val="0"/>
          <w:sz w:val="24"/>
          <w:szCs w:val="24"/>
        </w:rPr>
      </w:pPr>
      <w:proofErr w:type="gramStart"/>
      <w:r w:rsidRPr="00452586">
        <w:rPr>
          <w:kern w:val="0"/>
          <w:sz w:val="24"/>
          <w:szCs w:val="24"/>
        </w:rPr>
        <w:t>5) Грубым нарушением является проведение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roofErr w:type="gramEnd"/>
    </w:p>
    <w:p w:rsidR="00452586" w:rsidRPr="00452586" w:rsidRDefault="00452586" w:rsidP="00452586">
      <w:pPr>
        <w:ind w:firstLine="284"/>
        <w:jc w:val="both"/>
        <w:rPr>
          <w:kern w:val="0"/>
          <w:sz w:val="24"/>
          <w:szCs w:val="24"/>
        </w:rPr>
      </w:pPr>
      <w:proofErr w:type="gramStart"/>
      <w:r w:rsidRPr="00452586">
        <w:rPr>
          <w:kern w:val="0"/>
          <w:sz w:val="24"/>
          <w:szCs w:val="24"/>
        </w:rPr>
        <w:t>6) Основанием для признания результатов проверки недействительными является истребование в ходе проверки документов, не относящихся к предмету проверки, а также превышение установленных сроков проверки. 7) Грубым нарушением Закона является непредставление акта проверки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roofErr w:type="gramEnd"/>
      <w:r w:rsidRPr="00452586">
        <w:rPr>
          <w:kern w:val="0"/>
          <w:sz w:val="24"/>
          <w:szCs w:val="24"/>
        </w:rPr>
        <w:t xml:space="preserve"> При этом судебная практика идет по тому пути, что к числу грубых нарушений относится именно непредставление акта проверки. Нарушение порядка представления акта, в том числе направление его по почте, а не вручение под расписку, суды расценивают как не влекущее признание результатов проверки </w:t>
      </w:r>
      <w:proofErr w:type="gramStart"/>
      <w:r w:rsidRPr="00452586">
        <w:rPr>
          <w:kern w:val="0"/>
          <w:sz w:val="24"/>
          <w:szCs w:val="24"/>
        </w:rPr>
        <w:t>недействительными</w:t>
      </w:r>
      <w:proofErr w:type="gramEnd"/>
      <w:r w:rsidRPr="00452586">
        <w:rPr>
          <w:kern w:val="0"/>
          <w:sz w:val="24"/>
          <w:szCs w:val="24"/>
        </w:rPr>
        <w:t>.</w:t>
      </w:r>
    </w:p>
    <w:p w:rsidR="00452586" w:rsidRPr="00452586" w:rsidRDefault="00452586" w:rsidP="00452586">
      <w:pPr>
        <w:ind w:firstLine="284"/>
        <w:jc w:val="both"/>
        <w:rPr>
          <w:kern w:val="0"/>
          <w:sz w:val="24"/>
          <w:szCs w:val="24"/>
        </w:rPr>
      </w:pPr>
      <w:r w:rsidRPr="00452586">
        <w:rPr>
          <w:kern w:val="0"/>
          <w:sz w:val="24"/>
          <w:szCs w:val="24"/>
        </w:rPr>
        <w:t>8) Результаты проверки будут признаны недействительными и в случае проведения плановой проверки в отношении юридического лица либо индивидуального предпринимателя, не включенного в ежегодный план проведения плановых проверок.</w:t>
      </w:r>
    </w:p>
    <w:p w:rsidR="00452586" w:rsidRPr="00452586" w:rsidRDefault="00452586" w:rsidP="00452586">
      <w:pPr>
        <w:ind w:firstLine="284"/>
        <w:jc w:val="both"/>
        <w:rPr>
          <w:kern w:val="0"/>
          <w:sz w:val="24"/>
          <w:szCs w:val="24"/>
        </w:rPr>
      </w:pPr>
      <w:r w:rsidRPr="00452586">
        <w:rPr>
          <w:kern w:val="0"/>
          <w:sz w:val="24"/>
          <w:szCs w:val="24"/>
        </w:rPr>
        <w:t>9) Недействительность результатов выездной проверки влечет участие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 Данная норма направлена на обеспечение гарантии независимости лиц, участвующих в проведении проверок. Учитывая изложенное, можно сделать вывод, что частью 2 статьи 20 Закона закреплен закрытый перечень грубых нарушений. Следовательно, только в случаях, указанных в этой части, результаты проверки могут быть признаны недействительными.</w:t>
      </w:r>
    </w:p>
    <w:p w:rsidR="00452586" w:rsidRPr="00452586" w:rsidRDefault="00452586" w:rsidP="00452586">
      <w:pPr>
        <w:ind w:firstLine="284"/>
        <w:jc w:val="right"/>
        <w:rPr>
          <w:b/>
          <w:kern w:val="0"/>
          <w:sz w:val="24"/>
          <w:szCs w:val="24"/>
        </w:rPr>
      </w:pPr>
      <w:proofErr w:type="spellStart"/>
      <w:r w:rsidRPr="00452586">
        <w:rPr>
          <w:b/>
          <w:kern w:val="0"/>
          <w:sz w:val="24"/>
          <w:szCs w:val="24"/>
        </w:rPr>
        <w:lastRenderedPageBreak/>
        <w:t>Ю.Н.Забулдыгина</w:t>
      </w:r>
      <w:proofErr w:type="spellEnd"/>
      <w:r w:rsidRPr="00452586">
        <w:rPr>
          <w:b/>
          <w:kern w:val="0"/>
          <w:sz w:val="24"/>
          <w:szCs w:val="24"/>
        </w:rPr>
        <w:t>,</w:t>
      </w:r>
    </w:p>
    <w:p w:rsidR="00452586" w:rsidRPr="00452586" w:rsidRDefault="00452586" w:rsidP="00452586">
      <w:pPr>
        <w:ind w:firstLine="284"/>
        <w:jc w:val="right"/>
        <w:rPr>
          <w:b/>
          <w:kern w:val="0"/>
          <w:sz w:val="24"/>
          <w:szCs w:val="24"/>
        </w:rPr>
      </w:pPr>
      <w:r w:rsidRPr="00452586">
        <w:rPr>
          <w:b/>
          <w:kern w:val="0"/>
          <w:sz w:val="24"/>
          <w:szCs w:val="24"/>
        </w:rPr>
        <w:t xml:space="preserve">начальник </w:t>
      </w:r>
      <w:proofErr w:type="spellStart"/>
      <w:r w:rsidRPr="00452586">
        <w:rPr>
          <w:b/>
          <w:kern w:val="0"/>
          <w:sz w:val="24"/>
          <w:szCs w:val="24"/>
        </w:rPr>
        <w:t>Искитимского</w:t>
      </w:r>
      <w:proofErr w:type="spellEnd"/>
      <w:r w:rsidRPr="00452586">
        <w:rPr>
          <w:b/>
          <w:kern w:val="0"/>
          <w:sz w:val="24"/>
          <w:szCs w:val="24"/>
        </w:rPr>
        <w:t xml:space="preserve"> отдела</w:t>
      </w:r>
    </w:p>
    <w:p w:rsidR="00452586" w:rsidRPr="00452586" w:rsidRDefault="00452586" w:rsidP="00452586">
      <w:pPr>
        <w:ind w:firstLine="284"/>
        <w:jc w:val="right"/>
        <w:rPr>
          <w:b/>
          <w:kern w:val="0"/>
          <w:sz w:val="24"/>
          <w:szCs w:val="24"/>
        </w:rPr>
      </w:pPr>
      <w:r w:rsidRPr="00452586">
        <w:rPr>
          <w:b/>
          <w:kern w:val="0"/>
          <w:sz w:val="24"/>
          <w:szCs w:val="24"/>
        </w:rPr>
        <w:t xml:space="preserve">Управления </w:t>
      </w:r>
      <w:proofErr w:type="spellStart"/>
      <w:r w:rsidRPr="00452586">
        <w:rPr>
          <w:b/>
          <w:kern w:val="0"/>
          <w:sz w:val="24"/>
          <w:szCs w:val="24"/>
        </w:rPr>
        <w:t>Росреестра</w:t>
      </w:r>
      <w:proofErr w:type="spellEnd"/>
    </w:p>
    <w:p w:rsidR="00452586" w:rsidRPr="00452586" w:rsidRDefault="00452586" w:rsidP="00452586">
      <w:pPr>
        <w:ind w:firstLine="284"/>
        <w:jc w:val="right"/>
        <w:rPr>
          <w:b/>
          <w:kern w:val="0"/>
          <w:sz w:val="24"/>
          <w:szCs w:val="24"/>
        </w:rPr>
      </w:pPr>
      <w:r w:rsidRPr="00452586">
        <w:rPr>
          <w:b/>
          <w:kern w:val="0"/>
          <w:sz w:val="24"/>
          <w:szCs w:val="24"/>
        </w:rPr>
        <w:t>по Новосибирской области</w:t>
      </w:r>
    </w:p>
    <w:p w:rsidR="00D30491" w:rsidRPr="00B4463B" w:rsidRDefault="00D30491" w:rsidP="00D30491">
      <w:pPr>
        <w:jc w:val="both"/>
        <w:rPr>
          <w:kern w:val="0"/>
          <w:sz w:val="24"/>
          <w:szCs w:val="24"/>
        </w:rPr>
      </w:pPr>
    </w:p>
    <w:p w:rsidR="00D30491" w:rsidRPr="00D30491" w:rsidRDefault="00D30491" w:rsidP="00D30491">
      <w:pPr>
        <w:jc w:val="center"/>
        <w:rPr>
          <w:b/>
          <w:kern w:val="0"/>
          <w:sz w:val="24"/>
          <w:szCs w:val="24"/>
        </w:rPr>
      </w:pPr>
      <w:r w:rsidRPr="00D30491">
        <w:rPr>
          <w:b/>
          <w:kern w:val="0"/>
          <w:sz w:val="24"/>
          <w:szCs w:val="24"/>
        </w:rPr>
        <w:t>ОТКАЗ ОТ ПРАВА СОБСТВЕННОСТИ НА ЗЕМЕЛЬНЫЙ УЧАСТОК</w:t>
      </w:r>
    </w:p>
    <w:p w:rsidR="00D30491" w:rsidRPr="00D30491" w:rsidRDefault="00D30491" w:rsidP="00D30491">
      <w:pPr>
        <w:ind w:firstLine="284"/>
        <w:jc w:val="both"/>
        <w:rPr>
          <w:kern w:val="0"/>
          <w:sz w:val="24"/>
          <w:szCs w:val="24"/>
        </w:rPr>
      </w:pPr>
      <w:r w:rsidRPr="00D30491">
        <w:rPr>
          <w:kern w:val="0"/>
          <w:sz w:val="24"/>
          <w:szCs w:val="24"/>
        </w:rPr>
        <w:t>У граждан имеются в собственности земельные участки в соответствующих товариществах, которые, зачастую, заброшены и не используются по назначению. Однако действующим законодательством предусмотрено, что правообладатели недвижимости несут не только бремя ответственности за принадлежащее им имущество, но и обязанность своевременно уплачивать налог на это имущество.</w:t>
      </w:r>
    </w:p>
    <w:p w:rsidR="00D30491" w:rsidRPr="00D30491" w:rsidRDefault="00D30491" w:rsidP="00D30491">
      <w:pPr>
        <w:ind w:firstLine="284"/>
        <w:jc w:val="both"/>
        <w:rPr>
          <w:kern w:val="0"/>
          <w:sz w:val="24"/>
          <w:szCs w:val="24"/>
        </w:rPr>
      </w:pPr>
      <w:r w:rsidRPr="00D30491">
        <w:rPr>
          <w:kern w:val="0"/>
          <w:sz w:val="24"/>
          <w:szCs w:val="24"/>
        </w:rPr>
        <w:t xml:space="preserve">Таким образом, гражданам следует не только использовать предоставленные земельные участки согласно целевому назначению, но и своевременно уплачивать налог за возможность ее использования. В настоящее время ситуации, когда собственник участка не поддерживает на нем надлежащий порядок и не использует принадлежащую ему территорию, случаются все чаще и по разным причинам: состояние здоровья, удаленное местоположение земельного участка от дорог и коммуникаций, низкое качество почвенного слоя земли и иные факторы. </w:t>
      </w:r>
      <w:proofErr w:type="gramStart"/>
      <w:r w:rsidRPr="00D30491">
        <w:rPr>
          <w:kern w:val="0"/>
          <w:sz w:val="24"/>
          <w:szCs w:val="24"/>
        </w:rPr>
        <w:t xml:space="preserve">В практике </w:t>
      </w:r>
      <w:proofErr w:type="spellStart"/>
      <w:r w:rsidRPr="00D30491">
        <w:rPr>
          <w:kern w:val="0"/>
          <w:sz w:val="24"/>
          <w:szCs w:val="24"/>
        </w:rPr>
        <w:t>Росреестра</w:t>
      </w:r>
      <w:proofErr w:type="spellEnd"/>
      <w:r w:rsidRPr="00D30491">
        <w:rPr>
          <w:kern w:val="0"/>
          <w:sz w:val="24"/>
          <w:szCs w:val="24"/>
        </w:rPr>
        <w:t>, как правило, это ситуации, когда принадлежащие гражданам земельные доли, в состав которых входили сенокосы, пашни и пастбища, были ими ранее выделены и отчуждены частично, а в Едином государственном реестре недвижимости (далее – ЕГРН) продолжают оставаться актуальными записи о зарегистрированных правах на оставшуюся после выдела и отчуждения земельную долю.</w:t>
      </w:r>
      <w:proofErr w:type="gramEnd"/>
      <w:r w:rsidRPr="00D30491">
        <w:rPr>
          <w:kern w:val="0"/>
          <w:sz w:val="24"/>
          <w:szCs w:val="24"/>
        </w:rPr>
        <w:t xml:space="preserve"> При этом заблуждение собственников состоит в том, что право общей долевой собственности на оставшуюся долю в праве общей долевой собственности прекращено, и оплата налогов не требуется. Для случаев, когда владелец не осуществляет надлежащие работы на основании каких-либо причин, а также не желает уплачивать налог за пользование участком или земельной долей, а также во избежание в будущем задолженности по уплате налогов законодателем предусмотрена возможность отказа от права собственности.</w:t>
      </w:r>
    </w:p>
    <w:p w:rsidR="00D30491" w:rsidRPr="00D30491" w:rsidRDefault="00D30491" w:rsidP="00D30491">
      <w:pPr>
        <w:ind w:firstLine="284"/>
        <w:jc w:val="both"/>
        <w:rPr>
          <w:kern w:val="0"/>
          <w:sz w:val="24"/>
          <w:szCs w:val="24"/>
        </w:rPr>
      </w:pPr>
      <w:r w:rsidRPr="00D30491">
        <w:rPr>
          <w:kern w:val="0"/>
          <w:sz w:val="24"/>
          <w:szCs w:val="24"/>
        </w:rPr>
        <w:t xml:space="preserve">В Земельном кодексе Российской Федерации (далее – ЗК РФ) установлены различные процедуры отказа от права на земельный участок для собственника участка и для лиц, владеющих </w:t>
      </w:r>
      <w:r w:rsidRPr="00D30491">
        <w:rPr>
          <w:kern w:val="0"/>
          <w:sz w:val="24"/>
          <w:szCs w:val="24"/>
        </w:rPr>
        <w:lastRenderedPageBreak/>
        <w:t>земельным участком на праве постоянного (бессрочного) пользования или на праве пожизненного наследуемого владения. В Гражданском кодексе Российской Федерации (далее – ГК РФ) содержится общая норма об отказе лица от права собственности в отношении любого имущества. Согласно ст. 236 ГК РФ 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rsidR="00D30491" w:rsidRPr="00D30491" w:rsidRDefault="00D30491" w:rsidP="00D30491">
      <w:pPr>
        <w:ind w:firstLine="284"/>
        <w:jc w:val="both"/>
        <w:rPr>
          <w:kern w:val="0"/>
          <w:sz w:val="24"/>
          <w:szCs w:val="24"/>
        </w:rPr>
      </w:pPr>
      <w:r w:rsidRPr="00D30491">
        <w:rPr>
          <w:kern w:val="0"/>
          <w:sz w:val="24"/>
          <w:szCs w:val="24"/>
        </w:rPr>
        <w:t>Если ГК РФ содержит общее правило о том, что отказ от права собственности на имущество может быть выражен в любой, в том числе и в устной форме, то ЗК РФ устанавливает, что отказ от права собственности на такой вид имущества, как земельный участок, должен быть совершен</w:t>
      </w:r>
    </w:p>
    <w:p w:rsidR="00D30491" w:rsidRPr="00D30491" w:rsidRDefault="00D30491" w:rsidP="00D30491">
      <w:pPr>
        <w:ind w:firstLine="284"/>
        <w:jc w:val="both"/>
        <w:rPr>
          <w:kern w:val="0"/>
          <w:sz w:val="24"/>
          <w:szCs w:val="24"/>
        </w:rPr>
      </w:pPr>
      <w:r w:rsidRPr="00D30491">
        <w:rPr>
          <w:kern w:val="0"/>
          <w:sz w:val="24"/>
          <w:szCs w:val="24"/>
        </w:rPr>
        <w:t>исключительно в письменной форме и подлежит государственной регистрации.</w:t>
      </w:r>
    </w:p>
    <w:p w:rsidR="00D30491" w:rsidRPr="00D30491" w:rsidRDefault="00D30491" w:rsidP="00D30491">
      <w:pPr>
        <w:ind w:firstLine="284"/>
        <w:jc w:val="both"/>
        <w:rPr>
          <w:kern w:val="0"/>
          <w:sz w:val="24"/>
          <w:szCs w:val="24"/>
        </w:rPr>
      </w:pPr>
      <w:r w:rsidRPr="00D30491">
        <w:rPr>
          <w:kern w:val="0"/>
          <w:sz w:val="24"/>
          <w:szCs w:val="24"/>
        </w:rPr>
        <w:t xml:space="preserve">Согласно ч. 2 ст. 53 ЗК РФ лицо, желающее отказаться от права собственности на земельный участок, подает заявление о таком отказе в орган, осуществляющий государственную регистрацию прав на недвижимое имущество и сделок с ним. В настоящий момент таким органом является </w:t>
      </w:r>
      <w:proofErr w:type="spellStart"/>
      <w:r w:rsidRPr="00D30491">
        <w:rPr>
          <w:kern w:val="0"/>
          <w:sz w:val="24"/>
          <w:szCs w:val="24"/>
        </w:rPr>
        <w:t>Росреестр</w:t>
      </w:r>
      <w:proofErr w:type="spellEnd"/>
      <w:r w:rsidRPr="00D30491">
        <w:rPr>
          <w:kern w:val="0"/>
          <w:sz w:val="24"/>
          <w:szCs w:val="24"/>
        </w:rPr>
        <w:t xml:space="preserve"> и его территориальные органы.</w:t>
      </w:r>
    </w:p>
    <w:p w:rsidR="00D30491" w:rsidRPr="00D30491" w:rsidRDefault="00D30491" w:rsidP="00D30491">
      <w:pPr>
        <w:ind w:firstLine="284"/>
        <w:jc w:val="both"/>
        <w:rPr>
          <w:kern w:val="0"/>
          <w:sz w:val="24"/>
          <w:szCs w:val="24"/>
        </w:rPr>
      </w:pPr>
      <w:r w:rsidRPr="00D30491">
        <w:rPr>
          <w:kern w:val="0"/>
          <w:sz w:val="24"/>
          <w:szCs w:val="24"/>
        </w:rPr>
        <w:t>Порядок государственной регистрации прекращения права собственности на земельный участок или земельную долю вследствие отказа от права собственности определен в ст. 56 Федерального Закона от 13.07.2015 № 218-ФЗ «О государственной регистрации недвижимости (далее – Закон о регистрации).</w:t>
      </w:r>
    </w:p>
    <w:p w:rsidR="00D30491" w:rsidRPr="00D30491" w:rsidRDefault="00D30491" w:rsidP="00D30491">
      <w:pPr>
        <w:ind w:firstLine="284"/>
        <w:jc w:val="both"/>
        <w:rPr>
          <w:kern w:val="0"/>
          <w:sz w:val="24"/>
          <w:szCs w:val="24"/>
        </w:rPr>
      </w:pPr>
      <w:r w:rsidRPr="00D30491">
        <w:rPr>
          <w:kern w:val="0"/>
          <w:sz w:val="24"/>
          <w:szCs w:val="24"/>
        </w:rPr>
        <w:t>Важно знать, что прием заявлений об отказе от права собственности осуществляется в офисах МФЦ, причем, государственная пошлина за совершение данного регистрационного действия не предусмотрена.</w:t>
      </w:r>
    </w:p>
    <w:p w:rsidR="00D30491" w:rsidRPr="00D30491" w:rsidRDefault="00D30491" w:rsidP="00D30491">
      <w:pPr>
        <w:ind w:firstLine="284"/>
        <w:jc w:val="both"/>
        <w:rPr>
          <w:kern w:val="0"/>
          <w:sz w:val="24"/>
          <w:szCs w:val="24"/>
        </w:rPr>
      </w:pPr>
      <w:r w:rsidRPr="00D30491">
        <w:rPr>
          <w:kern w:val="0"/>
          <w:sz w:val="24"/>
          <w:szCs w:val="24"/>
        </w:rPr>
        <w:t xml:space="preserve">Если право собственности на земельный участок ранее не было зарегистрировано, то согласно ч. 2 ст. 56 Закона о регистрации к заявлению собственника об отказе от права на земельный участок также прилагается правоустанавливающий документ на земельный участок, т.е. документ, на основании которого возникло право на земельный участок у гражданина. Предоставление указанных документов не требуется в случае, если право собственности на такой земельный участок ранее </w:t>
      </w:r>
      <w:r w:rsidRPr="00D30491">
        <w:rPr>
          <w:kern w:val="0"/>
          <w:sz w:val="24"/>
          <w:szCs w:val="24"/>
        </w:rPr>
        <w:lastRenderedPageBreak/>
        <w:t>было зарегистрировано и сведения о правах содержатся в ЕГРН.</w:t>
      </w:r>
    </w:p>
    <w:p w:rsidR="00D30491" w:rsidRPr="00D30491" w:rsidRDefault="00D30491" w:rsidP="00D30491">
      <w:pPr>
        <w:ind w:firstLine="284"/>
        <w:jc w:val="both"/>
        <w:rPr>
          <w:kern w:val="0"/>
          <w:sz w:val="24"/>
          <w:szCs w:val="24"/>
        </w:rPr>
      </w:pPr>
      <w:r w:rsidRPr="00D30491">
        <w:rPr>
          <w:kern w:val="0"/>
          <w:sz w:val="24"/>
          <w:szCs w:val="24"/>
        </w:rPr>
        <w:t xml:space="preserve">Земельные участки, в том числе и доли в них, от которых отказались их собственники, переходят в собственность субъекта Российской Федерации или муниципального образования. </w:t>
      </w:r>
      <w:proofErr w:type="gramStart"/>
      <w:r w:rsidRPr="00D30491">
        <w:rPr>
          <w:kern w:val="0"/>
          <w:sz w:val="24"/>
          <w:szCs w:val="24"/>
        </w:rPr>
        <w:t>Закон о регистрации предусматривает упрощенный порядок государственной регистрации права собственности субъекта Российской Федерации или муниципального образования на земельный участок или земельную долю в случае отказа от такого права собственником земельного участка или земельной доли, который сводится к тому, что от уполномоченного органа государственной власти (субъекта Российской Федерации или муниципального образования) не требуется заявление о такой государственной регистрации.</w:t>
      </w:r>
      <w:proofErr w:type="gramEnd"/>
    </w:p>
    <w:p w:rsidR="00D30491" w:rsidRPr="00D30491" w:rsidRDefault="00D30491" w:rsidP="00D30491">
      <w:pPr>
        <w:ind w:firstLine="284"/>
        <w:jc w:val="both"/>
        <w:rPr>
          <w:kern w:val="0"/>
          <w:sz w:val="24"/>
          <w:szCs w:val="24"/>
        </w:rPr>
      </w:pPr>
      <w:r w:rsidRPr="00D30491">
        <w:rPr>
          <w:kern w:val="0"/>
          <w:sz w:val="24"/>
          <w:szCs w:val="24"/>
        </w:rPr>
        <w:t xml:space="preserve">В течение пяти дней </w:t>
      </w:r>
      <w:proofErr w:type="gramStart"/>
      <w:r w:rsidRPr="00D30491">
        <w:rPr>
          <w:kern w:val="0"/>
          <w:sz w:val="24"/>
          <w:szCs w:val="24"/>
        </w:rPr>
        <w:t>с даты</w:t>
      </w:r>
      <w:proofErr w:type="gramEnd"/>
      <w:r w:rsidRPr="00D30491">
        <w:rPr>
          <w:kern w:val="0"/>
          <w:sz w:val="24"/>
          <w:szCs w:val="24"/>
        </w:rPr>
        <w:t xml:space="preserve"> государственной регистрации права собственности субъекта РФ или муниципального образования на земельный участок или земельную долю орган, осуществляющий государственную регистрацию прав, обязан уведомить об этом соответствующий орган государственной власти субъекта РФ, орган местного самоуправления, а также лицо, отказавшееся от права собственности.</w:t>
      </w:r>
    </w:p>
    <w:p w:rsidR="00D30491" w:rsidRPr="00D30491" w:rsidRDefault="00D30491" w:rsidP="00D30491">
      <w:pPr>
        <w:ind w:firstLine="284"/>
        <w:jc w:val="both"/>
        <w:rPr>
          <w:kern w:val="0"/>
          <w:sz w:val="24"/>
          <w:szCs w:val="24"/>
        </w:rPr>
      </w:pPr>
      <w:r w:rsidRPr="00D30491">
        <w:rPr>
          <w:kern w:val="0"/>
          <w:sz w:val="24"/>
          <w:szCs w:val="24"/>
        </w:rPr>
        <w:t>Таким образом, процедура добровольного отказа от права собственности на земельный участок проста и понятна. В то же время следует учитывать, что реализация отказа от права собственности на земельную долю возможна только при условии соблюдения требований гражданского законодательства относительно порядка реализации такого отказа.</w:t>
      </w:r>
    </w:p>
    <w:p w:rsidR="00D30491" w:rsidRPr="00D30491" w:rsidRDefault="00D30491" w:rsidP="00D30491">
      <w:pPr>
        <w:ind w:firstLine="284"/>
        <w:jc w:val="both"/>
        <w:rPr>
          <w:kern w:val="0"/>
          <w:sz w:val="24"/>
          <w:szCs w:val="24"/>
        </w:rPr>
      </w:pPr>
      <w:r w:rsidRPr="00D30491">
        <w:rPr>
          <w:kern w:val="0"/>
          <w:sz w:val="24"/>
          <w:szCs w:val="24"/>
        </w:rPr>
        <w:t>Таким образом, желание правообладателя освободиться от бремени содержания земельного участка должно быть направлено на юридическое прекращение принадлежащего ему права.</w:t>
      </w:r>
    </w:p>
    <w:p w:rsidR="00B4463B" w:rsidRDefault="00B4463B" w:rsidP="00D30491">
      <w:pPr>
        <w:ind w:firstLine="284"/>
        <w:jc w:val="right"/>
        <w:rPr>
          <w:b/>
          <w:kern w:val="0"/>
          <w:sz w:val="24"/>
          <w:szCs w:val="24"/>
        </w:rPr>
      </w:pPr>
    </w:p>
    <w:p w:rsidR="00D30491" w:rsidRPr="00D30491" w:rsidRDefault="00D30491" w:rsidP="00D30491">
      <w:pPr>
        <w:ind w:firstLine="284"/>
        <w:jc w:val="right"/>
        <w:rPr>
          <w:b/>
          <w:kern w:val="0"/>
          <w:sz w:val="24"/>
          <w:szCs w:val="24"/>
        </w:rPr>
      </w:pPr>
      <w:proofErr w:type="spellStart"/>
      <w:r w:rsidRPr="00D30491">
        <w:rPr>
          <w:b/>
          <w:kern w:val="0"/>
          <w:sz w:val="24"/>
          <w:szCs w:val="24"/>
        </w:rPr>
        <w:t>Ю.Н.Забулдыгина</w:t>
      </w:r>
      <w:proofErr w:type="spellEnd"/>
      <w:r w:rsidRPr="00D30491">
        <w:rPr>
          <w:b/>
          <w:kern w:val="0"/>
          <w:sz w:val="24"/>
          <w:szCs w:val="24"/>
        </w:rPr>
        <w:t>,</w:t>
      </w:r>
    </w:p>
    <w:p w:rsidR="00D30491" w:rsidRPr="00D30491" w:rsidRDefault="00D30491" w:rsidP="00D30491">
      <w:pPr>
        <w:ind w:firstLine="284"/>
        <w:jc w:val="right"/>
        <w:rPr>
          <w:b/>
          <w:kern w:val="0"/>
          <w:sz w:val="24"/>
          <w:szCs w:val="24"/>
        </w:rPr>
      </w:pPr>
      <w:r w:rsidRPr="00D30491">
        <w:rPr>
          <w:b/>
          <w:kern w:val="0"/>
          <w:sz w:val="24"/>
          <w:szCs w:val="24"/>
        </w:rPr>
        <w:t xml:space="preserve">начальник </w:t>
      </w:r>
      <w:proofErr w:type="spellStart"/>
      <w:r w:rsidRPr="00D30491">
        <w:rPr>
          <w:b/>
          <w:kern w:val="0"/>
          <w:sz w:val="24"/>
          <w:szCs w:val="24"/>
        </w:rPr>
        <w:t>Искитимского</w:t>
      </w:r>
      <w:proofErr w:type="spellEnd"/>
      <w:r w:rsidRPr="00D30491">
        <w:rPr>
          <w:b/>
          <w:kern w:val="0"/>
          <w:sz w:val="24"/>
          <w:szCs w:val="24"/>
        </w:rPr>
        <w:t xml:space="preserve"> отдела</w:t>
      </w:r>
    </w:p>
    <w:p w:rsidR="00D30491" w:rsidRPr="00D30491" w:rsidRDefault="00D30491" w:rsidP="00D30491">
      <w:pPr>
        <w:ind w:firstLine="284"/>
        <w:jc w:val="right"/>
        <w:rPr>
          <w:b/>
          <w:kern w:val="0"/>
          <w:sz w:val="24"/>
          <w:szCs w:val="24"/>
        </w:rPr>
      </w:pPr>
      <w:r w:rsidRPr="00D30491">
        <w:rPr>
          <w:b/>
          <w:kern w:val="0"/>
          <w:sz w:val="24"/>
          <w:szCs w:val="24"/>
        </w:rPr>
        <w:t xml:space="preserve">Управления </w:t>
      </w:r>
      <w:proofErr w:type="spellStart"/>
      <w:r w:rsidRPr="00D30491">
        <w:rPr>
          <w:b/>
          <w:kern w:val="0"/>
          <w:sz w:val="24"/>
          <w:szCs w:val="24"/>
        </w:rPr>
        <w:t>Росреестра</w:t>
      </w:r>
      <w:proofErr w:type="spellEnd"/>
    </w:p>
    <w:p w:rsidR="00D30491" w:rsidRPr="00B4463B" w:rsidRDefault="00D30491" w:rsidP="00D30491">
      <w:pPr>
        <w:ind w:firstLine="284"/>
        <w:jc w:val="right"/>
        <w:rPr>
          <w:b/>
          <w:kern w:val="0"/>
          <w:sz w:val="24"/>
          <w:szCs w:val="24"/>
        </w:rPr>
      </w:pPr>
      <w:r w:rsidRPr="00D30491">
        <w:rPr>
          <w:b/>
          <w:kern w:val="0"/>
          <w:sz w:val="24"/>
          <w:szCs w:val="24"/>
        </w:rPr>
        <w:t>по Новосибирской области</w:t>
      </w:r>
    </w:p>
    <w:p w:rsidR="00D30491" w:rsidRPr="00B4463B" w:rsidRDefault="00D30491" w:rsidP="00B4463B">
      <w:pPr>
        <w:ind w:firstLine="284"/>
        <w:jc w:val="both"/>
        <w:rPr>
          <w:b/>
          <w:kern w:val="0"/>
          <w:sz w:val="24"/>
          <w:szCs w:val="24"/>
        </w:rPr>
      </w:pPr>
    </w:p>
    <w:p w:rsidR="00B4463B" w:rsidRPr="00B4463B" w:rsidRDefault="00B4463B" w:rsidP="00B4463B">
      <w:pPr>
        <w:jc w:val="center"/>
        <w:rPr>
          <w:b/>
          <w:kern w:val="0"/>
          <w:sz w:val="24"/>
          <w:szCs w:val="24"/>
        </w:rPr>
      </w:pPr>
      <w:r w:rsidRPr="00B4463B">
        <w:rPr>
          <w:b/>
          <w:kern w:val="0"/>
          <w:sz w:val="24"/>
          <w:szCs w:val="24"/>
        </w:rPr>
        <w:t>ПРИЕМ ДОКУМЕНТОВ В ЭЛЕКТРОННОМ ВИДЕ</w:t>
      </w:r>
    </w:p>
    <w:p w:rsidR="00B4463B" w:rsidRPr="00B4463B" w:rsidRDefault="00B4463B" w:rsidP="00B4463B">
      <w:pPr>
        <w:ind w:firstLine="284"/>
        <w:jc w:val="both"/>
        <w:rPr>
          <w:kern w:val="0"/>
          <w:sz w:val="24"/>
          <w:szCs w:val="24"/>
        </w:rPr>
      </w:pPr>
      <w:r w:rsidRPr="00B4463B">
        <w:rPr>
          <w:kern w:val="0"/>
          <w:sz w:val="24"/>
          <w:szCs w:val="24"/>
        </w:rPr>
        <w:t xml:space="preserve">С каждым годом спрос на такую государственную услугу, как государственная регистрация прав на недвижимое имущество и сделок с ним, продолжает расти. В целях повышения качества и доступности предоставления государственной услуги, </w:t>
      </w:r>
      <w:r w:rsidRPr="00B4463B">
        <w:rPr>
          <w:kern w:val="0"/>
          <w:sz w:val="24"/>
          <w:szCs w:val="24"/>
        </w:rPr>
        <w:lastRenderedPageBreak/>
        <w:t>снижения издержек граждан и организаций при оформлении прав на недвижимость постоянно расширяются методы и способы предоставления документов, необходимых для регистрации прав.</w:t>
      </w:r>
    </w:p>
    <w:p w:rsidR="00B4463B" w:rsidRPr="00B4463B" w:rsidRDefault="00B4463B" w:rsidP="00B4463B">
      <w:pPr>
        <w:ind w:firstLine="284"/>
        <w:jc w:val="both"/>
        <w:rPr>
          <w:kern w:val="0"/>
          <w:sz w:val="24"/>
          <w:szCs w:val="24"/>
        </w:rPr>
      </w:pPr>
      <w:r w:rsidRPr="00B4463B">
        <w:rPr>
          <w:kern w:val="0"/>
          <w:sz w:val="24"/>
          <w:szCs w:val="24"/>
        </w:rPr>
        <w:t>С 1 января 2017 года вступил в силу Федеральный Закон о государственной регистрации недвижимости № 218-ФЗ. Новый закон расширил и предусматривает новые способы и методы предоставления заявлений и документов на государственную регистрацию и (или) государственный кадастровый учет.</w:t>
      </w:r>
    </w:p>
    <w:p w:rsidR="00B4463B" w:rsidRPr="00B4463B" w:rsidRDefault="00B4463B" w:rsidP="00B4463B">
      <w:pPr>
        <w:ind w:firstLine="284"/>
        <w:jc w:val="both"/>
        <w:rPr>
          <w:kern w:val="0"/>
          <w:sz w:val="24"/>
          <w:szCs w:val="24"/>
        </w:rPr>
      </w:pPr>
      <w:proofErr w:type="gramStart"/>
      <w:r w:rsidRPr="00B4463B">
        <w:rPr>
          <w:kern w:val="0"/>
          <w:sz w:val="24"/>
          <w:szCs w:val="24"/>
        </w:rPr>
        <w:t xml:space="preserve">Для активных пользователей интернета и профессиональных участников рынка недвижимости </w:t>
      </w:r>
      <w:proofErr w:type="spellStart"/>
      <w:r w:rsidRPr="00B4463B">
        <w:rPr>
          <w:kern w:val="0"/>
          <w:sz w:val="24"/>
          <w:szCs w:val="24"/>
        </w:rPr>
        <w:t>Росреестр</w:t>
      </w:r>
      <w:proofErr w:type="spellEnd"/>
      <w:r w:rsidRPr="00B4463B">
        <w:rPr>
          <w:kern w:val="0"/>
          <w:sz w:val="24"/>
          <w:szCs w:val="24"/>
        </w:rPr>
        <w:t xml:space="preserve"> на ведомственном интернет-портале запустил сервис, позволяющий подавать документы в электронном виде.</w:t>
      </w:r>
      <w:proofErr w:type="gramEnd"/>
    </w:p>
    <w:p w:rsidR="00B4463B" w:rsidRPr="00B4463B" w:rsidRDefault="00B4463B" w:rsidP="00B4463B">
      <w:pPr>
        <w:ind w:firstLine="284"/>
        <w:jc w:val="both"/>
        <w:rPr>
          <w:kern w:val="0"/>
          <w:sz w:val="24"/>
          <w:szCs w:val="24"/>
        </w:rPr>
      </w:pPr>
      <w:r w:rsidRPr="00B4463B">
        <w:rPr>
          <w:kern w:val="0"/>
          <w:sz w:val="24"/>
          <w:szCs w:val="24"/>
        </w:rPr>
        <w:t>Услуга доступна для физических лиц, юридических лиц, органов государственной власти. В качестве заявителя могут выступить как правообладатель, так и его представитель, а также нотариус. В рамках сервиса гражданин имеет возможность заполнить электронное заявление, прикрепить отсканированные документы, необходимые для регистрации, подписать сформированное заявление и весь пакет обращения своей усиленной квалифицированной подписью.</w:t>
      </w:r>
    </w:p>
    <w:p w:rsidR="00B4463B" w:rsidRPr="00B4463B" w:rsidRDefault="00B4463B" w:rsidP="00B4463B">
      <w:pPr>
        <w:ind w:firstLine="284"/>
        <w:jc w:val="both"/>
        <w:rPr>
          <w:kern w:val="0"/>
          <w:sz w:val="24"/>
          <w:szCs w:val="24"/>
        </w:rPr>
      </w:pPr>
      <w:r w:rsidRPr="00B4463B">
        <w:rPr>
          <w:kern w:val="0"/>
          <w:sz w:val="24"/>
          <w:szCs w:val="24"/>
        </w:rPr>
        <w:t xml:space="preserve">Обязательное использование квалифицированной электронной подписи создает определенную защиту граждан и юридических лиц от мошенничества. Усиленную квалифицированную подпись можно приобрести в специализированном удостоверяющем центре. Список сертифицированных удостоверяющих центров можно получить на официальном сайте </w:t>
      </w:r>
      <w:proofErr w:type="spellStart"/>
      <w:r w:rsidRPr="00B4463B">
        <w:rPr>
          <w:kern w:val="0"/>
          <w:sz w:val="24"/>
          <w:szCs w:val="24"/>
        </w:rPr>
        <w:t>Росреестра</w:t>
      </w:r>
      <w:proofErr w:type="spellEnd"/>
      <w:r w:rsidRPr="00B4463B">
        <w:rPr>
          <w:kern w:val="0"/>
          <w:sz w:val="24"/>
          <w:szCs w:val="24"/>
        </w:rPr>
        <w:t xml:space="preserve">, у специалистов в офисах </w:t>
      </w:r>
      <w:proofErr w:type="spellStart"/>
      <w:r w:rsidRPr="00B4463B">
        <w:rPr>
          <w:kern w:val="0"/>
          <w:sz w:val="24"/>
          <w:szCs w:val="24"/>
        </w:rPr>
        <w:t>Росреестра</w:t>
      </w:r>
      <w:proofErr w:type="spellEnd"/>
      <w:r w:rsidRPr="00B4463B">
        <w:rPr>
          <w:kern w:val="0"/>
          <w:sz w:val="24"/>
          <w:szCs w:val="24"/>
        </w:rPr>
        <w:t>, Кадастровой палаты и МФЦ. Также на портале система рассчитывает размер государственной пошлины, формирует уникальный код платежа для уплаты и сроки, в течение которых необходимо будет осуществить оплату государственной пошлины. По завершению государственной регистрации заявителю по указанному в заявлении адресу электронной почты направляется выписка из Единого государственного реестра прав на недвижимое имущество и сделок с ним, удостоверенная государственным регистратором усиленной квалифицированной электронной цифровой подписью. Ваше право зарегистрировано. С этого момента вы – собственник своего недвижимого имущества.</w:t>
      </w:r>
    </w:p>
    <w:p w:rsidR="00B4463B" w:rsidRPr="00B4463B" w:rsidRDefault="00B4463B" w:rsidP="00B4463B">
      <w:pPr>
        <w:ind w:firstLine="284"/>
        <w:jc w:val="both"/>
        <w:rPr>
          <w:kern w:val="0"/>
          <w:sz w:val="24"/>
          <w:szCs w:val="24"/>
        </w:rPr>
      </w:pPr>
      <w:r w:rsidRPr="00B4463B">
        <w:rPr>
          <w:kern w:val="0"/>
          <w:sz w:val="24"/>
          <w:szCs w:val="24"/>
        </w:rPr>
        <w:lastRenderedPageBreak/>
        <w:t>Государственная регистрация прав проводится на основании заявления правообладателя либо сторон договора. Заявление может быть подано также уполномоченным лицом при условии наличия у него, если иное не предусмотрено законом, нотариально удостоверенной доверенности.</w:t>
      </w:r>
    </w:p>
    <w:p w:rsidR="00B4463B" w:rsidRPr="00B4463B" w:rsidRDefault="00B4463B" w:rsidP="00B4463B">
      <w:pPr>
        <w:ind w:firstLine="284"/>
        <w:jc w:val="both"/>
        <w:rPr>
          <w:kern w:val="0"/>
          <w:sz w:val="24"/>
          <w:szCs w:val="24"/>
        </w:rPr>
      </w:pPr>
      <w:r w:rsidRPr="00B4463B">
        <w:rPr>
          <w:kern w:val="0"/>
          <w:sz w:val="24"/>
          <w:szCs w:val="24"/>
        </w:rPr>
        <w:t>Согласно статье 17 Закона № 218-ФЗ за государственную регистрацию прав взимается государственная пошлина в соответствии с Налоговым кодексом Российской Федерации.</w:t>
      </w:r>
    </w:p>
    <w:p w:rsidR="00B4463B" w:rsidRPr="00B4463B" w:rsidRDefault="00B4463B" w:rsidP="00B4463B">
      <w:pPr>
        <w:ind w:firstLine="284"/>
        <w:jc w:val="both"/>
        <w:rPr>
          <w:kern w:val="0"/>
          <w:sz w:val="24"/>
          <w:szCs w:val="24"/>
        </w:rPr>
      </w:pPr>
      <w:r w:rsidRPr="00B4463B">
        <w:rPr>
          <w:kern w:val="0"/>
          <w:sz w:val="24"/>
          <w:szCs w:val="24"/>
        </w:rPr>
        <w:t>При подаче документов на государственную регистрацию в электронном виде применяется пониженный коэффициент государственной пошлины, который составляет 0,7, то есть 70 процентов от установленного размера. Например, государственная пошлина за регистрацию права собственности на жилое помещение составляет 2000 рублей при представлении документов на бумажных носителях, а при подаче документов в электронном виде – 1400.</w:t>
      </w:r>
    </w:p>
    <w:p w:rsidR="00B4463B" w:rsidRPr="00B4463B" w:rsidRDefault="00B4463B" w:rsidP="00B4463B">
      <w:pPr>
        <w:ind w:firstLine="284"/>
        <w:jc w:val="right"/>
        <w:rPr>
          <w:b/>
          <w:kern w:val="0"/>
          <w:sz w:val="24"/>
          <w:szCs w:val="24"/>
        </w:rPr>
      </w:pPr>
      <w:proofErr w:type="spellStart"/>
      <w:r w:rsidRPr="00B4463B">
        <w:rPr>
          <w:b/>
          <w:kern w:val="0"/>
          <w:sz w:val="24"/>
          <w:szCs w:val="24"/>
        </w:rPr>
        <w:t>Ю.Н.Забулдыгина</w:t>
      </w:r>
      <w:proofErr w:type="spellEnd"/>
      <w:r w:rsidRPr="00B4463B">
        <w:rPr>
          <w:b/>
          <w:kern w:val="0"/>
          <w:sz w:val="24"/>
          <w:szCs w:val="24"/>
        </w:rPr>
        <w:t>,</w:t>
      </w:r>
    </w:p>
    <w:p w:rsidR="00B4463B" w:rsidRPr="00B4463B" w:rsidRDefault="00B4463B" w:rsidP="00B4463B">
      <w:pPr>
        <w:ind w:firstLine="284"/>
        <w:jc w:val="right"/>
        <w:rPr>
          <w:b/>
          <w:kern w:val="0"/>
          <w:sz w:val="24"/>
          <w:szCs w:val="24"/>
        </w:rPr>
      </w:pPr>
      <w:r w:rsidRPr="00B4463B">
        <w:rPr>
          <w:b/>
          <w:kern w:val="0"/>
          <w:sz w:val="24"/>
          <w:szCs w:val="24"/>
        </w:rPr>
        <w:t xml:space="preserve">начальник </w:t>
      </w:r>
      <w:proofErr w:type="spellStart"/>
      <w:r w:rsidRPr="00B4463B">
        <w:rPr>
          <w:b/>
          <w:kern w:val="0"/>
          <w:sz w:val="24"/>
          <w:szCs w:val="24"/>
        </w:rPr>
        <w:t>Искитимского</w:t>
      </w:r>
      <w:proofErr w:type="spellEnd"/>
      <w:r w:rsidRPr="00B4463B">
        <w:rPr>
          <w:b/>
          <w:kern w:val="0"/>
          <w:sz w:val="24"/>
          <w:szCs w:val="24"/>
        </w:rPr>
        <w:t xml:space="preserve"> отдела</w:t>
      </w:r>
    </w:p>
    <w:p w:rsidR="00B4463B" w:rsidRPr="00B4463B" w:rsidRDefault="00B4463B" w:rsidP="00B4463B">
      <w:pPr>
        <w:ind w:firstLine="284"/>
        <w:jc w:val="right"/>
        <w:rPr>
          <w:b/>
          <w:kern w:val="0"/>
          <w:sz w:val="24"/>
          <w:szCs w:val="24"/>
        </w:rPr>
      </w:pPr>
      <w:r w:rsidRPr="00B4463B">
        <w:rPr>
          <w:b/>
          <w:kern w:val="0"/>
          <w:sz w:val="24"/>
          <w:szCs w:val="24"/>
        </w:rPr>
        <w:t xml:space="preserve">Управления </w:t>
      </w:r>
      <w:proofErr w:type="spellStart"/>
      <w:r w:rsidRPr="00B4463B">
        <w:rPr>
          <w:b/>
          <w:kern w:val="0"/>
          <w:sz w:val="24"/>
          <w:szCs w:val="24"/>
        </w:rPr>
        <w:t>Росреестра</w:t>
      </w:r>
      <w:proofErr w:type="spellEnd"/>
    </w:p>
    <w:p w:rsidR="00B4463B" w:rsidRPr="00B4463B" w:rsidRDefault="00B4463B" w:rsidP="00B4463B">
      <w:pPr>
        <w:ind w:firstLine="284"/>
        <w:jc w:val="right"/>
        <w:rPr>
          <w:b/>
          <w:kern w:val="0"/>
          <w:sz w:val="24"/>
          <w:szCs w:val="24"/>
        </w:rPr>
      </w:pPr>
      <w:r w:rsidRPr="00B4463B">
        <w:rPr>
          <w:b/>
          <w:kern w:val="0"/>
          <w:sz w:val="24"/>
          <w:szCs w:val="24"/>
        </w:rPr>
        <w:t>по Новосибирской области</w:t>
      </w:r>
    </w:p>
    <w:p w:rsidR="00D30491" w:rsidRPr="00D30491" w:rsidRDefault="00D30491" w:rsidP="00D30491">
      <w:pPr>
        <w:ind w:firstLine="284"/>
        <w:jc w:val="right"/>
        <w:rPr>
          <w:b/>
          <w:kern w:val="0"/>
          <w:sz w:val="27"/>
          <w:szCs w:val="27"/>
        </w:rPr>
      </w:pPr>
    </w:p>
    <w:p w:rsidR="006F660F" w:rsidRPr="006F660F" w:rsidRDefault="00B4463B" w:rsidP="00B4463B">
      <w:pPr>
        <w:rPr>
          <w:b/>
          <w:color w:val="auto"/>
          <w:sz w:val="24"/>
          <w:szCs w:val="24"/>
        </w:rPr>
      </w:pPr>
      <w:r>
        <w:rPr>
          <w:b/>
          <w:noProof/>
          <w:color w:val="auto"/>
          <w:sz w:val="24"/>
          <w:szCs w:val="24"/>
        </w:rPr>
        <w:drawing>
          <wp:inline distT="0" distB="0" distL="0" distR="0">
            <wp:extent cx="3486150" cy="4695825"/>
            <wp:effectExtent l="0" t="0" r="0" b="9525"/>
            <wp:docPr id="1" name="Рисунок 1" descr="D:\Загоскина\Новая папка\ГО ЧС\Памятки\Кибербезопасность\bezopas_internet-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Загоскина\Новая папка\ГО ЧС\Памятки\Кибербезопасность\bezopas_internet-1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2622" cy="4704543"/>
                    </a:xfrm>
                    <a:prstGeom prst="rect">
                      <a:avLst/>
                    </a:prstGeom>
                    <a:noFill/>
                    <a:ln>
                      <a:noFill/>
                    </a:ln>
                  </pic:spPr>
                </pic:pic>
              </a:graphicData>
            </a:graphic>
          </wp:inline>
        </w:drawing>
      </w:r>
    </w:p>
    <w:sectPr w:rsidR="006F660F" w:rsidRPr="006F660F" w:rsidSect="000E4704">
      <w:headerReference w:type="default" r:id="rId11"/>
      <w:footerReference w:type="default" r:id="rId12"/>
      <w:pgSz w:w="11906" w:h="16838"/>
      <w:pgMar w:top="993" w:right="566" w:bottom="284" w:left="567" w:header="708" w:footer="220" w:gutter="0"/>
      <w:cols w:num="2" w:space="2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A84" w:rsidRDefault="00411A84" w:rsidP="00D963CA">
      <w:r>
        <w:separator/>
      </w:r>
    </w:p>
  </w:endnote>
  <w:endnote w:type="continuationSeparator" w:id="0">
    <w:p w:rsidR="00411A84" w:rsidRDefault="00411A84" w:rsidP="00D9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DejaVu Sans">
    <w:charset w:val="80"/>
    <w:family w:val="auto"/>
    <w:pitch w:val="variable"/>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77D" w:rsidRDefault="006F5EF8">
    <w:pPr>
      <w:pStyle w:val="a6"/>
      <w:jc w:val="right"/>
    </w:pPr>
    <w:r>
      <w:rPr>
        <w:noProof/>
        <w:color w:val="auto"/>
        <w:kern w:val="0"/>
        <w:sz w:val="24"/>
        <w:szCs w:val="24"/>
      </w:rPr>
      <mc:AlternateContent>
        <mc:Choice Requires="wpg">
          <w:drawing>
            <wp:anchor distT="0" distB="0" distL="114300" distR="114300" simplePos="0" relativeHeight="251660288" behindDoc="0" locked="0" layoutInCell="1" allowOverlap="1">
              <wp:simplePos x="0" y="0"/>
              <wp:positionH relativeFrom="column">
                <wp:posOffset>-3322955</wp:posOffset>
              </wp:positionH>
              <wp:positionV relativeFrom="paragraph">
                <wp:posOffset>9238615</wp:posOffset>
              </wp:positionV>
              <wp:extent cx="6645275" cy="850265"/>
              <wp:effectExtent l="37465" t="39370" r="41910" b="34290"/>
              <wp:wrapNone/>
              <wp:docPr id="1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0265"/>
                        <a:chOff x="1043463" y="1069777"/>
                        <a:chExt cx="18516" cy="29483"/>
                      </a:xfrm>
                    </wpg:grpSpPr>
                    <wps:wsp>
                      <wps:cNvPr id="16" name="Rectangle 6" hidden="1"/>
                      <wps:cNvSpPr>
                        <a:spLocks noChangeArrowheads="1" noChangeShapeType="1"/>
                      </wps:cNvSpPr>
                      <wps:spPr bwMode="auto">
                        <a:xfrm>
                          <a:off x="1043463" y="1069777"/>
                          <a:ext cx="18517" cy="29484"/>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17" name="AutoShape 7"/>
                      <wps:cNvSpPr>
                        <a:spLocks noChangeArrowheads="1" noChangeShapeType="1"/>
                      </wps:cNvSpPr>
                      <wps:spPr bwMode="auto">
                        <a:xfrm flipV="1">
                          <a:off x="1043463" y="1069777"/>
                          <a:ext cx="18517" cy="29484"/>
                        </a:xfrm>
                        <a:prstGeom prst="roundRect">
                          <a:avLst>
                            <a:gd name="adj" fmla="val 20500"/>
                          </a:avLst>
                        </a:prstGeom>
                        <a:solidFill>
                          <a:srgbClr val="FFFFFF"/>
                        </a:solidFill>
                        <a:ln w="76200" algn="in">
                          <a:solidFill>
                            <a:srgbClr val="CCCCCC"/>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8" name="Text Box 8"/>
                      <wps:cNvSpPr txBox="1">
                        <a:spLocks noChangeArrowheads="1" noChangeShapeType="1"/>
                      </wps:cNvSpPr>
                      <wps:spPr bwMode="auto">
                        <a:xfrm>
                          <a:off x="1045749" y="1071732"/>
                          <a:ext cx="13945" cy="255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91707" w:rsidRDefault="00891707" w:rsidP="00891707">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891707" w:rsidRPr="00891707" w:rsidRDefault="00891707" w:rsidP="00891707">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891707">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891707">
                              <w:rPr>
                                <w:rFonts w:ascii="Arial" w:hAnsi="Arial" w:cs="Arial"/>
                                <w:sz w:val="17"/>
                                <w:szCs w:val="17"/>
                                <w:lang w:val="en-US"/>
                              </w:rPr>
                              <w:t>. 8 (38343) 54 437</w:t>
                            </w:r>
                          </w:p>
                          <w:p w:rsidR="00891707" w:rsidRPr="00891707" w:rsidRDefault="00891707" w:rsidP="00891707">
                            <w:pPr>
                              <w:widowControl w:val="0"/>
                              <w:spacing w:after="20" w:line="300" w:lineRule="auto"/>
                              <w:rPr>
                                <w:rFonts w:ascii="Arial" w:hAnsi="Arial" w:cs="Arial"/>
                                <w:sz w:val="17"/>
                                <w:szCs w:val="17"/>
                                <w:lang w:val="en-US"/>
                              </w:rPr>
                            </w:pPr>
                            <w:r w:rsidRPr="00891707">
                              <w:rPr>
                                <w:rFonts w:ascii="Arial" w:hAnsi="Arial" w:cs="Arial"/>
                                <w:sz w:val="17"/>
                                <w:szCs w:val="17"/>
                                <w:lang w:val="en-US"/>
                              </w:rPr>
                              <w:t> </w:t>
                            </w:r>
                          </w:p>
                          <w:p w:rsidR="00891707" w:rsidRDefault="00891707" w:rsidP="00891707">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891707" w:rsidRDefault="00891707" w:rsidP="00891707">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44" style="position:absolute;left:0;text-align:left;margin-left:-261.65pt;margin-top:727.45pt;width:523.25pt;height:66.95pt;z-index:251660288"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">
              <v:rect id="Rectangle 6" o:spid="_x0000_s1045" style="position:absolute;left:10434;top:10697;width:185;height:295;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To8QA&#10;AADbAAAADwAAAGRycy9kb3ducmV2LnhtbERPS2vCQBC+F/wPywi91Y2lDRLdBGkpJFC0Pg4ex+yY&#10;hGRnQ3ar6b93C4Xe5uN7ziobTSeuNLjGsoL5LAJBXFrdcKXgePh4WoBwHlljZ5kU/JCDLJ08rDDR&#10;9sY7uu59JUIIuwQV1N73iZSurMmgm9meOHAXOxj0AQ6V1APeQrjp5HMUxdJgw6Ghxp7eairb/bdR&#10;sD1u5eL9fNh8tUWbn3T88vlanJR6nI7rJQhPo/8X/7lzHebH8PtLOEC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Zk6PEAAAA2wAAAA8AAAAAAAAAAAAAAAAAmAIAAGRycy9k&#10;b3ducmV2LnhtbFBLBQYAAAAABAAEAPUAAACJAwAAAAA=&#10;" stroked="f">
                <v:stroke joinstyle="round"/>
                <o:lock v:ext="edit" shapetype="t"/>
                <v:textbox inset="2.88pt,2.88pt,2.88pt,2.88pt"/>
              </v:rect>
              <v:roundrect id="AutoShape 7" o:spid="_x0000_s1046" style="position:absolute;left:10434;top:10697;width:185;height:295;flip:y;visibility:visible;mso-wrap-style:square;v-text-anchor:top" arcsize="1343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H7mL8A&#10;AADbAAAADwAAAGRycy9kb3ducmV2LnhtbERPTYvCMBC9L/gfwgje1tQedKmmpQoLHl0VxNvQjG21&#10;mZQmW6u/fiMIe5vH+5xVNphG9NS52rKC2TQCQVxYXXOp4Hj4/vwC4TyyxsYyKXiQgywdfaww0fbO&#10;P9TvfSlCCLsEFVTet4mUrqjIoJvaljhwF9sZ9AF2pdQd3kO4aWQcRXNpsObQUGFLm4qK2/7XKLg+&#10;TR7v2v6InDs7X8fbszlZpSbjIV+C8DT4f/HbvdVh/gJev4QDZP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QfuYvwAAANsAAAAPAAAAAAAAAAAAAAAAAJgCAABkcnMvZG93bnJl&#10;di54bWxQSwUGAAAAAAQABAD1AAAAhAMAAAAA&#10;" strokecolor="#ccc" strokeweight="6pt" insetpen="t">
                <v:shadow color="#ccc"/>
                <o:lock v:ext="edit" shapetype="t"/>
                <v:textbox inset="2.88pt,2.88pt,2.88pt,2.88pt"/>
              </v:roundrect>
              <v:shapetype id="_x0000_t202" coordsize="21600,21600" o:spt="202" path="m,l,21600r21600,l21600,xe">
                <v:stroke joinstyle="miter"/>
                <v:path gradientshapeok="t" o:connecttype="rect"/>
              </v:shapetype>
              <v:shape id="Text Box 8" o:spid="_x0000_s1047" type="#_x0000_t202" style="position:absolute;left:10457;top:10717;width:139;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irMMA&#10;AADbAAAADwAAAGRycy9kb3ducmV2LnhtbESPQWvCQBCF7wX/wzKCt7pR0JboKiKI4qGlVjwP2TEJ&#10;ZmfD7mriv3cOhd5meG/e+2a57l2jHhRi7dnAZJyBIi68rbk0cP7dvX+CignZYuOZDDwpwno1eFti&#10;bn3HP/Q4pVJJCMccDVQptbnWsajIYRz7lli0qw8Ok6yh1DZgJ+Gu0dMsm2uHNUtDhS1tKypup7sz&#10;cLlN999Z/WHDdj7rvzbP7mqPpTGjYb9ZgErUp3/z3/XBCr7Ayi8ygF6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VirMMAAADbAAAADwAAAAAAAAAAAAAAAACYAgAAZHJzL2Rv&#10;d25yZXYueG1sUEsFBgAAAAAEAAQA9QAAAIgDAAAAAA==&#10;" filled="f" stroked="f" strokecolor="black [0]" strokeweight="0" insetpen="t">
                <o:lock v:ext="edit" shapetype="t"/>
                <v:textbox inset="2.85pt,2.85pt,2.85pt,2.85pt">
                  <w:txbxContent>
                    <w:p w:rsidR="00891707" w:rsidRDefault="00891707" w:rsidP="00891707">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891707" w:rsidRPr="00891707" w:rsidRDefault="00891707" w:rsidP="00891707">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891707">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891707">
                        <w:rPr>
                          <w:rFonts w:ascii="Arial" w:hAnsi="Arial" w:cs="Arial"/>
                          <w:sz w:val="17"/>
                          <w:szCs w:val="17"/>
                          <w:lang w:val="en-US"/>
                        </w:rPr>
                        <w:t>. 8 (38343) 54 437</w:t>
                      </w:r>
                    </w:p>
                    <w:p w:rsidR="00891707" w:rsidRPr="00891707" w:rsidRDefault="00891707" w:rsidP="00891707">
                      <w:pPr>
                        <w:widowControl w:val="0"/>
                        <w:spacing w:after="20" w:line="300" w:lineRule="auto"/>
                        <w:rPr>
                          <w:rFonts w:ascii="Arial" w:hAnsi="Arial" w:cs="Arial"/>
                          <w:sz w:val="17"/>
                          <w:szCs w:val="17"/>
                          <w:lang w:val="en-US"/>
                        </w:rPr>
                      </w:pPr>
                      <w:r w:rsidRPr="00891707">
                        <w:rPr>
                          <w:rFonts w:ascii="Arial" w:hAnsi="Arial" w:cs="Arial"/>
                          <w:sz w:val="17"/>
                          <w:szCs w:val="17"/>
                          <w:lang w:val="en-US"/>
                        </w:rPr>
                        <w:t> </w:t>
                      </w:r>
                    </w:p>
                    <w:p w:rsidR="00891707" w:rsidRDefault="00891707" w:rsidP="00891707">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891707" w:rsidRDefault="00891707" w:rsidP="00891707">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v:textbox>
              </v:shape>
            </v:group>
          </w:pict>
        </mc:Fallback>
      </mc:AlternateContent>
    </w:r>
    <w:r w:rsidR="00054C94">
      <w:fldChar w:fldCharType="begin"/>
    </w:r>
    <w:r w:rsidR="00054C94">
      <w:instrText>PAGE   \* MERGEFORMAT</w:instrText>
    </w:r>
    <w:r w:rsidR="00054C94">
      <w:fldChar w:fldCharType="separate"/>
    </w:r>
    <w:r w:rsidR="00C75B58">
      <w:rPr>
        <w:noProof/>
      </w:rPr>
      <w:t>1</w:t>
    </w:r>
    <w:r w:rsidR="00054C94">
      <w:rPr>
        <w:noProof/>
      </w:rPr>
      <w:fldChar w:fldCharType="end"/>
    </w:r>
  </w:p>
  <w:p w:rsidR="0061677D" w:rsidRDefault="006F5EF8">
    <w:pPr>
      <w:pStyle w:val="a6"/>
    </w:pPr>
    <w:r>
      <w:rPr>
        <w:noProof/>
        <w:color w:val="auto"/>
        <w:kern w:val="0"/>
        <w:sz w:val="24"/>
        <w:szCs w:val="24"/>
      </w:rPr>
      <mc:AlternateContent>
        <mc:Choice Requires="wpg">
          <w:drawing>
            <wp:anchor distT="0" distB="0" distL="114300" distR="114300" simplePos="0" relativeHeight="251658240" behindDoc="0" locked="0" layoutInCell="1" allowOverlap="1">
              <wp:simplePos x="0" y="0"/>
              <wp:positionH relativeFrom="column">
                <wp:posOffset>-3322955</wp:posOffset>
              </wp:positionH>
              <wp:positionV relativeFrom="paragraph">
                <wp:posOffset>9238615</wp:posOffset>
              </wp:positionV>
              <wp:extent cx="6645275" cy="850265"/>
              <wp:effectExtent l="37465" t="42545" r="41910" b="40640"/>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0265"/>
                        <a:chOff x="1043463" y="1069777"/>
                        <a:chExt cx="18516" cy="29483"/>
                      </a:xfrm>
                    </wpg:grpSpPr>
                    <wps:wsp>
                      <wps:cNvPr id="4" name="Rectangle 2" hidden="1"/>
                      <wps:cNvSpPr>
                        <a:spLocks noChangeArrowheads="1" noChangeShapeType="1"/>
                      </wps:cNvSpPr>
                      <wps:spPr bwMode="auto">
                        <a:xfrm>
                          <a:off x="1043463" y="1069777"/>
                          <a:ext cx="18517" cy="29484"/>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6" name="AutoShape 3"/>
                      <wps:cNvSpPr>
                        <a:spLocks noChangeArrowheads="1" noChangeShapeType="1"/>
                      </wps:cNvSpPr>
                      <wps:spPr bwMode="auto">
                        <a:xfrm flipV="1">
                          <a:off x="1043463" y="1069777"/>
                          <a:ext cx="18517" cy="29484"/>
                        </a:xfrm>
                        <a:prstGeom prst="roundRect">
                          <a:avLst>
                            <a:gd name="adj" fmla="val 20500"/>
                          </a:avLst>
                        </a:prstGeom>
                        <a:solidFill>
                          <a:srgbClr val="FFFFFF"/>
                        </a:solidFill>
                        <a:ln w="76200" algn="in">
                          <a:solidFill>
                            <a:srgbClr val="CCCCCC"/>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 name="Text Box 4"/>
                      <wps:cNvSpPr txBox="1">
                        <a:spLocks noChangeArrowheads="1" noChangeShapeType="1"/>
                      </wps:cNvSpPr>
                      <wps:spPr bwMode="auto">
                        <a:xfrm>
                          <a:off x="1045749" y="1071732"/>
                          <a:ext cx="13945" cy="255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2208C" w:rsidRDefault="00B2208C"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B2208C" w:rsidRPr="00B2208C" w:rsidRDefault="00B2208C"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B2208C" w:rsidRPr="00B2208C" w:rsidRDefault="00B2208C"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B2208C" w:rsidRDefault="00B2208C"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B2208C" w:rsidRDefault="00B2208C"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48" style="position:absolute;margin-left:-261.65pt;margin-top:727.45pt;width:523.25pt;height:66.95pt;z-index:251658240"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">
              <v:rect id="Rectangle 2" o:spid="_x0000_s1049" style="position:absolute;left:10434;top:10697;width:185;height:295;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2jbMUA&#10;AADaAAAADwAAAGRycy9kb3ducmV2LnhtbESPT2vCQBTE7wW/w/IKvdVNJRVJXUWUQoRS/x48vmaf&#10;SUj2bchuk/TbdwXB4zAzv2Hmy8HUoqPWlZYVvI0jEMSZ1SXnCs6nz9cZCOeRNdaWScEfOVguRk9z&#10;TLTt+UDd0eciQNglqKDwvkmkdFlBBt3YNsTBu9rWoA+yzaVusQ9wU8tJFE2lwZLDQoENrQvKquOv&#10;UbA77+Rs83P63lfbKr3oafz1vr0o9fI8rD5AeBr8I3xvp1pBDLcr4Qb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raNsxQAAANoAAAAPAAAAAAAAAAAAAAAAAJgCAABkcnMv&#10;ZG93bnJldi54bWxQSwUGAAAAAAQABAD1AAAAigMAAAAA&#10;" stroked="f">
                <v:stroke joinstyle="round"/>
                <o:lock v:ext="edit" shapetype="t"/>
                <v:textbox inset="2.88pt,2.88pt,2.88pt,2.88pt"/>
              </v:rect>
              <v:roundrect id="AutoShape 3" o:spid="_x0000_s1050" style="position:absolute;left:10434;top:10697;width:185;height:295;flip:y;visibility:visible;mso-wrap-style:square;v-text-anchor:top" arcsize="1343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quR8EA&#10;AADaAAAADwAAAGRycy9kb3ducmV2LnhtbESPT4vCMBTE7wt+h/AEb2tqD2WpRqmC0OP6BxZvj+bZ&#10;VpuX0sS266c3wsIeh5n5DbPajKYRPXWutqxgMY9AEBdW11wqOJ/2n18gnEfW2FgmBb/kYLOefKww&#10;1XbgA/VHX4oAYZeigsr7NpXSFRUZdHPbEgfvajuDPsiulLrDIcBNI+MoSqTBmsNChS3tKirux4dR&#10;cHuaLP5u+zNy5myyjfOL+bFKzaZjtgThafT/4b92rhUk8L4SboB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qrkfBAAAA2gAAAA8AAAAAAAAAAAAAAAAAmAIAAGRycy9kb3du&#10;cmV2LnhtbFBLBQYAAAAABAAEAPUAAACGAwAAAAA=&#10;" strokecolor="#ccc" strokeweight="6pt" insetpen="t">
                <v:shadow color="#ccc"/>
                <o:lock v:ext="edit" shapetype="t"/>
                <v:textbox inset="2.88pt,2.88pt,2.88pt,2.88pt"/>
              </v:roundrect>
              <v:shape id="Text Box 4" o:spid="_x0000_s1051" type="#_x0000_t202" style="position:absolute;left:10457;top:10717;width:139;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XPUcMA&#10;AADaAAAADwAAAGRycy9kb3ducmV2LnhtbESPQWvCQBSE7wX/w/KE3uqmQq2mWSUEpKWHFqN4fmSf&#10;SUj2bdhdTfz33UKhx2FmvmGy3WR6cSPnW8sKnhcJCOLK6pZrBafj/mkNwgdkjb1lUnAnD7vt7CHD&#10;VNuRD3QrQy0ihH2KCpoQhlRKXzVk0C/sQBy9i3UGQ5SultrhGOGml8skWUmDLceFBgcqGqq68moU&#10;nLvl+3fSvmpXrF6mr/w+XvRnrdTjfMrfQASawn/4r/2hFWzg90q8A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XPUcMAAADaAAAADwAAAAAAAAAAAAAAAACYAgAAZHJzL2Rv&#10;d25yZXYueG1sUEsFBgAAAAAEAAQA9QAAAIgDAAAAAA==&#10;" filled="f" stroked="f" strokecolor="black [0]" strokeweight="0" insetpen="t">
                <o:lock v:ext="edit" shapetype="t"/>
                <v:textbox inset="2.85pt,2.85pt,2.85pt,2.85pt">
                  <w:txbxContent>
                    <w:p w:rsidR="00B2208C" w:rsidRDefault="00B2208C"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B2208C" w:rsidRPr="00B2208C" w:rsidRDefault="00B2208C"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B2208C" w:rsidRPr="00B2208C" w:rsidRDefault="00B2208C"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B2208C" w:rsidRDefault="00B2208C"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B2208C" w:rsidRDefault="00B2208C"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A84" w:rsidRDefault="00411A84" w:rsidP="00D963CA">
      <w:r>
        <w:separator/>
      </w:r>
    </w:p>
  </w:footnote>
  <w:footnote w:type="continuationSeparator" w:id="0">
    <w:p w:rsidR="00411A84" w:rsidRDefault="00411A84" w:rsidP="00D963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77D" w:rsidRDefault="000111C5" w:rsidP="00D963CA">
    <w:pPr>
      <w:widowControl w:val="0"/>
    </w:pPr>
    <w:r>
      <w:rPr>
        <w:sz w:val="24"/>
        <w:szCs w:val="24"/>
        <w:u w:val="single"/>
      </w:rPr>
      <w:t>№ 02 от 3</w:t>
    </w:r>
    <w:r w:rsidR="00B86392">
      <w:rPr>
        <w:sz w:val="24"/>
        <w:szCs w:val="24"/>
        <w:u w:val="single"/>
      </w:rPr>
      <w:t>1</w:t>
    </w:r>
    <w:r w:rsidR="0061677D">
      <w:rPr>
        <w:sz w:val="24"/>
        <w:szCs w:val="24"/>
        <w:u w:val="single"/>
      </w:rPr>
      <w:t xml:space="preserve"> </w:t>
    </w:r>
    <w:r w:rsidR="00B86392">
      <w:rPr>
        <w:sz w:val="24"/>
        <w:szCs w:val="24"/>
        <w:u w:val="single"/>
      </w:rPr>
      <w:t>январ</w:t>
    </w:r>
    <w:r w:rsidR="0061677D">
      <w:rPr>
        <w:sz w:val="24"/>
        <w:szCs w:val="24"/>
        <w:u w:val="single"/>
      </w:rPr>
      <w:t xml:space="preserve">я 2020 года </w:t>
    </w:r>
    <w:r w:rsidR="0061677D">
      <w:rPr>
        <w:b/>
        <w:bCs/>
        <w:sz w:val="24"/>
        <w:szCs w:val="24"/>
        <w:u w:val="single"/>
      </w:rPr>
      <w:t xml:space="preserve">/ </w:t>
    </w:r>
    <w:proofErr w:type="spellStart"/>
    <w:r w:rsidR="0061677D">
      <w:rPr>
        <w:b/>
        <w:bCs/>
        <w:sz w:val="22"/>
        <w:szCs w:val="22"/>
        <w:u w:val="single"/>
        <w:lang w:val="en-US"/>
      </w:rPr>
      <w:t>legostaevskiy</w:t>
    </w:r>
    <w:proofErr w:type="spellEnd"/>
    <w:r w:rsidR="0061677D" w:rsidRPr="00D963CA">
      <w:rPr>
        <w:b/>
        <w:bCs/>
        <w:sz w:val="22"/>
        <w:szCs w:val="22"/>
        <w:u w:val="single"/>
      </w:rPr>
      <w:t>.</w:t>
    </w:r>
    <w:proofErr w:type="spellStart"/>
    <w:r w:rsidR="0061677D">
      <w:rPr>
        <w:b/>
        <w:bCs/>
        <w:sz w:val="22"/>
        <w:szCs w:val="22"/>
        <w:u w:val="single"/>
        <w:lang w:val="en-US"/>
      </w:rPr>
      <w:t>nso</w:t>
    </w:r>
    <w:proofErr w:type="spellEnd"/>
    <w:r w:rsidR="0061677D" w:rsidRPr="00194C0E">
      <w:rPr>
        <w:b/>
        <w:bCs/>
        <w:sz w:val="22"/>
        <w:szCs w:val="22"/>
        <w:u w:val="single"/>
      </w:rPr>
      <w:t>.</w:t>
    </w:r>
    <w:proofErr w:type="spellStart"/>
    <w:r w:rsidR="0061677D">
      <w:rPr>
        <w:b/>
        <w:bCs/>
        <w:sz w:val="22"/>
        <w:szCs w:val="22"/>
        <w:u w:val="single"/>
        <w:lang w:val="en-US"/>
      </w:rPr>
      <w:t>ru</w:t>
    </w:r>
    <w:proofErr w:type="spellEnd"/>
    <w:r w:rsidR="0061677D">
      <w:rPr>
        <w:b/>
        <w:bCs/>
        <w:sz w:val="24"/>
        <w:szCs w:val="24"/>
        <w:u w:val="single"/>
      </w:rPr>
      <w:t xml:space="preserve">                                                            </w:t>
    </w:r>
    <w:r w:rsidR="0061677D">
      <w:rPr>
        <w:b/>
        <w:bCs/>
        <w:sz w:val="28"/>
        <w:szCs w:val="28"/>
        <w:u w:val="single"/>
      </w:rPr>
      <w:t xml:space="preserve">Полезная газета </w:t>
    </w:r>
    <w:r w:rsidR="0061677D">
      <w:rPr>
        <w:b/>
        <w:bCs/>
        <w:sz w:val="24"/>
        <w:szCs w:val="24"/>
        <w:u w:val="single"/>
      </w:rPr>
      <w:t xml:space="preserve">      </w:t>
    </w:r>
  </w:p>
  <w:p w:rsidR="0061677D" w:rsidRDefault="0061677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64CE"/>
    <w:multiLevelType w:val="hybridMultilevel"/>
    <w:tmpl w:val="E04C4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7F6AEA"/>
    <w:multiLevelType w:val="hybridMultilevel"/>
    <w:tmpl w:val="BEF085F2"/>
    <w:lvl w:ilvl="0" w:tplc="01847664">
      <w:start w:val="1"/>
      <w:numFmt w:val="decimal"/>
      <w:lvlText w:val="%1."/>
      <w:lvlJc w:val="left"/>
      <w:pPr>
        <w:ind w:left="1437" w:hanging="87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7B327C"/>
    <w:multiLevelType w:val="multilevel"/>
    <w:tmpl w:val="1B469DD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C59635E"/>
    <w:multiLevelType w:val="hybridMultilevel"/>
    <w:tmpl w:val="8326DEC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4F7C9D"/>
    <w:multiLevelType w:val="hybridMultilevel"/>
    <w:tmpl w:val="5066B8B0"/>
    <w:lvl w:ilvl="0" w:tplc="CE669CC8">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nsid w:val="12CC530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nsid w:val="133B7C2C"/>
    <w:multiLevelType w:val="hybridMultilevel"/>
    <w:tmpl w:val="41826F1C"/>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82F6851"/>
    <w:multiLevelType w:val="hybridMultilevel"/>
    <w:tmpl w:val="101C7DA0"/>
    <w:lvl w:ilvl="0" w:tplc="EDE86B0C">
      <w:start w:val="7"/>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517"/>
        </w:tabs>
        <w:ind w:left="1517" w:hanging="360"/>
      </w:pPr>
    </w:lvl>
    <w:lvl w:ilvl="2" w:tplc="0419001B" w:tentative="1">
      <w:start w:val="1"/>
      <w:numFmt w:val="lowerRoman"/>
      <w:lvlText w:val="%3."/>
      <w:lvlJc w:val="right"/>
      <w:pPr>
        <w:tabs>
          <w:tab w:val="num" w:pos="2237"/>
        </w:tabs>
        <w:ind w:left="2237" w:hanging="180"/>
      </w:pPr>
    </w:lvl>
    <w:lvl w:ilvl="3" w:tplc="0419000F" w:tentative="1">
      <w:start w:val="1"/>
      <w:numFmt w:val="decimal"/>
      <w:lvlText w:val="%4."/>
      <w:lvlJc w:val="left"/>
      <w:pPr>
        <w:tabs>
          <w:tab w:val="num" w:pos="2957"/>
        </w:tabs>
        <w:ind w:left="2957" w:hanging="360"/>
      </w:pPr>
    </w:lvl>
    <w:lvl w:ilvl="4" w:tplc="04190019" w:tentative="1">
      <w:start w:val="1"/>
      <w:numFmt w:val="lowerLetter"/>
      <w:lvlText w:val="%5."/>
      <w:lvlJc w:val="left"/>
      <w:pPr>
        <w:tabs>
          <w:tab w:val="num" w:pos="3677"/>
        </w:tabs>
        <w:ind w:left="3677" w:hanging="360"/>
      </w:pPr>
    </w:lvl>
    <w:lvl w:ilvl="5" w:tplc="0419001B" w:tentative="1">
      <w:start w:val="1"/>
      <w:numFmt w:val="lowerRoman"/>
      <w:lvlText w:val="%6."/>
      <w:lvlJc w:val="right"/>
      <w:pPr>
        <w:tabs>
          <w:tab w:val="num" w:pos="4397"/>
        </w:tabs>
        <w:ind w:left="4397" w:hanging="180"/>
      </w:pPr>
    </w:lvl>
    <w:lvl w:ilvl="6" w:tplc="0419000F" w:tentative="1">
      <w:start w:val="1"/>
      <w:numFmt w:val="decimal"/>
      <w:lvlText w:val="%7."/>
      <w:lvlJc w:val="left"/>
      <w:pPr>
        <w:tabs>
          <w:tab w:val="num" w:pos="5117"/>
        </w:tabs>
        <w:ind w:left="5117" w:hanging="360"/>
      </w:pPr>
    </w:lvl>
    <w:lvl w:ilvl="7" w:tplc="04190019" w:tentative="1">
      <w:start w:val="1"/>
      <w:numFmt w:val="lowerLetter"/>
      <w:lvlText w:val="%8."/>
      <w:lvlJc w:val="left"/>
      <w:pPr>
        <w:tabs>
          <w:tab w:val="num" w:pos="5837"/>
        </w:tabs>
        <w:ind w:left="5837" w:hanging="360"/>
      </w:pPr>
    </w:lvl>
    <w:lvl w:ilvl="8" w:tplc="0419001B" w:tentative="1">
      <w:start w:val="1"/>
      <w:numFmt w:val="lowerRoman"/>
      <w:lvlText w:val="%9."/>
      <w:lvlJc w:val="right"/>
      <w:pPr>
        <w:tabs>
          <w:tab w:val="num" w:pos="6557"/>
        </w:tabs>
        <w:ind w:left="6557" w:hanging="180"/>
      </w:pPr>
    </w:lvl>
  </w:abstractNum>
  <w:abstractNum w:abstractNumId="8">
    <w:nsid w:val="1A1E289A"/>
    <w:multiLevelType w:val="hybridMultilevel"/>
    <w:tmpl w:val="DF84520E"/>
    <w:lvl w:ilvl="0" w:tplc="11427C60">
      <w:start w:val="1"/>
      <w:numFmt w:val="decimal"/>
      <w:lvlText w:val="%1."/>
      <w:lvlJc w:val="left"/>
      <w:pPr>
        <w:ind w:left="1185" w:hanging="48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1DA86F13"/>
    <w:multiLevelType w:val="hybridMultilevel"/>
    <w:tmpl w:val="06507A2C"/>
    <w:lvl w:ilvl="0" w:tplc="0419000F">
      <w:start w:val="1"/>
      <w:numFmt w:val="decimal"/>
      <w:lvlText w:val="%1."/>
      <w:lvlJc w:val="left"/>
      <w:pPr>
        <w:ind w:left="2647" w:hanging="360"/>
      </w:pPr>
    </w:lvl>
    <w:lvl w:ilvl="1" w:tplc="04190019" w:tentative="1">
      <w:start w:val="1"/>
      <w:numFmt w:val="lowerLetter"/>
      <w:lvlText w:val="%2."/>
      <w:lvlJc w:val="left"/>
      <w:pPr>
        <w:ind w:left="3367" w:hanging="360"/>
      </w:pPr>
    </w:lvl>
    <w:lvl w:ilvl="2" w:tplc="0419001B" w:tentative="1">
      <w:start w:val="1"/>
      <w:numFmt w:val="lowerRoman"/>
      <w:lvlText w:val="%3."/>
      <w:lvlJc w:val="right"/>
      <w:pPr>
        <w:ind w:left="4087" w:hanging="180"/>
      </w:pPr>
    </w:lvl>
    <w:lvl w:ilvl="3" w:tplc="0419000F" w:tentative="1">
      <w:start w:val="1"/>
      <w:numFmt w:val="decimal"/>
      <w:lvlText w:val="%4."/>
      <w:lvlJc w:val="left"/>
      <w:pPr>
        <w:ind w:left="4807" w:hanging="360"/>
      </w:pPr>
    </w:lvl>
    <w:lvl w:ilvl="4" w:tplc="04190019" w:tentative="1">
      <w:start w:val="1"/>
      <w:numFmt w:val="lowerLetter"/>
      <w:lvlText w:val="%5."/>
      <w:lvlJc w:val="left"/>
      <w:pPr>
        <w:ind w:left="5527" w:hanging="360"/>
      </w:pPr>
    </w:lvl>
    <w:lvl w:ilvl="5" w:tplc="0419001B" w:tentative="1">
      <w:start w:val="1"/>
      <w:numFmt w:val="lowerRoman"/>
      <w:lvlText w:val="%6."/>
      <w:lvlJc w:val="right"/>
      <w:pPr>
        <w:ind w:left="6247" w:hanging="180"/>
      </w:pPr>
    </w:lvl>
    <w:lvl w:ilvl="6" w:tplc="0419000F" w:tentative="1">
      <w:start w:val="1"/>
      <w:numFmt w:val="decimal"/>
      <w:lvlText w:val="%7."/>
      <w:lvlJc w:val="left"/>
      <w:pPr>
        <w:ind w:left="6967" w:hanging="360"/>
      </w:pPr>
    </w:lvl>
    <w:lvl w:ilvl="7" w:tplc="04190019" w:tentative="1">
      <w:start w:val="1"/>
      <w:numFmt w:val="lowerLetter"/>
      <w:lvlText w:val="%8."/>
      <w:lvlJc w:val="left"/>
      <w:pPr>
        <w:ind w:left="7687" w:hanging="360"/>
      </w:pPr>
    </w:lvl>
    <w:lvl w:ilvl="8" w:tplc="0419001B" w:tentative="1">
      <w:start w:val="1"/>
      <w:numFmt w:val="lowerRoman"/>
      <w:lvlText w:val="%9."/>
      <w:lvlJc w:val="right"/>
      <w:pPr>
        <w:ind w:left="8407" w:hanging="180"/>
      </w:pPr>
    </w:lvl>
  </w:abstractNum>
  <w:abstractNum w:abstractNumId="10">
    <w:nsid w:val="23570B2E"/>
    <w:multiLevelType w:val="hybridMultilevel"/>
    <w:tmpl w:val="FCAC197A"/>
    <w:lvl w:ilvl="0" w:tplc="DAC69FC6">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52704E3"/>
    <w:multiLevelType w:val="multilevel"/>
    <w:tmpl w:val="061A57E2"/>
    <w:lvl w:ilvl="0">
      <w:start w:val="1"/>
      <w:numFmt w:val="decimal"/>
      <w:lvlText w:val="%1."/>
      <w:lvlJc w:val="left"/>
      <w:pPr>
        <w:ind w:left="1572" w:hanging="1005"/>
      </w:pPr>
      <w:rPr>
        <w:rFonts w:hint="default"/>
      </w:rPr>
    </w:lvl>
    <w:lvl w:ilvl="1">
      <w:start w:val="1"/>
      <w:numFmt w:val="decimal"/>
      <w:isLgl/>
      <w:lvlText w:val="%1.%2."/>
      <w:lvlJc w:val="left"/>
      <w:pPr>
        <w:ind w:left="2007" w:hanging="1440"/>
      </w:pPr>
      <w:rPr>
        <w:rFonts w:hint="default"/>
      </w:rPr>
    </w:lvl>
    <w:lvl w:ilvl="2">
      <w:start w:val="1"/>
      <w:numFmt w:val="decimal"/>
      <w:isLgl/>
      <w:lvlText w:val="%1.%2.%3."/>
      <w:lvlJc w:val="left"/>
      <w:pPr>
        <w:ind w:left="1866" w:hanging="1440"/>
      </w:pPr>
      <w:rPr>
        <w:rFonts w:hint="default"/>
      </w:rPr>
    </w:lvl>
    <w:lvl w:ilvl="3">
      <w:start w:val="1"/>
      <w:numFmt w:val="decimal"/>
      <w:isLgl/>
      <w:lvlText w:val="%1.%2.%3.%4."/>
      <w:lvlJc w:val="left"/>
      <w:pPr>
        <w:ind w:left="2007" w:hanging="144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nsid w:val="320224B5"/>
    <w:multiLevelType w:val="hybridMultilevel"/>
    <w:tmpl w:val="1AC446D0"/>
    <w:lvl w:ilvl="0" w:tplc="709C8BC2">
      <w:start w:val="1"/>
      <w:numFmt w:val="decimal"/>
      <w:lvlText w:val="%1."/>
      <w:lvlJc w:val="left"/>
      <w:pPr>
        <w:ind w:left="6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D7F6783"/>
    <w:multiLevelType w:val="hybridMultilevel"/>
    <w:tmpl w:val="C88C2D58"/>
    <w:lvl w:ilvl="0" w:tplc="123CC8C2">
      <w:start w:val="1"/>
      <w:numFmt w:val="decimal"/>
      <w:lvlText w:val="%1."/>
      <w:lvlJc w:val="left"/>
      <w:pPr>
        <w:ind w:left="644" w:hanging="360"/>
      </w:pPr>
      <w:rPr>
        <w:rFonts w:ascii="Times New Roman" w:hAnsi="Times New Roman" w:cs="Times New Roman" w:hint="default"/>
        <w:sz w:val="16"/>
        <w:szCs w:val="16"/>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4">
    <w:nsid w:val="3DA92F75"/>
    <w:multiLevelType w:val="hybridMultilevel"/>
    <w:tmpl w:val="0480F12A"/>
    <w:lvl w:ilvl="0" w:tplc="135AC1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15E7E96"/>
    <w:multiLevelType w:val="hybridMultilevel"/>
    <w:tmpl w:val="1BEC8FAC"/>
    <w:lvl w:ilvl="0" w:tplc="B726B64C">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1F87D3B"/>
    <w:multiLevelType w:val="hybridMultilevel"/>
    <w:tmpl w:val="DC9CFF5E"/>
    <w:lvl w:ilvl="0" w:tplc="8126F462">
      <w:start w:val="1"/>
      <w:numFmt w:val="decimal"/>
      <w:lvlText w:val="%1."/>
      <w:lvlJc w:val="left"/>
      <w:pPr>
        <w:ind w:left="1005" w:hanging="645"/>
      </w:pPr>
      <w:rPr>
        <w:rFonts w:hint="default"/>
        <w:color w:val="03030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9D7C1D"/>
    <w:multiLevelType w:val="hybridMultilevel"/>
    <w:tmpl w:val="A30EF598"/>
    <w:lvl w:ilvl="0" w:tplc="01985F18">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lvlText w:val="%1.%2."/>
      <w:lvlJc w:val="left"/>
      <w:pPr>
        <w:tabs>
          <w:tab w:val="num" w:pos="1277"/>
        </w:tabs>
        <w:ind w:left="1" w:firstLine="709"/>
      </w:pPr>
      <w:rPr>
        <w:rFonts w:ascii="Times New Roman" w:hAnsi="Times New Roman" w:hint="default"/>
        <w:b w:val="0"/>
        <w:i w:val="0"/>
        <w:caps w:val="0"/>
        <w:strike w:val="0"/>
        <w:dstrike w:val="0"/>
        <w:vanish w:val="0"/>
        <w:color w:val="auto"/>
        <w:sz w:val="28"/>
        <w:szCs w:val="28"/>
        <w:vertAlign w:val="baseline"/>
      </w:rPr>
    </w:lvl>
    <w:lvl w:ilvl="2">
      <w:start w:val="1"/>
      <w:numFmt w:val="decimal"/>
      <w:lvlText w:val="%1.%2.%3."/>
      <w:lvlJc w:val="left"/>
      <w:pPr>
        <w:tabs>
          <w:tab w:val="num" w:pos="3403"/>
        </w:tabs>
        <w:ind w:left="1985" w:firstLine="709"/>
      </w:pPr>
      <w:rPr>
        <w:rFonts w:ascii="Times New Roman" w:hAnsi="Times New Roman" w:hint="default"/>
        <w:b w:val="0"/>
        <w:i w:val="0"/>
        <w:caps w:val="0"/>
        <w:strike w:val="0"/>
        <w:dstrike w:val="0"/>
        <w:vanish w:val="0"/>
        <w:color w:val="auto"/>
        <w:sz w:val="24"/>
        <w:szCs w:val="24"/>
        <w:vertAlign w:val="baseline"/>
      </w:rPr>
    </w:lvl>
    <w:lvl w:ilvl="3">
      <w:start w:val="1"/>
      <w:numFmt w:val="decimal"/>
      <w:lvlText w:val="%1.%2.%3.%4."/>
      <w:lvlJc w:val="left"/>
      <w:pPr>
        <w:tabs>
          <w:tab w:val="num" w:pos="1588"/>
        </w:tabs>
        <w:ind w:left="0" w:firstLine="709"/>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993"/>
        </w:tabs>
        <w:ind w:left="993" w:hanging="709"/>
      </w:pPr>
      <w:rPr>
        <w:rFonts w:ascii="Times New Roman" w:hAnsi="Times New Roman" w:hint="default"/>
        <w:b w:val="0"/>
        <w:i w:val="0"/>
        <w:caps w:val="0"/>
        <w:strike w:val="0"/>
        <w:dstrike w:val="0"/>
        <w:vanish w:val="0"/>
        <w:color w:val="auto"/>
        <w:sz w:val="28"/>
        <w:szCs w:val="28"/>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color w:val="000000"/>
        <w:sz w:val="26"/>
        <w:vertAlign w:val="baseline"/>
      </w:rPr>
    </w:lvl>
  </w:abstractNum>
  <w:abstractNum w:abstractNumId="19">
    <w:nsid w:val="4A515BBE"/>
    <w:multiLevelType w:val="multilevel"/>
    <w:tmpl w:val="31CE2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B110BB5"/>
    <w:multiLevelType w:val="hybridMultilevel"/>
    <w:tmpl w:val="67FC9A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D881488"/>
    <w:multiLevelType w:val="hybridMultilevel"/>
    <w:tmpl w:val="6BC49E9A"/>
    <w:lvl w:ilvl="0" w:tplc="50400852">
      <w:start w:val="1"/>
      <w:numFmt w:val="decimal"/>
      <w:lvlText w:val="%1."/>
      <w:lvlJc w:val="left"/>
      <w:pPr>
        <w:ind w:left="180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FD96D1C"/>
    <w:multiLevelType w:val="multilevel"/>
    <w:tmpl w:val="9E8002D2"/>
    <w:lvl w:ilvl="0">
      <w:start w:val="1"/>
      <w:numFmt w:val="decimal"/>
      <w:lvlText w:val="%1."/>
      <w:lvlJc w:val="left"/>
      <w:pPr>
        <w:ind w:left="502" w:hanging="360"/>
      </w:pPr>
      <w:rPr>
        <w:rFonts w:hint="default"/>
      </w:rPr>
    </w:lvl>
    <w:lvl w:ilvl="1">
      <w:start w:val="1"/>
      <w:numFmt w:val="decimal"/>
      <w:isLgl/>
      <w:lvlText w:val="%1.%2."/>
      <w:lvlJc w:val="left"/>
      <w:pPr>
        <w:ind w:left="1087" w:hanging="585"/>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3">
    <w:nsid w:val="50297D52"/>
    <w:multiLevelType w:val="hybridMultilevel"/>
    <w:tmpl w:val="33BAD9E2"/>
    <w:lvl w:ilvl="0" w:tplc="B0E016C0">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0DF41DE"/>
    <w:multiLevelType w:val="multilevel"/>
    <w:tmpl w:val="40A8E24A"/>
    <w:lvl w:ilvl="0">
      <w:start w:val="1"/>
      <w:numFmt w:val="decimal"/>
      <w:lvlText w:val="%1."/>
      <w:lvlJc w:val="left"/>
      <w:pPr>
        <w:ind w:left="450" w:hanging="450"/>
      </w:pPr>
      <w:rPr>
        <w:rFonts w:hint="default"/>
        <w:b/>
      </w:rPr>
    </w:lvl>
    <w:lvl w:ilvl="1">
      <w:start w:val="2"/>
      <w:numFmt w:val="decimal"/>
      <w:lvlText w:val="%1.%2."/>
      <w:lvlJc w:val="left"/>
      <w:pPr>
        <w:ind w:left="1430" w:hanging="720"/>
      </w:pPr>
      <w:rPr>
        <w:rFonts w:hint="default"/>
        <w:b/>
      </w:rPr>
    </w:lvl>
    <w:lvl w:ilvl="2">
      <w:start w:val="1"/>
      <w:numFmt w:val="decimal"/>
      <w:lvlText w:val="%1.%2.%3."/>
      <w:lvlJc w:val="left"/>
      <w:pPr>
        <w:ind w:left="2140" w:hanging="720"/>
      </w:pPr>
      <w:rPr>
        <w:rFonts w:hint="default"/>
        <w:b/>
      </w:rPr>
    </w:lvl>
    <w:lvl w:ilvl="3">
      <w:start w:val="1"/>
      <w:numFmt w:val="decimal"/>
      <w:lvlText w:val="%1.%2.%3.%4."/>
      <w:lvlJc w:val="left"/>
      <w:pPr>
        <w:ind w:left="3210" w:hanging="108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990" w:hanging="1440"/>
      </w:pPr>
      <w:rPr>
        <w:rFonts w:hint="default"/>
        <w:b/>
      </w:rPr>
    </w:lvl>
    <w:lvl w:ilvl="6">
      <w:start w:val="1"/>
      <w:numFmt w:val="decimal"/>
      <w:lvlText w:val="%1.%2.%3.%4.%5.%6.%7."/>
      <w:lvlJc w:val="left"/>
      <w:pPr>
        <w:ind w:left="6060" w:hanging="1800"/>
      </w:pPr>
      <w:rPr>
        <w:rFonts w:hint="default"/>
        <w:b/>
      </w:rPr>
    </w:lvl>
    <w:lvl w:ilvl="7">
      <w:start w:val="1"/>
      <w:numFmt w:val="decimal"/>
      <w:lvlText w:val="%1.%2.%3.%4.%5.%6.%7.%8."/>
      <w:lvlJc w:val="left"/>
      <w:pPr>
        <w:ind w:left="6770" w:hanging="1800"/>
      </w:pPr>
      <w:rPr>
        <w:rFonts w:hint="default"/>
        <w:b/>
      </w:rPr>
    </w:lvl>
    <w:lvl w:ilvl="8">
      <w:start w:val="1"/>
      <w:numFmt w:val="decimal"/>
      <w:lvlText w:val="%1.%2.%3.%4.%5.%6.%7.%8.%9."/>
      <w:lvlJc w:val="left"/>
      <w:pPr>
        <w:ind w:left="7840" w:hanging="2160"/>
      </w:pPr>
      <w:rPr>
        <w:rFonts w:hint="default"/>
        <w:b/>
      </w:rPr>
    </w:lvl>
  </w:abstractNum>
  <w:abstractNum w:abstractNumId="25">
    <w:nsid w:val="525C61D5"/>
    <w:multiLevelType w:val="hybridMultilevel"/>
    <w:tmpl w:val="089823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41E5649"/>
    <w:multiLevelType w:val="hybridMultilevel"/>
    <w:tmpl w:val="0E8EB1EE"/>
    <w:lvl w:ilvl="0" w:tplc="A7DE9B6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55916FF8"/>
    <w:multiLevelType w:val="multilevel"/>
    <w:tmpl w:val="C818C0C8"/>
    <w:lvl w:ilvl="0">
      <w:start w:val="1"/>
      <w:numFmt w:val="decimal"/>
      <w:pStyle w:val="10"/>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vertAlign w:val="baseline"/>
      </w:rPr>
    </w:lvl>
    <w:lvl w:ilvl="1">
      <w:start w:val="1"/>
      <w:numFmt w:val="decimal"/>
      <w:lvlText w:val="%2."/>
      <w:lvlJc w:val="left"/>
      <w:pPr>
        <w:tabs>
          <w:tab w:val="num" w:pos="1276"/>
        </w:tabs>
        <w:ind w:left="0" w:firstLine="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0" w:firstLine="709"/>
      </w:pPr>
      <w:rPr>
        <w:rFonts w:ascii="Times New Roman" w:hAnsi="Times New Roman" w:hint="default"/>
        <w:b w:val="0"/>
        <w:i w:val="0"/>
        <w:caps w:val="0"/>
        <w:strike w:val="0"/>
        <w:dstrike w:val="0"/>
        <w:vanish w:val="0"/>
        <w:color w:val="auto"/>
        <w:sz w:val="24"/>
        <w:vertAlign w:val="baseline"/>
      </w:rPr>
    </w:lvl>
    <w:lvl w:ilvl="3">
      <w:start w:val="1"/>
      <w:numFmt w:val="decimal"/>
      <w:lvlText w:val="%1.%2.%3.%4."/>
      <w:lvlJc w:val="left"/>
      <w:pPr>
        <w:tabs>
          <w:tab w:val="num" w:pos="1588"/>
        </w:tabs>
        <w:ind w:left="697" w:firstLine="12"/>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709"/>
        </w:tabs>
        <w:ind w:left="709" w:hanging="709"/>
      </w:pPr>
      <w:rPr>
        <w:rFonts w:ascii="Times New Roman" w:hAnsi="Times New Roman" w:hint="default"/>
        <w:b w:val="0"/>
        <w:i w:val="0"/>
        <w:caps w:val="0"/>
        <w:strike w:val="0"/>
        <w:dstrike w:val="0"/>
        <w:vanish w:val="0"/>
        <w:color w:val="auto"/>
        <w:sz w:val="24"/>
        <w:szCs w:val="24"/>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4"/>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28">
    <w:nsid w:val="569F4AD0"/>
    <w:multiLevelType w:val="hybridMultilevel"/>
    <w:tmpl w:val="233C2F56"/>
    <w:lvl w:ilvl="0" w:tplc="096A63C0">
      <w:start w:val="1"/>
      <w:numFmt w:val="decimal"/>
      <w:lvlText w:val="%1."/>
      <w:lvlJc w:val="left"/>
      <w:pPr>
        <w:ind w:left="1425" w:hanging="142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56FB3673"/>
    <w:multiLevelType w:val="hybridMultilevel"/>
    <w:tmpl w:val="56BCEECC"/>
    <w:lvl w:ilvl="0" w:tplc="0A165746">
      <w:start w:val="1"/>
      <w:numFmt w:val="bullet"/>
      <w:lvlText w:val=""/>
      <w:lvlJc w:val="left"/>
      <w:pPr>
        <w:tabs>
          <w:tab w:val="num" w:pos="977"/>
        </w:tabs>
        <w:ind w:left="75" w:firstLine="90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0">
    <w:nsid w:val="59125BCD"/>
    <w:multiLevelType w:val="hybridMultilevel"/>
    <w:tmpl w:val="29E2377E"/>
    <w:lvl w:ilvl="0" w:tplc="02F02A2C">
      <w:start w:val="1"/>
      <w:numFmt w:val="decimal"/>
      <w:lvlText w:val="%1."/>
      <w:lvlJc w:val="left"/>
      <w:pPr>
        <w:tabs>
          <w:tab w:val="num" w:pos="1305"/>
        </w:tabs>
        <w:ind w:left="1305" w:hanging="60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1">
    <w:nsid w:val="5A140BFB"/>
    <w:multiLevelType w:val="hybridMultilevel"/>
    <w:tmpl w:val="CB60D440"/>
    <w:lvl w:ilvl="0" w:tplc="1A406ACA">
      <w:start w:val="1"/>
      <w:numFmt w:val="decimal"/>
      <w:lvlText w:val="%1."/>
      <w:lvlJc w:val="left"/>
      <w:pPr>
        <w:tabs>
          <w:tab w:val="num" w:pos="1440"/>
        </w:tabs>
        <w:ind w:left="1440" w:hanging="360"/>
      </w:pPr>
      <w:rPr>
        <w:rFonts w:hint="default"/>
      </w:rPr>
    </w:lvl>
    <w:lvl w:ilvl="1" w:tplc="665AE25C">
      <w:start w:val="2"/>
      <w:numFmt w:val="bullet"/>
      <w:lvlText w:val="-"/>
      <w:lvlJc w:val="left"/>
      <w:pPr>
        <w:tabs>
          <w:tab w:val="num" w:pos="2160"/>
        </w:tabs>
        <w:ind w:left="2160" w:hanging="360"/>
      </w:pPr>
      <w:rPr>
        <w:rFonts w:ascii="Times New Roman" w:eastAsia="Times New Roman" w:hAnsi="Times New Roman" w:cs="Times New Roman" w:hint="default"/>
      </w:rPr>
    </w:lvl>
    <w:lvl w:ilvl="2" w:tplc="0419000F">
      <w:start w:val="1"/>
      <w:numFmt w:val="decimal"/>
      <w:lvlText w:val="%3."/>
      <w:lvlJc w:val="left"/>
      <w:pPr>
        <w:tabs>
          <w:tab w:val="num" w:pos="3060"/>
        </w:tabs>
        <w:ind w:left="3060" w:hanging="360"/>
      </w:pPr>
      <w:rPr>
        <w:rFonts w:hint="default"/>
      </w:r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5D8920C9"/>
    <w:multiLevelType w:val="hybridMultilevel"/>
    <w:tmpl w:val="AF365712"/>
    <w:lvl w:ilvl="0" w:tplc="0419000F">
      <w:start w:val="1"/>
      <w:numFmt w:val="decimal"/>
      <w:lvlText w:val="%1."/>
      <w:lvlJc w:val="left"/>
      <w:pPr>
        <w:ind w:left="75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2AF12AC"/>
    <w:multiLevelType w:val="hybridMultilevel"/>
    <w:tmpl w:val="709EE758"/>
    <w:lvl w:ilvl="0" w:tplc="6EA65CEE">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4">
    <w:nsid w:val="630173A1"/>
    <w:multiLevelType w:val="hybridMultilevel"/>
    <w:tmpl w:val="E252E3D6"/>
    <w:lvl w:ilvl="0" w:tplc="10666324">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5676183"/>
    <w:multiLevelType w:val="hybridMultilevel"/>
    <w:tmpl w:val="F592A1BE"/>
    <w:lvl w:ilvl="0" w:tplc="2544267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6436F39"/>
    <w:multiLevelType w:val="hybridMultilevel"/>
    <w:tmpl w:val="9F88C070"/>
    <w:lvl w:ilvl="0" w:tplc="6B669348">
      <w:start w:val="1"/>
      <w:numFmt w:val="decimal"/>
      <w:lvlText w:val="%1."/>
      <w:lvlJc w:val="left"/>
      <w:pPr>
        <w:ind w:left="1669" w:hanging="9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nsid w:val="67601416"/>
    <w:multiLevelType w:val="hybridMultilevel"/>
    <w:tmpl w:val="DC346492"/>
    <w:lvl w:ilvl="0" w:tplc="F288CB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EEF115A"/>
    <w:multiLevelType w:val="hybridMultilevel"/>
    <w:tmpl w:val="B9AEEA10"/>
    <w:lvl w:ilvl="0" w:tplc="14684AF2">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19E0BBD"/>
    <w:multiLevelType w:val="hybridMultilevel"/>
    <w:tmpl w:val="0226E00E"/>
    <w:lvl w:ilvl="0" w:tplc="D1FC3580">
      <w:start w:val="1"/>
      <w:numFmt w:val="decimal"/>
      <w:lvlText w:val="%1)"/>
      <w:lvlJc w:val="left"/>
      <w:pPr>
        <w:ind w:left="387" w:hanging="360"/>
      </w:pPr>
      <w:rPr>
        <w:rFonts w:hint="default"/>
        <w:color w:val="000000"/>
      </w:rPr>
    </w:lvl>
    <w:lvl w:ilvl="1" w:tplc="04190019" w:tentative="1">
      <w:start w:val="1"/>
      <w:numFmt w:val="lowerLetter"/>
      <w:lvlText w:val="%2."/>
      <w:lvlJc w:val="left"/>
      <w:pPr>
        <w:ind w:left="1107" w:hanging="360"/>
      </w:pPr>
    </w:lvl>
    <w:lvl w:ilvl="2" w:tplc="0419001B" w:tentative="1">
      <w:start w:val="1"/>
      <w:numFmt w:val="lowerRoman"/>
      <w:lvlText w:val="%3."/>
      <w:lvlJc w:val="right"/>
      <w:pPr>
        <w:ind w:left="1827" w:hanging="180"/>
      </w:pPr>
    </w:lvl>
    <w:lvl w:ilvl="3" w:tplc="0419000F" w:tentative="1">
      <w:start w:val="1"/>
      <w:numFmt w:val="decimal"/>
      <w:lvlText w:val="%4."/>
      <w:lvlJc w:val="left"/>
      <w:pPr>
        <w:ind w:left="2547" w:hanging="360"/>
      </w:pPr>
    </w:lvl>
    <w:lvl w:ilvl="4" w:tplc="04190019" w:tentative="1">
      <w:start w:val="1"/>
      <w:numFmt w:val="lowerLetter"/>
      <w:lvlText w:val="%5."/>
      <w:lvlJc w:val="left"/>
      <w:pPr>
        <w:ind w:left="3267" w:hanging="360"/>
      </w:pPr>
    </w:lvl>
    <w:lvl w:ilvl="5" w:tplc="0419001B" w:tentative="1">
      <w:start w:val="1"/>
      <w:numFmt w:val="lowerRoman"/>
      <w:lvlText w:val="%6."/>
      <w:lvlJc w:val="right"/>
      <w:pPr>
        <w:ind w:left="3987" w:hanging="180"/>
      </w:pPr>
    </w:lvl>
    <w:lvl w:ilvl="6" w:tplc="0419000F" w:tentative="1">
      <w:start w:val="1"/>
      <w:numFmt w:val="decimal"/>
      <w:lvlText w:val="%7."/>
      <w:lvlJc w:val="left"/>
      <w:pPr>
        <w:ind w:left="4707" w:hanging="360"/>
      </w:pPr>
    </w:lvl>
    <w:lvl w:ilvl="7" w:tplc="04190019" w:tentative="1">
      <w:start w:val="1"/>
      <w:numFmt w:val="lowerLetter"/>
      <w:lvlText w:val="%8."/>
      <w:lvlJc w:val="left"/>
      <w:pPr>
        <w:ind w:left="5427" w:hanging="360"/>
      </w:pPr>
    </w:lvl>
    <w:lvl w:ilvl="8" w:tplc="0419001B" w:tentative="1">
      <w:start w:val="1"/>
      <w:numFmt w:val="lowerRoman"/>
      <w:lvlText w:val="%9."/>
      <w:lvlJc w:val="right"/>
      <w:pPr>
        <w:ind w:left="6147" w:hanging="180"/>
      </w:pPr>
    </w:lvl>
  </w:abstractNum>
  <w:abstractNum w:abstractNumId="40">
    <w:nsid w:val="72CA794D"/>
    <w:multiLevelType w:val="hybridMultilevel"/>
    <w:tmpl w:val="01B017B8"/>
    <w:lvl w:ilvl="0" w:tplc="936AC2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7217AD3"/>
    <w:multiLevelType w:val="multilevel"/>
    <w:tmpl w:val="6592F5D6"/>
    <w:lvl w:ilvl="0">
      <w:start w:val="1"/>
      <w:numFmt w:val="decimal"/>
      <w:lvlText w:val="%1."/>
      <w:lvlJc w:val="left"/>
      <w:pPr>
        <w:ind w:left="1467" w:hanging="900"/>
      </w:pPr>
      <w:rPr>
        <w:rFonts w:cs="Times New Roman" w:hint="default"/>
      </w:rPr>
    </w:lvl>
    <w:lvl w:ilvl="1">
      <w:start w:val="1"/>
      <w:numFmt w:val="decimal"/>
      <w:isLgl/>
      <w:lvlText w:val="%1.%2"/>
      <w:lvlJc w:val="left"/>
      <w:pPr>
        <w:ind w:left="1332" w:hanging="765"/>
      </w:pPr>
      <w:rPr>
        <w:rFonts w:cs="Times New Roman" w:hint="default"/>
        <w:b w:val="0"/>
        <w:color w:val="auto"/>
      </w:rPr>
    </w:lvl>
    <w:lvl w:ilvl="2">
      <w:start w:val="1"/>
      <w:numFmt w:val="decimal"/>
      <w:isLgl/>
      <w:lvlText w:val="%1.%2.%3"/>
      <w:lvlJc w:val="left"/>
      <w:pPr>
        <w:ind w:left="1332" w:hanging="765"/>
      </w:pPr>
      <w:rPr>
        <w:rFonts w:cs="Times New Roman" w:hint="default"/>
        <w:b w:val="0"/>
        <w:color w:val="auto"/>
      </w:rPr>
    </w:lvl>
    <w:lvl w:ilvl="3">
      <w:start w:val="1"/>
      <w:numFmt w:val="decimal"/>
      <w:isLgl/>
      <w:lvlText w:val="%1.%2.%3.%4"/>
      <w:lvlJc w:val="left"/>
      <w:pPr>
        <w:ind w:left="1332" w:hanging="765"/>
      </w:pPr>
      <w:rPr>
        <w:rFonts w:cs="Times New Roman" w:hint="default"/>
        <w:b w:val="0"/>
        <w:color w:val="auto"/>
      </w:rPr>
    </w:lvl>
    <w:lvl w:ilvl="4">
      <w:start w:val="1"/>
      <w:numFmt w:val="decimal"/>
      <w:isLgl/>
      <w:lvlText w:val="%1.%2.%3.%4.%5"/>
      <w:lvlJc w:val="left"/>
      <w:pPr>
        <w:ind w:left="1647" w:hanging="1080"/>
      </w:pPr>
      <w:rPr>
        <w:rFonts w:cs="Times New Roman" w:hint="default"/>
        <w:b w:val="0"/>
        <w:color w:val="auto"/>
      </w:rPr>
    </w:lvl>
    <w:lvl w:ilvl="5">
      <w:start w:val="1"/>
      <w:numFmt w:val="decimal"/>
      <w:isLgl/>
      <w:lvlText w:val="%1.%2.%3.%4.%5.%6"/>
      <w:lvlJc w:val="left"/>
      <w:pPr>
        <w:ind w:left="1647" w:hanging="1080"/>
      </w:pPr>
      <w:rPr>
        <w:rFonts w:cs="Times New Roman" w:hint="default"/>
        <w:b w:val="0"/>
        <w:color w:val="auto"/>
      </w:rPr>
    </w:lvl>
    <w:lvl w:ilvl="6">
      <w:start w:val="1"/>
      <w:numFmt w:val="decimal"/>
      <w:isLgl/>
      <w:lvlText w:val="%1.%2.%3.%4.%5.%6.%7"/>
      <w:lvlJc w:val="left"/>
      <w:pPr>
        <w:ind w:left="2007" w:hanging="1440"/>
      </w:pPr>
      <w:rPr>
        <w:rFonts w:cs="Times New Roman" w:hint="default"/>
        <w:b w:val="0"/>
        <w:color w:val="auto"/>
      </w:rPr>
    </w:lvl>
    <w:lvl w:ilvl="7">
      <w:start w:val="1"/>
      <w:numFmt w:val="decimal"/>
      <w:isLgl/>
      <w:lvlText w:val="%1.%2.%3.%4.%5.%6.%7.%8"/>
      <w:lvlJc w:val="left"/>
      <w:pPr>
        <w:ind w:left="2007" w:hanging="1440"/>
      </w:pPr>
      <w:rPr>
        <w:rFonts w:cs="Times New Roman" w:hint="default"/>
        <w:b w:val="0"/>
        <w:color w:val="auto"/>
      </w:rPr>
    </w:lvl>
    <w:lvl w:ilvl="8">
      <w:start w:val="1"/>
      <w:numFmt w:val="decimal"/>
      <w:isLgl/>
      <w:lvlText w:val="%1.%2.%3.%4.%5.%6.%7.%8.%9"/>
      <w:lvlJc w:val="left"/>
      <w:pPr>
        <w:ind w:left="2367" w:hanging="1800"/>
      </w:pPr>
      <w:rPr>
        <w:rFonts w:cs="Times New Roman" w:hint="default"/>
        <w:b w:val="0"/>
        <w:color w:val="auto"/>
      </w:rPr>
    </w:lvl>
  </w:abstractNum>
  <w:abstractNum w:abstractNumId="42">
    <w:nsid w:val="7A94499F"/>
    <w:multiLevelType w:val="hybridMultilevel"/>
    <w:tmpl w:val="89502CEE"/>
    <w:lvl w:ilvl="0" w:tplc="3660531A">
      <w:start w:val="1"/>
      <w:numFmt w:val="decimal"/>
      <w:lvlText w:val="%1."/>
      <w:lvlJc w:val="left"/>
      <w:pPr>
        <w:ind w:left="644"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3">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7"/>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29"/>
  </w:num>
  <w:num w:numId="6">
    <w:abstractNumId w:val="31"/>
  </w:num>
  <w:num w:numId="7">
    <w:abstractNumId w:val="11"/>
  </w:num>
  <w:num w:numId="8">
    <w:abstractNumId w:val="21"/>
  </w:num>
  <w:num w:numId="9">
    <w:abstractNumId w:val="40"/>
  </w:num>
  <w:num w:numId="10">
    <w:abstractNumId w:val="12"/>
  </w:num>
  <w:num w:numId="11">
    <w:abstractNumId w:val="35"/>
  </w:num>
  <w:num w:numId="12">
    <w:abstractNumId w:val="14"/>
  </w:num>
  <w:num w:numId="13">
    <w:abstractNumId w:val="42"/>
  </w:num>
  <w:num w:numId="14">
    <w:abstractNumId w:val="38"/>
  </w:num>
  <w:num w:numId="15">
    <w:abstractNumId w:val="37"/>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39"/>
  </w:num>
  <w:num w:numId="19">
    <w:abstractNumId w:val="23"/>
  </w:num>
  <w:num w:numId="20">
    <w:abstractNumId w:val="33"/>
  </w:num>
  <w:num w:numId="21">
    <w:abstractNumId w:val="5"/>
  </w:num>
  <w:num w:numId="22">
    <w:abstractNumId w:val="34"/>
  </w:num>
  <w:num w:numId="23">
    <w:abstractNumId w:val="7"/>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0"/>
  </w:num>
  <w:num w:numId="27">
    <w:abstractNumId w:val="2"/>
  </w:num>
  <w:num w:numId="28">
    <w:abstractNumId w:val="15"/>
  </w:num>
  <w:num w:numId="29">
    <w:abstractNumId w:val="24"/>
  </w:num>
  <w:num w:numId="30">
    <w:abstractNumId w:val="3"/>
  </w:num>
  <w:num w:numId="31">
    <w:abstractNumId w:val="26"/>
  </w:num>
  <w:num w:numId="32">
    <w:abstractNumId w:val="16"/>
  </w:num>
  <w:num w:numId="33">
    <w:abstractNumId w:val="20"/>
  </w:num>
  <w:num w:numId="34">
    <w:abstractNumId w:val="17"/>
  </w:num>
  <w:num w:numId="35">
    <w:abstractNumId w:val="1"/>
  </w:num>
  <w:num w:numId="36">
    <w:abstractNumId w:val="41"/>
  </w:num>
  <w:num w:numId="37">
    <w:abstractNumId w:val="13"/>
  </w:num>
  <w:num w:numId="38">
    <w:abstractNumId w:val="43"/>
  </w:num>
  <w:num w:numId="39">
    <w:abstractNumId w:val="28"/>
  </w:num>
  <w:num w:numId="40">
    <w:abstractNumId w:val="8"/>
  </w:num>
  <w:num w:numId="41">
    <w:abstractNumId w:val="19"/>
  </w:num>
  <w:num w:numId="42">
    <w:abstractNumId w:val="25"/>
  </w:num>
  <w:num w:numId="43">
    <w:abstractNumId w:val="30"/>
  </w:num>
  <w:num w:numId="44">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3B5"/>
    <w:rsid w:val="000000A2"/>
    <w:rsid w:val="00001E25"/>
    <w:rsid w:val="00002071"/>
    <w:rsid w:val="00007400"/>
    <w:rsid w:val="0001067F"/>
    <w:rsid w:val="00010B20"/>
    <w:rsid w:val="000111C5"/>
    <w:rsid w:val="00013703"/>
    <w:rsid w:val="0001586D"/>
    <w:rsid w:val="00015944"/>
    <w:rsid w:val="00016B03"/>
    <w:rsid w:val="00017AB5"/>
    <w:rsid w:val="00020C0A"/>
    <w:rsid w:val="00021496"/>
    <w:rsid w:val="00024158"/>
    <w:rsid w:val="000255E8"/>
    <w:rsid w:val="00025FC4"/>
    <w:rsid w:val="00031CAD"/>
    <w:rsid w:val="00032FE7"/>
    <w:rsid w:val="0003309E"/>
    <w:rsid w:val="00034E4C"/>
    <w:rsid w:val="000409EF"/>
    <w:rsid w:val="000414C1"/>
    <w:rsid w:val="0004256E"/>
    <w:rsid w:val="000428A3"/>
    <w:rsid w:val="000445B5"/>
    <w:rsid w:val="00045CA2"/>
    <w:rsid w:val="00046D5E"/>
    <w:rsid w:val="00047D9F"/>
    <w:rsid w:val="00047EB2"/>
    <w:rsid w:val="00050345"/>
    <w:rsid w:val="0005045C"/>
    <w:rsid w:val="00051262"/>
    <w:rsid w:val="000516D3"/>
    <w:rsid w:val="00051892"/>
    <w:rsid w:val="00052C45"/>
    <w:rsid w:val="00052C97"/>
    <w:rsid w:val="0005427E"/>
    <w:rsid w:val="00054450"/>
    <w:rsid w:val="00054C94"/>
    <w:rsid w:val="00056226"/>
    <w:rsid w:val="00057058"/>
    <w:rsid w:val="000623C7"/>
    <w:rsid w:val="000630D0"/>
    <w:rsid w:val="00063908"/>
    <w:rsid w:val="00064B06"/>
    <w:rsid w:val="0006584F"/>
    <w:rsid w:val="00073F3E"/>
    <w:rsid w:val="000742EE"/>
    <w:rsid w:val="00076B3F"/>
    <w:rsid w:val="00077BA9"/>
    <w:rsid w:val="0008012C"/>
    <w:rsid w:val="0008182C"/>
    <w:rsid w:val="00083F70"/>
    <w:rsid w:val="0008521F"/>
    <w:rsid w:val="000930D5"/>
    <w:rsid w:val="000944A8"/>
    <w:rsid w:val="00097A24"/>
    <w:rsid w:val="000A3F1E"/>
    <w:rsid w:val="000A79A6"/>
    <w:rsid w:val="000B1E3E"/>
    <w:rsid w:val="000B6733"/>
    <w:rsid w:val="000B73EA"/>
    <w:rsid w:val="000B7DB9"/>
    <w:rsid w:val="000C0074"/>
    <w:rsid w:val="000C122E"/>
    <w:rsid w:val="000C2503"/>
    <w:rsid w:val="000C34B1"/>
    <w:rsid w:val="000C4B52"/>
    <w:rsid w:val="000C67F6"/>
    <w:rsid w:val="000D1D8C"/>
    <w:rsid w:val="000D433B"/>
    <w:rsid w:val="000D4C4D"/>
    <w:rsid w:val="000D7F0B"/>
    <w:rsid w:val="000E15C0"/>
    <w:rsid w:val="000E1EEE"/>
    <w:rsid w:val="000E449B"/>
    <w:rsid w:val="000E4704"/>
    <w:rsid w:val="000F1CE1"/>
    <w:rsid w:val="000F3D69"/>
    <w:rsid w:val="000F5873"/>
    <w:rsid w:val="000F6BC1"/>
    <w:rsid w:val="001003C8"/>
    <w:rsid w:val="00100FC4"/>
    <w:rsid w:val="00101BFE"/>
    <w:rsid w:val="0010293F"/>
    <w:rsid w:val="0010319A"/>
    <w:rsid w:val="001034C2"/>
    <w:rsid w:val="00103EA5"/>
    <w:rsid w:val="00104D57"/>
    <w:rsid w:val="00106382"/>
    <w:rsid w:val="001128E4"/>
    <w:rsid w:val="00120E0C"/>
    <w:rsid w:val="00123134"/>
    <w:rsid w:val="00123880"/>
    <w:rsid w:val="0012668E"/>
    <w:rsid w:val="00126EE1"/>
    <w:rsid w:val="001329D2"/>
    <w:rsid w:val="00132BF6"/>
    <w:rsid w:val="0014588D"/>
    <w:rsid w:val="00147C06"/>
    <w:rsid w:val="00147CA2"/>
    <w:rsid w:val="00154F38"/>
    <w:rsid w:val="00156256"/>
    <w:rsid w:val="0016000B"/>
    <w:rsid w:val="00160425"/>
    <w:rsid w:val="00161BA5"/>
    <w:rsid w:val="001631B4"/>
    <w:rsid w:val="00163D2A"/>
    <w:rsid w:val="001654EF"/>
    <w:rsid w:val="00167B72"/>
    <w:rsid w:val="001704E2"/>
    <w:rsid w:val="001709CE"/>
    <w:rsid w:val="0017136C"/>
    <w:rsid w:val="00171A21"/>
    <w:rsid w:val="0017222E"/>
    <w:rsid w:val="001725FF"/>
    <w:rsid w:val="00172C2B"/>
    <w:rsid w:val="0017370A"/>
    <w:rsid w:val="00173F7F"/>
    <w:rsid w:val="00177040"/>
    <w:rsid w:val="00180904"/>
    <w:rsid w:val="001852D7"/>
    <w:rsid w:val="001866E1"/>
    <w:rsid w:val="00186CDE"/>
    <w:rsid w:val="001902C6"/>
    <w:rsid w:val="0019059E"/>
    <w:rsid w:val="00190D28"/>
    <w:rsid w:val="001925C1"/>
    <w:rsid w:val="00192981"/>
    <w:rsid w:val="001940ED"/>
    <w:rsid w:val="00194C0E"/>
    <w:rsid w:val="001955D9"/>
    <w:rsid w:val="001956ED"/>
    <w:rsid w:val="00195E8C"/>
    <w:rsid w:val="00196ECD"/>
    <w:rsid w:val="001978B8"/>
    <w:rsid w:val="001A2A18"/>
    <w:rsid w:val="001A40A9"/>
    <w:rsid w:val="001A42D0"/>
    <w:rsid w:val="001A5D87"/>
    <w:rsid w:val="001B1F2B"/>
    <w:rsid w:val="001B1FED"/>
    <w:rsid w:val="001B28E0"/>
    <w:rsid w:val="001B5A50"/>
    <w:rsid w:val="001B6FCA"/>
    <w:rsid w:val="001C6D36"/>
    <w:rsid w:val="001C7A97"/>
    <w:rsid w:val="001D0EB1"/>
    <w:rsid w:val="001D1571"/>
    <w:rsid w:val="001D1BAA"/>
    <w:rsid w:val="001D3DBC"/>
    <w:rsid w:val="001E4305"/>
    <w:rsid w:val="001E4AB6"/>
    <w:rsid w:val="001E5A71"/>
    <w:rsid w:val="001E6572"/>
    <w:rsid w:val="001F1645"/>
    <w:rsid w:val="001F375B"/>
    <w:rsid w:val="001F46BC"/>
    <w:rsid w:val="001F4DB7"/>
    <w:rsid w:val="001F60DF"/>
    <w:rsid w:val="001F660D"/>
    <w:rsid w:val="00202189"/>
    <w:rsid w:val="00204876"/>
    <w:rsid w:val="0020569B"/>
    <w:rsid w:val="0020689C"/>
    <w:rsid w:val="00210995"/>
    <w:rsid w:val="00213299"/>
    <w:rsid w:val="00214786"/>
    <w:rsid w:val="0021585C"/>
    <w:rsid w:val="00217E8F"/>
    <w:rsid w:val="002219FA"/>
    <w:rsid w:val="00221EF8"/>
    <w:rsid w:val="00225512"/>
    <w:rsid w:val="00225BF1"/>
    <w:rsid w:val="00225D68"/>
    <w:rsid w:val="0023037A"/>
    <w:rsid w:val="0023087B"/>
    <w:rsid w:val="00231293"/>
    <w:rsid w:val="00231DC8"/>
    <w:rsid w:val="0023282E"/>
    <w:rsid w:val="00233818"/>
    <w:rsid w:val="002351DD"/>
    <w:rsid w:val="00235D4F"/>
    <w:rsid w:val="002363BD"/>
    <w:rsid w:val="002421A0"/>
    <w:rsid w:val="00242519"/>
    <w:rsid w:val="00242960"/>
    <w:rsid w:val="00242B54"/>
    <w:rsid w:val="002447EF"/>
    <w:rsid w:val="0024480F"/>
    <w:rsid w:val="00245367"/>
    <w:rsid w:val="002456FF"/>
    <w:rsid w:val="0025136D"/>
    <w:rsid w:val="00251693"/>
    <w:rsid w:val="00251E17"/>
    <w:rsid w:val="002533BE"/>
    <w:rsid w:val="00254546"/>
    <w:rsid w:val="0025466A"/>
    <w:rsid w:val="00254A4A"/>
    <w:rsid w:val="00255203"/>
    <w:rsid w:val="00260044"/>
    <w:rsid w:val="00260143"/>
    <w:rsid w:val="00260D69"/>
    <w:rsid w:val="0026132F"/>
    <w:rsid w:val="00261F02"/>
    <w:rsid w:val="00263EA8"/>
    <w:rsid w:val="0026603D"/>
    <w:rsid w:val="002703E1"/>
    <w:rsid w:val="00273AEE"/>
    <w:rsid w:val="00274092"/>
    <w:rsid w:val="002756CD"/>
    <w:rsid w:val="00276B8C"/>
    <w:rsid w:val="00280AF0"/>
    <w:rsid w:val="00280EEB"/>
    <w:rsid w:val="00281908"/>
    <w:rsid w:val="00281E17"/>
    <w:rsid w:val="00286901"/>
    <w:rsid w:val="00286CDD"/>
    <w:rsid w:val="00286FD7"/>
    <w:rsid w:val="00287E70"/>
    <w:rsid w:val="0029065D"/>
    <w:rsid w:val="002923D3"/>
    <w:rsid w:val="002940EC"/>
    <w:rsid w:val="00296FCF"/>
    <w:rsid w:val="00297624"/>
    <w:rsid w:val="002A060F"/>
    <w:rsid w:val="002A3DD5"/>
    <w:rsid w:val="002A5015"/>
    <w:rsid w:val="002A5EFE"/>
    <w:rsid w:val="002A6E80"/>
    <w:rsid w:val="002B17D6"/>
    <w:rsid w:val="002B56DE"/>
    <w:rsid w:val="002C046C"/>
    <w:rsid w:val="002C0F8E"/>
    <w:rsid w:val="002C135C"/>
    <w:rsid w:val="002C176F"/>
    <w:rsid w:val="002C2339"/>
    <w:rsid w:val="002C2DCE"/>
    <w:rsid w:val="002C34A8"/>
    <w:rsid w:val="002C4644"/>
    <w:rsid w:val="002C4C5A"/>
    <w:rsid w:val="002C4E93"/>
    <w:rsid w:val="002C524D"/>
    <w:rsid w:val="002C5CBB"/>
    <w:rsid w:val="002C7CA0"/>
    <w:rsid w:val="002C7D45"/>
    <w:rsid w:val="002D16E2"/>
    <w:rsid w:val="002D66A7"/>
    <w:rsid w:val="002D7BE3"/>
    <w:rsid w:val="002D7C98"/>
    <w:rsid w:val="002E0979"/>
    <w:rsid w:val="002E13A7"/>
    <w:rsid w:val="002E75EC"/>
    <w:rsid w:val="002E785B"/>
    <w:rsid w:val="002F09DE"/>
    <w:rsid w:val="002F0F88"/>
    <w:rsid w:val="002F2448"/>
    <w:rsid w:val="002F2E82"/>
    <w:rsid w:val="002F77BB"/>
    <w:rsid w:val="00305584"/>
    <w:rsid w:val="003108DA"/>
    <w:rsid w:val="00311CA7"/>
    <w:rsid w:val="003124F6"/>
    <w:rsid w:val="00313227"/>
    <w:rsid w:val="003137C5"/>
    <w:rsid w:val="003138B8"/>
    <w:rsid w:val="003162BB"/>
    <w:rsid w:val="00316A30"/>
    <w:rsid w:val="00316C9B"/>
    <w:rsid w:val="00317132"/>
    <w:rsid w:val="0031781E"/>
    <w:rsid w:val="003229E8"/>
    <w:rsid w:val="00324C5D"/>
    <w:rsid w:val="00326572"/>
    <w:rsid w:val="00330C0F"/>
    <w:rsid w:val="00332365"/>
    <w:rsid w:val="00334671"/>
    <w:rsid w:val="003356DC"/>
    <w:rsid w:val="00335EBE"/>
    <w:rsid w:val="003372C1"/>
    <w:rsid w:val="00337BE5"/>
    <w:rsid w:val="00341607"/>
    <w:rsid w:val="00341E37"/>
    <w:rsid w:val="00343820"/>
    <w:rsid w:val="00343EAC"/>
    <w:rsid w:val="00345E82"/>
    <w:rsid w:val="0034634F"/>
    <w:rsid w:val="003508C2"/>
    <w:rsid w:val="00354EB3"/>
    <w:rsid w:val="00355D41"/>
    <w:rsid w:val="0036014A"/>
    <w:rsid w:val="003615B1"/>
    <w:rsid w:val="00367171"/>
    <w:rsid w:val="0037320C"/>
    <w:rsid w:val="003743DF"/>
    <w:rsid w:val="00374584"/>
    <w:rsid w:val="00374B51"/>
    <w:rsid w:val="0037654C"/>
    <w:rsid w:val="00380CDB"/>
    <w:rsid w:val="00382609"/>
    <w:rsid w:val="0038316D"/>
    <w:rsid w:val="00390E78"/>
    <w:rsid w:val="0039114B"/>
    <w:rsid w:val="003913B3"/>
    <w:rsid w:val="003921FF"/>
    <w:rsid w:val="00393DFF"/>
    <w:rsid w:val="00396F73"/>
    <w:rsid w:val="003A3687"/>
    <w:rsid w:val="003A392B"/>
    <w:rsid w:val="003A3D46"/>
    <w:rsid w:val="003A49E6"/>
    <w:rsid w:val="003A5DEF"/>
    <w:rsid w:val="003A64A6"/>
    <w:rsid w:val="003A64D1"/>
    <w:rsid w:val="003A7845"/>
    <w:rsid w:val="003B049F"/>
    <w:rsid w:val="003B2F8E"/>
    <w:rsid w:val="003B3B84"/>
    <w:rsid w:val="003B4B7B"/>
    <w:rsid w:val="003B6570"/>
    <w:rsid w:val="003B689F"/>
    <w:rsid w:val="003B76EA"/>
    <w:rsid w:val="003C0927"/>
    <w:rsid w:val="003C0DB8"/>
    <w:rsid w:val="003C2B31"/>
    <w:rsid w:val="003C45A1"/>
    <w:rsid w:val="003C5DAA"/>
    <w:rsid w:val="003C758B"/>
    <w:rsid w:val="003D0288"/>
    <w:rsid w:val="003D1A38"/>
    <w:rsid w:val="003D28D0"/>
    <w:rsid w:val="003D3DB5"/>
    <w:rsid w:val="003D58BA"/>
    <w:rsid w:val="003E22CC"/>
    <w:rsid w:val="003E243A"/>
    <w:rsid w:val="003E2586"/>
    <w:rsid w:val="003E2EEB"/>
    <w:rsid w:val="003E3B07"/>
    <w:rsid w:val="003E418F"/>
    <w:rsid w:val="003E474D"/>
    <w:rsid w:val="003E693F"/>
    <w:rsid w:val="003F1992"/>
    <w:rsid w:val="00400459"/>
    <w:rsid w:val="0040497D"/>
    <w:rsid w:val="004072A3"/>
    <w:rsid w:val="00407CAD"/>
    <w:rsid w:val="004114B8"/>
    <w:rsid w:val="00411A84"/>
    <w:rsid w:val="00412BDA"/>
    <w:rsid w:val="004133C8"/>
    <w:rsid w:val="0041408D"/>
    <w:rsid w:val="00421612"/>
    <w:rsid w:val="004221F4"/>
    <w:rsid w:val="004236E9"/>
    <w:rsid w:val="00423E77"/>
    <w:rsid w:val="004325B8"/>
    <w:rsid w:val="00433211"/>
    <w:rsid w:val="004350CE"/>
    <w:rsid w:val="004365D5"/>
    <w:rsid w:val="004373B8"/>
    <w:rsid w:val="00443037"/>
    <w:rsid w:val="004433B8"/>
    <w:rsid w:val="004442AB"/>
    <w:rsid w:val="00445E3B"/>
    <w:rsid w:val="00447DF5"/>
    <w:rsid w:val="0045206D"/>
    <w:rsid w:val="00452586"/>
    <w:rsid w:val="004528B9"/>
    <w:rsid w:val="0047030E"/>
    <w:rsid w:val="00472B1B"/>
    <w:rsid w:val="00473FE3"/>
    <w:rsid w:val="0047512D"/>
    <w:rsid w:val="00477322"/>
    <w:rsid w:val="00480697"/>
    <w:rsid w:val="00480804"/>
    <w:rsid w:val="00480F5A"/>
    <w:rsid w:val="0048133C"/>
    <w:rsid w:val="004832D8"/>
    <w:rsid w:val="00484A23"/>
    <w:rsid w:val="00485131"/>
    <w:rsid w:val="0048534D"/>
    <w:rsid w:val="004853EB"/>
    <w:rsid w:val="00485D86"/>
    <w:rsid w:val="004864C1"/>
    <w:rsid w:val="00491091"/>
    <w:rsid w:val="00492C6B"/>
    <w:rsid w:val="00494610"/>
    <w:rsid w:val="004948F7"/>
    <w:rsid w:val="00494ACC"/>
    <w:rsid w:val="004964A2"/>
    <w:rsid w:val="00496B42"/>
    <w:rsid w:val="00497F1D"/>
    <w:rsid w:val="004A06C3"/>
    <w:rsid w:val="004A2D57"/>
    <w:rsid w:val="004A4061"/>
    <w:rsid w:val="004A6DD1"/>
    <w:rsid w:val="004B0832"/>
    <w:rsid w:val="004B13E7"/>
    <w:rsid w:val="004B1A16"/>
    <w:rsid w:val="004B3C67"/>
    <w:rsid w:val="004C0739"/>
    <w:rsid w:val="004C16D2"/>
    <w:rsid w:val="004C211F"/>
    <w:rsid w:val="004C279C"/>
    <w:rsid w:val="004C61FE"/>
    <w:rsid w:val="004D13A5"/>
    <w:rsid w:val="004D2582"/>
    <w:rsid w:val="004D65FC"/>
    <w:rsid w:val="004D7CEF"/>
    <w:rsid w:val="004E0EE6"/>
    <w:rsid w:val="004E1894"/>
    <w:rsid w:val="004E199A"/>
    <w:rsid w:val="004E1EBC"/>
    <w:rsid w:val="004E2111"/>
    <w:rsid w:val="004E3B9A"/>
    <w:rsid w:val="004E4DBC"/>
    <w:rsid w:val="004E6388"/>
    <w:rsid w:val="004E6B43"/>
    <w:rsid w:val="004F2BE9"/>
    <w:rsid w:val="004F2F0B"/>
    <w:rsid w:val="004F2F0C"/>
    <w:rsid w:val="004F459B"/>
    <w:rsid w:val="004F4E67"/>
    <w:rsid w:val="004F4F9F"/>
    <w:rsid w:val="004F68DA"/>
    <w:rsid w:val="0050015F"/>
    <w:rsid w:val="00501300"/>
    <w:rsid w:val="0050175A"/>
    <w:rsid w:val="00502A15"/>
    <w:rsid w:val="00502CE2"/>
    <w:rsid w:val="00502D67"/>
    <w:rsid w:val="0050317B"/>
    <w:rsid w:val="005033B0"/>
    <w:rsid w:val="00503E3C"/>
    <w:rsid w:val="005062B9"/>
    <w:rsid w:val="00507712"/>
    <w:rsid w:val="00511D4F"/>
    <w:rsid w:val="00511E05"/>
    <w:rsid w:val="00515A47"/>
    <w:rsid w:val="005164A0"/>
    <w:rsid w:val="00520205"/>
    <w:rsid w:val="00521808"/>
    <w:rsid w:val="00522425"/>
    <w:rsid w:val="00522FB8"/>
    <w:rsid w:val="005244DE"/>
    <w:rsid w:val="005306A9"/>
    <w:rsid w:val="00531940"/>
    <w:rsid w:val="0053267D"/>
    <w:rsid w:val="00532FBE"/>
    <w:rsid w:val="00533799"/>
    <w:rsid w:val="005338A9"/>
    <w:rsid w:val="00534269"/>
    <w:rsid w:val="00535068"/>
    <w:rsid w:val="0053629D"/>
    <w:rsid w:val="00536494"/>
    <w:rsid w:val="0054456D"/>
    <w:rsid w:val="0054780E"/>
    <w:rsid w:val="00547AB3"/>
    <w:rsid w:val="005566E8"/>
    <w:rsid w:val="00556DC8"/>
    <w:rsid w:val="00557917"/>
    <w:rsid w:val="00557DF6"/>
    <w:rsid w:val="00557F44"/>
    <w:rsid w:val="00561B15"/>
    <w:rsid w:val="00561B2D"/>
    <w:rsid w:val="00561E0A"/>
    <w:rsid w:val="00562EA9"/>
    <w:rsid w:val="00566512"/>
    <w:rsid w:val="005679F5"/>
    <w:rsid w:val="005730EC"/>
    <w:rsid w:val="00575BE2"/>
    <w:rsid w:val="0057791E"/>
    <w:rsid w:val="0058150F"/>
    <w:rsid w:val="00582587"/>
    <w:rsid w:val="00582A92"/>
    <w:rsid w:val="00583EDD"/>
    <w:rsid w:val="00584517"/>
    <w:rsid w:val="00591C2C"/>
    <w:rsid w:val="00591F78"/>
    <w:rsid w:val="00594CF0"/>
    <w:rsid w:val="00597B79"/>
    <w:rsid w:val="005A7489"/>
    <w:rsid w:val="005A7AC1"/>
    <w:rsid w:val="005B0061"/>
    <w:rsid w:val="005B2C7D"/>
    <w:rsid w:val="005B604F"/>
    <w:rsid w:val="005B7040"/>
    <w:rsid w:val="005C0EF9"/>
    <w:rsid w:val="005C3A1A"/>
    <w:rsid w:val="005C4C1F"/>
    <w:rsid w:val="005C58BA"/>
    <w:rsid w:val="005C675A"/>
    <w:rsid w:val="005C6BA7"/>
    <w:rsid w:val="005C76B9"/>
    <w:rsid w:val="005C7ACC"/>
    <w:rsid w:val="005D3873"/>
    <w:rsid w:val="005E0BA9"/>
    <w:rsid w:val="005E1142"/>
    <w:rsid w:val="005E24FD"/>
    <w:rsid w:val="005E2C86"/>
    <w:rsid w:val="005E3C26"/>
    <w:rsid w:val="005E3F47"/>
    <w:rsid w:val="005E51CC"/>
    <w:rsid w:val="005E61E1"/>
    <w:rsid w:val="005E6C8D"/>
    <w:rsid w:val="005E6D2F"/>
    <w:rsid w:val="005E6E9E"/>
    <w:rsid w:val="005F36D9"/>
    <w:rsid w:val="005F402F"/>
    <w:rsid w:val="005F5D30"/>
    <w:rsid w:val="005F6B78"/>
    <w:rsid w:val="005F7095"/>
    <w:rsid w:val="005F73E0"/>
    <w:rsid w:val="0060149F"/>
    <w:rsid w:val="006020AF"/>
    <w:rsid w:val="006026F0"/>
    <w:rsid w:val="006038DC"/>
    <w:rsid w:val="00605CD1"/>
    <w:rsid w:val="00606D66"/>
    <w:rsid w:val="00607142"/>
    <w:rsid w:val="00611608"/>
    <w:rsid w:val="00611AA3"/>
    <w:rsid w:val="00611FA3"/>
    <w:rsid w:val="00612030"/>
    <w:rsid w:val="00613EFE"/>
    <w:rsid w:val="0061468D"/>
    <w:rsid w:val="0061500F"/>
    <w:rsid w:val="00615DCF"/>
    <w:rsid w:val="00616521"/>
    <w:rsid w:val="0061677D"/>
    <w:rsid w:val="00617651"/>
    <w:rsid w:val="0062081A"/>
    <w:rsid w:val="006210FE"/>
    <w:rsid w:val="0062146C"/>
    <w:rsid w:val="00622684"/>
    <w:rsid w:val="00623850"/>
    <w:rsid w:val="00623A2E"/>
    <w:rsid w:val="00625A68"/>
    <w:rsid w:val="006261D5"/>
    <w:rsid w:val="00630808"/>
    <w:rsid w:val="00630954"/>
    <w:rsid w:val="0063203B"/>
    <w:rsid w:val="00635635"/>
    <w:rsid w:val="006359D3"/>
    <w:rsid w:val="00635B9E"/>
    <w:rsid w:val="006416B3"/>
    <w:rsid w:val="006451B7"/>
    <w:rsid w:val="00645B71"/>
    <w:rsid w:val="0064655C"/>
    <w:rsid w:val="00646FF8"/>
    <w:rsid w:val="006471A8"/>
    <w:rsid w:val="006504DA"/>
    <w:rsid w:val="00654048"/>
    <w:rsid w:val="00657C77"/>
    <w:rsid w:val="006607EB"/>
    <w:rsid w:val="006616E0"/>
    <w:rsid w:val="00664E99"/>
    <w:rsid w:val="00665483"/>
    <w:rsid w:val="00666C2A"/>
    <w:rsid w:val="00671D13"/>
    <w:rsid w:val="006733C1"/>
    <w:rsid w:val="006741D2"/>
    <w:rsid w:val="00675E69"/>
    <w:rsid w:val="0067753F"/>
    <w:rsid w:val="0068062B"/>
    <w:rsid w:val="00680CD2"/>
    <w:rsid w:val="0068125B"/>
    <w:rsid w:val="00683EE3"/>
    <w:rsid w:val="00684874"/>
    <w:rsid w:val="00685646"/>
    <w:rsid w:val="00687173"/>
    <w:rsid w:val="00687B79"/>
    <w:rsid w:val="0069411B"/>
    <w:rsid w:val="0069496D"/>
    <w:rsid w:val="006971BF"/>
    <w:rsid w:val="006A0DD5"/>
    <w:rsid w:val="006A0E91"/>
    <w:rsid w:val="006A2400"/>
    <w:rsid w:val="006A25D0"/>
    <w:rsid w:val="006A3B82"/>
    <w:rsid w:val="006A549F"/>
    <w:rsid w:val="006A5B88"/>
    <w:rsid w:val="006A5E83"/>
    <w:rsid w:val="006A67D2"/>
    <w:rsid w:val="006A73A5"/>
    <w:rsid w:val="006B002E"/>
    <w:rsid w:val="006B2DF6"/>
    <w:rsid w:val="006B3134"/>
    <w:rsid w:val="006B33F8"/>
    <w:rsid w:val="006B426F"/>
    <w:rsid w:val="006C4E89"/>
    <w:rsid w:val="006C747D"/>
    <w:rsid w:val="006D1461"/>
    <w:rsid w:val="006D189C"/>
    <w:rsid w:val="006D5F3C"/>
    <w:rsid w:val="006E380B"/>
    <w:rsid w:val="006E5D61"/>
    <w:rsid w:val="006E7314"/>
    <w:rsid w:val="006E75AD"/>
    <w:rsid w:val="006E7EB9"/>
    <w:rsid w:val="006F2007"/>
    <w:rsid w:val="006F3180"/>
    <w:rsid w:val="006F3242"/>
    <w:rsid w:val="006F3B4F"/>
    <w:rsid w:val="006F4676"/>
    <w:rsid w:val="006F4FC9"/>
    <w:rsid w:val="006F5CC8"/>
    <w:rsid w:val="006F5EF8"/>
    <w:rsid w:val="006F660F"/>
    <w:rsid w:val="006F6B9D"/>
    <w:rsid w:val="006F740C"/>
    <w:rsid w:val="00703345"/>
    <w:rsid w:val="007067FB"/>
    <w:rsid w:val="0070789A"/>
    <w:rsid w:val="00711149"/>
    <w:rsid w:val="00715218"/>
    <w:rsid w:val="00716893"/>
    <w:rsid w:val="00716A7B"/>
    <w:rsid w:val="0071782E"/>
    <w:rsid w:val="00717EBA"/>
    <w:rsid w:val="00721292"/>
    <w:rsid w:val="007226AD"/>
    <w:rsid w:val="00725D5E"/>
    <w:rsid w:val="0072647C"/>
    <w:rsid w:val="0072768C"/>
    <w:rsid w:val="00733768"/>
    <w:rsid w:val="00734317"/>
    <w:rsid w:val="007352E2"/>
    <w:rsid w:val="007364D4"/>
    <w:rsid w:val="00737A6E"/>
    <w:rsid w:val="00737CA2"/>
    <w:rsid w:val="00742854"/>
    <w:rsid w:val="007451C0"/>
    <w:rsid w:val="007452BC"/>
    <w:rsid w:val="00746271"/>
    <w:rsid w:val="0075000F"/>
    <w:rsid w:val="00750F2D"/>
    <w:rsid w:val="00753BE4"/>
    <w:rsid w:val="00755632"/>
    <w:rsid w:val="00755B0B"/>
    <w:rsid w:val="00761423"/>
    <w:rsid w:val="00764DBC"/>
    <w:rsid w:val="00765861"/>
    <w:rsid w:val="007661B3"/>
    <w:rsid w:val="00766EF2"/>
    <w:rsid w:val="00770A19"/>
    <w:rsid w:val="0077434B"/>
    <w:rsid w:val="00776F77"/>
    <w:rsid w:val="00777CC1"/>
    <w:rsid w:val="00777F5C"/>
    <w:rsid w:val="00780511"/>
    <w:rsid w:val="00780947"/>
    <w:rsid w:val="007811DB"/>
    <w:rsid w:val="00781437"/>
    <w:rsid w:val="0078356B"/>
    <w:rsid w:val="00783DC4"/>
    <w:rsid w:val="00784CF5"/>
    <w:rsid w:val="00785A4F"/>
    <w:rsid w:val="00787959"/>
    <w:rsid w:val="00787B00"/>
    <w:rsid w:val="007903C0"/>
    <w:rsid w:val="00794645"/>
    <w:rsid w:val="0079464E"/>
    <w:rsid w:val="00795299"/>
    <w:rsid w:val="00795984"/>
    <w:rsid w:val="00796033"/>
    <w:rsid w:val="007A0540"/>
    <w:rsid w:val="007A2320"/>
    <w:rsid w:val="007A3977"/>
    <w:rsid w:val="007A423B"/>
    <w:rsid w:val="007A47CA"/>
    <w:rsid w:val="007A5DB0"/>
    <w:rsid w:val="007A602D"/>
    <w:rsid w:val="007A6326"/>
    <w:rsid w:val="007A669A"/>
    <w:rsid w:val="007A7340"/>
    <w:rsid w:val="007B03B7"/>
    <w:rsid w:val="007B0577"/>
    <w:rsid w:val="007B20BE"/>
    <w:rsid w:val="007B21DB"/>
    <w:rsid w:val="007C0285"/>
    <w:rsid w:val="007C06DE"/>
    <w:rsid w:val="007C1070"/>
    <w:rsid w:val="007C11E9"/>
    <w:rsid w:val="007C2289"/>
    <w:rsid w:val="007C6486"/>
    <w:rsid w:val="007C65EC"/>
    <w:rsid w:val="007D0969"/>
    <w:rsid w:val="007D3EAD"/>
    <w:rsid w:val="007D7327"/>
    <w:rsid w:val="007E0209"/>
    <w:rsid w:val="007E0A2D"/>
    <w:rsid w:val="007E1810"/>
    <w:rsid w:val="007E2662"/>
    <w:rsid w:val="007E77FD"/>
    <w:rsid w:val="007E7842"/>
    <w:rsid w:val="007E7B30"/>
    <w:rsid w:val="007F39D7"/>
    <w:rsid w:val="007F5BD7"/>
    <w:rsid w:val="007F773E"/>
    <w:rsid w:val="0080136E"/>
    <w:rsid w:val="00801BDE"/>
    <w:rsid w:val="00803AA3"/>
    <w:rsid w:val="008040C9"/>
    <w:rsid w:val="00804F33"/>
    <w:rsid w:val="008068F5"/>
    <w:rsid w:val="00807126"/>
    <w:rsid w:val="00807EE8"/>
    <w:rsid w:val="008114BB"/>
    <w:rsid w:val="00814382"/>
    <w:rsid w:val="00817E13"/>
    <w:rsid w:val="00817E8F"/>
    <w:rsid w:val="00821F3F"/>
    <w:rsid w:val="00823F6A"/>
    <w:rsid w:val="00825736"/>
    <w:rsid w:val="00825767"/>
    <w:rsid w:val="0082744A"/>
    <w:rsid w:val="00827C50"/>
    <w:rsid w:val="00827C92"/>
    <w:rsid w:val="00830344"/>
    <w:rsid w:val="008306F7"/>
    <w:rsid w:val="00832AB4"/>
    <w:rsid w:val="008337F2"/>
    <w:rsid w:val="008376ED"/>
    <w:rsid w:val="00840E98"/>
    <w:rsid w:val="00841511"/>
    <w:rsid w:val="00841C62"/>
    <w:rsid w:val="00844408"/>
    <w:rsid w:val="008444EF"/>
    <w:rsid w:val="00844E2D"/>
    <w:rsid w:val="00844F9F"/>
    <w:rsid w:val="00844FBE"/>
    <w:rsid w:val="00845B56"/>
    <w:rsid w:val="008516AC"/>
    <w:rsid w:val="00851E77"/>
    <w:rsid w:val="008534C8"/>
    <w:rsid w:val="0086002B"/>
    <w:rsid w:val="0086052F"/>
    <w:rsid w:val="00861475"/>
    <w:rsid w:val="00864950"/>
    <w:rsid w:val="00867C9B"/>
    <w:rsid w:val="0087072E"/>
    <w:rsid w:val="008714B0"/>
    <w:rsid w:val="0087274F"/>
    <w:rsid w:val="00874568"/>
    <w:rsid w:val="008748EE"/>
    <w:rsid w:val="00876BDE"/>
    <w:rsid w:val="00877A8F"/>
    <w:rsid w:val="00880095"/>
    <w:rsid w:val="00880129"/>
    <w:rsid w:val="0088051A"/>
    <w:rsid w:val="00880DB7"/>
    <w:rsid w:val="00880E9A"/>
    <w:rsid w:val="00882D6D"/>
    <w:rsid w:val="00883EA8"/>
    <w:rsid w:val="00886949"/>
    <w:rsid w:val="00886A98"/>
    <w:rsid w:val="00891707"/>
    <w:rsid w:val="0089216E"/>
    <w:rsid w:val="0089359E"/>
    <w:rsid w:val="0089660C"/>
    <w:rsid w:val="00896822"/>
    <w:rsid w:val="008A056F"/>
    <w:rsid w:val="008A1FC6"/>
    <w:rsid w:val="008A210E"/>
    <w:rsid w:val="008A346A"/>
    <w:rsid w:val="008A4F27"/>
    <w:rsid w:val="008A70F6"/>
    <w:rsid w:val="008B0F1E"/>
    <w:rsid w:val="008B4C23"/>
    <w:rsid w:val="008B5014"/>
    <w:rsid w:val="008B5AE2"/>
    <w:rsid w:val="008B65C4"/>
    <w:rsid w:val="008B6F64"/>
    <w:rsid w:val="008B6FA8"/>
    <w:rsid w:val="008B7EAE"/>
    <w:rsid w:val="008C06CF"/>
    <w:rsid w:val="008C2868"/>
    <w:rsid w:val="008C2C54"/>
    <w:rsid w:val="008C5F37"/>
    <w:rsid w:val="008C666C"/>
    <w:rsid w:val="008C79F4"/>
    <w:rsid w:val="008D13DB"/>
    <w:rsid w:val="008D2735"/>
    <w:rsid w:val="008D644B"/>
    <w:rsid w:val="008E011F"/>
    <w:rsid w:val="008E03DE"/>
    <w:rsid w:val="008E3017"/>
    <w:rsid w:val="008E4377"/>
    <w:rsid w:val="008E55AC"/>
    <w:rsid w:val="008E566F"/>
    <w:rsid w:val="008E5B6D"/>
    <w:rsid w:val="008E76C3"/>
    <w:rsid w:val="008F00A6"/>
    <w:rsid w:val="008F1048"/>
    <w:rsid w:val="008F1EEB"/>
    <w:rsid w:val="008F6B91"/>
    <w:rsid w:val="00900C4D"/>
    <w:rsid w:val="00901ECA"/>
    <w:rsid w:val="00903AF5"/>
    <w:rsid w:val="00904492"/>
    <w:rsid w:val="009044B3"/>
    <w:rsid w:val="00906DC1"/>
    <w:rsid w:val="00910244"/>
    <w:rsid w:val="00910C3C"/>
    <w:rsid w:val="00910EC8"/>
    <w:rsid w:val="00910FD1"/>
    <w:rsid w:val="00915FC8"/>
    <w:rsid w:val="009163D3"/>
    <w:rsid w:val="00917C3D"/>
    <w:rsid w:val="00923D13"/>
    <w:rsid w:val="009261CC"/>
    <w:rsid w:val="00926FE9"/>
    <w:rsid w:val="00930DC3"/>
    <w:rsid w:val="009316C2"/>
    <w:rsid w:val="00933DAF"/>
    <w:rsid w:val="0093401F"/>
    <w:rsid w:val="00934C87"/>
    <w:rsid w:val="0093720C"/>
    <w:rsid w:val="00937E89"/>
    <w:rsid w:val="00940ED4"/>
    <w:rsid w:val="00942FA9"/>
    <w:rsid w:val="00943821"/>
    <w:rsid w:val="0094766C"/>
    <w:rsid w:val="00947B30"/>
    <w:rsid w:val="0095049A"/>
    <w:rsid w:val="00950C93"/>
    <w:rsid w:val="00953B2D"/>
    <w:rsid w:val="00954049"/>
    <w:rsid w:val="009554D1"/>
    <w:rsid w:val="00955C28"/>
    <w:rsid w:val="009577BB"/>
    <w:rsid w:val="00957EC4"/>
    <w:rsid w:val="00960CC8"/>
    <w:rsid w:val="009621FF"/>
    <w:rsid w:val="00962569"/>
    <w:rsid w:val="00962909"/>
    <w:rsid w:val="009634C1"/>
    <w:rsid w:val="009637A5"/>
    <w:rsid w:val="00964044"/>
    <w:rsid w:val="00965708"/>
    <w:rsid w:val="00966AFC"/>
    <w:rsid w:val="00966C9C"/>
    <w:rsid w:val="00970416"/>
    <w:rsid w:val="0097055B"/>
    <w:rsid w:val="00974A5E"/>
    <w:rsid w:val="00975A6F"/>
    <w:rsid w:val="00976AF0"/>
    <w:rsid w:val="0098003A"/>
    <w:rsid w:val="0098009B"/>
    <w:rsid w:val="009819A7"/>
    <w:rsid w:val="00985092"/>
    <w:rsid w:val="00985979"/>
    <w:rsid w:val="00985A86"/>
    <w:rsid w:val="009868B3"/>
    <w:rsid w:val="009872D9"/>
    <w:rsid w:val="00990836"/>
    <w:rsid w:val="00992845"/>
    <w:rsid w:val="009974FC"/>
    <w:rsid w:val="009A1E4B"/>
    <w:rsid w:val="009A2E5F"/>
    <w:rsid w:val="009A5F30"/>
    <w:rsid w:val="009A6EA2"/>
    <w:rsid w:val="009B0254"/>
    <w:rsid w:val="009B3227"/>
    <w:rsid w:val="009B365D"/>
    <w:rsid w:val="009B3986"/>
    <w:rsid w:val="009B419C"/>
    <w:rsid w:val="009B6E9E"/>
    <w:rsid w:val="009B7804"/>
    <w:rsid w:val="009C4EFA"/>
    <w:rsid w:val="009C52E8"/>
    <w:rsid w:val="009C5529"/>
    <w:rsid w:val="009C56B7"/>
    <w:rsid w:val="009D494C"/>
    <w:rsid w:val="009D4BCE"/>
    <w:rsid w:val="009D5CB6"/>
    <w:rsid w:val="009D68B9"/>
    <w:rsid w:val="009E0015"/>
    <w:rsid w:val="009E110C"/>
    <w:rsid w:val="009E2627"/>
    <w:rsid w:val="009E4E96"/>
    <w:rsid w:val="009E7C1E"/>
    <w:rsid w:val="009F075C"/>
    <w:rsid w:val="009F116F"/>
    <w:rsid w:val="009F19FA"/>
    <w:rsid w:val="009F645E"/>
    <w:rsid w:val="009F6E92"/>
    <w:rsid w:val="009F7162"/>
    <w:rsid w:val="00A02399"/>
    <w:rsid w:val="00A03E0E"/>
    <w:rsid w:val="00A03E67"/>
    <w:rsid w:val="00A04169"/>
    <w:rsid w:val="00A05738"/>
    <w:rsid w:val="00A057EF"/>
    <w:rsid w:val="00A05E5E"/>
    <w:rsid w:val="00A06E7C"/>
    <w:rsid w:val="00A13639"/>
    <w:rsid w:val="00A1454C"/>
    <w:rsid w:val="00A1610B"/>
    <w:rsid w:val="00A20DEF"/>
    <w:rsid w:val="00A22215"/>
    <w:rsid w:val="00A233E2"/>
    <w:rsid w:val="00A26724"/>
    <w:rsid w:val="00A26B3F"/>
    <w:rsid w:val="00A27041"/>
    <w:rsid w:val="00A272F9"/>
    <w:rsid w:val="00A31953"/>
    <w:rsid w:val="00A337E6"/>
    <w:rsid w:val="00A35179"/>
    <w:rsid w:val="00A3644D"/>
    <w:rsid w:val="00A36EE4"/>
    <w:rsid w:val="00A3753E"/>
    <w:rsid w:val="00A40F37"/>
    <w:rsid w:val="00A42BBE"/>
    <w:rsid w:val="00A4445F"/>
    <w:rsid w:val="00A44693"/>
    <w:rsid w:val="00A4643A"/>
    <w:rsid w:val="00A4682B"/>
    <w:rsid w:val="00A47316"/>
    <w:rsid w:val="00A523B8"/>
    <w:rsid w:val="00A527D1"/>
    <w:rsid w:val="00A55A3A"/>
    <w:rsid w:val="00A56D7B"/>
    <w:rsid w:val="00A57127"/>
    <w:rsid w:val="00A571DC"/>
    <w:rsid w:val="00A6021F"/>
    <w:rsid w:val="00A60F3F"/>
    <w:rsid w:val="00A61C42"/>
    <w:rsid w:val="00A63BD7"/>
    <w:rsid w:val="00A653D7"/>
    <w:rsid w:val="00A70D94"/>
    <w:rsid w:val="00A725D3"/>
    <w:rsid w:val="00A7399A"/>
    <w:rsid w:val="00A73EE3"/>
    <w:rsid w:val="00A74097"/>
    <w:rsid w:val="00A745EF"/>
    <w:rsid w:val="00A75355"/>
    <w:rsid w:val="00A777BE"/>
    <w:rsid w:val="00A8034F"/>
    <w:rsid w:val="00A84BD8"/>
    <w:rsid w:val="00A860C6"/>
    <w:rsid w:val="00A87CCE"/>
    <w:rsid w:val="00A91497"/>
    <w:rsid w:val="00A94A35"/>
    <w:rsid w:val="00AA0059"/>
    <w:rsid w:val="00AA3307"/>
    <w:rsid w:val="00AA4401"/>
    <w:rsid w:val="00AA4FBA"/>
    <w:rsid w:val="00AA4FD9"/>
    <w:rsid w:val="00AA510F"/>
    <w:rsid w:val="00AA54F3"/>
    <w:rsid w:val="00AA6AB0"/>
    <w:rsid w:val="00AA7049"/>
    <w:rsid w:val="00AB13A4"/>
    <w:rsid w:val="00AB15F1"/>
    <w:rsid w:val="00AB240F"/>
    <w:rsid w:val="00AB3363"/>
    <w:rsid w:val="00AB6B4B"/>
    <w:rsid w:val="00AC0F98"/>
    <w:rsid w:val="00AC1004"/>
    <w:rsid w:val="00AC1DB6"/>
    <w:rsid w:val="00AC2C53"/>
    <w:rsid w:val="00AC43D5"/>
    <w:rsid w:val="00AC48AE"/>
    <w:rsid w:val="00AC4C36"/>
    <w:rsid w:val="00AC4DD4"/>
    <w:rsid w:val="00AC52B1"/>
    <w:rsid w:val="00AD0221"/>
    <w:rsid w:val="00AD1B7E"/>
    <w:rsid w:val="00AD2B91"/>
    <w:rsid w:val="00AD50D4"/>
    <w:rsid w:val="00AD5A79"/>
    <w:rsid w:val="00AD7951"/>
    <w:rsid w:val="00AE15FF"/>
    <w:rsid w:val="00AE3DE5"/>
    <w:rsid w:val="00AE6251"/>
    <w:rsid w:val="00AE7A97"/>
    <w:rsid w:val="00AF0E84"/>
    <w:rsid w:val="00AF1498"/>
    <w:rsid w:val="00AF34E2"/>
    <w:rsid w:val="00AF45D2"/>
    <w:rsid w:val="00AF4E32"/>
    <w:rsid w:val="00AF59DA"/>
    <w:rsid w:val="00AF6EE8"/>
    <w:rsid w:val="00B01D57"/>
    <w:rsid w:val="00B033B5"/>
    <w:rsid w:val="00B040E7"/>
    <w:rsid w:val="00B04D48"/>
    <w:rsid w:val="00B0630E"/>
    <w:rsid w:val="00B06F2E"/>
    <w:rsid w:val="00B06F31"/>
    <w:rsid w:val="00B07678"/>
    <w:rsid w:val="00B07B00"/>
    <w:rsid w:val="00B1007A"/>
    <w:rsid w:val="00B143A9"/>
    <w:rsid w:val="00B14BCF"/>
    <w:rsid w:val="00B15AC0"/>
    <w:rsid w:val="00B20D80"/>
    <w:rsid w:val="00B2208C"/>
    <w:rsid w:val="00B22621"/>
    <w:rsid w:val="00B2456B"/>
    <w:rsid w:val="00B26826"/>
    <w:rsid w:val="00B34DAE"/>
    <w:rsid w:val="00B3567C"/>
    <w:rsid w:val="00B360C9"/>
    <w:rsid w:val="00B3791F"/>
    <w:rsid w:val="00B37F06"/>
    <w:rsid w:val="00B408E9"/>
    <w:rsid w:val="00B41517"/>
    <w:rsid w:val="00B4463B"/>
    <w:rsid w:val="00B47EC9"/>
    <w:rsid w:val="00B504F5"/>
    <w:rsid w:val="00B511D4"/>
    <w:rsid w:val="00B538C2"/>
    <w:rsid w:val="00B551E5"/>
    <w:rsid w:val="00B61340"/>
    <w:rsid w:val="00B622A1"/>
    <w:rsid w:val="00B624A4"/>
    <w:rsid w:val="00B6315C"/>
    <w:rsid w:val="00B64D58"/>
    <w:rsid w:val="00B65422"/>
    <w:rsid w:val="00B67061"/>
    <w:rsid w:val="00B67303"/>
    <w:rsid w:val="00B7015F"/>
    <w:rsid w:val="00B73044"/>
    <w:rsid w:val="00B84CCA"/>
    <w:rsid w:val="00B85924"/>
    <w:rsid w:val="00B86392"/>
    <w:rsid w:val="00B87879"/>
    <w:rsid w:val="00B90F26"/>
    <w:rsid w:val="00B91C05"/>
    <w:rsid w:val="00B96722"/>
    <w:rsid w:val="00B975AF"/>
    <w:rsid w:val="00B978C6"/>
    <w:rsid w:val="00BA0D11"/>
    <w:rsid w:val="00BA0EE0"/>
    <w:rsid w:val="00BA0F14"/>
    <w:rsid w:val="00BA14D7"/>
    <w:rsid w:val="00BA174B"/>
    <w:rsid w:val="00BA3E70"/>
    <w:rsid w:val="00BA5390"/>
    <w:rsid w:val="00BA608D"/>
    <w:rsid w:val="00BA716E"/>
    <w:rsid w:val="00BB0C9F"/>
    <w:rsid w:val="00BB14A0"/>
    <w:rsid w:val="00BB1C78"/>
    <w:rsid w:val="00BB6324"/>
    <w:rsid w:val="00BB7310"/>
    <w:rsid w:val="00BC1DF8"/>
    <w:rsid w:val="00BC2FF4"/>
    <w:rsid w:val="00BC4C41"/>
    <w:rsid w:val="00BC4E5B"/>
    <w:rsid w:val="00BC511A"/>
    <w:rsid w:val="00BC5572"/>
    <w:rsid w:val="00BC60C0"/>
    <w:rsid w:val="00BC60D4"/>
    <w:rsid w:val="00BC6BF9"/>
    <w:rsid w:val="00BC717F"/>
    <w:rsid w:val="00BD118A"/>
    <w:rsid w:val="00BD2261"/>
    <w:rsid w:val="00BD28B2"/>
    <w:rsid w:val="00BD2F57"/>
    <w:rsid w:val="00BD3515"/>
    <w:rsid w:val="00BD37B2"/>
    <w:rsid w:val="00BD3CBB"/>
    <w:rsid w:val="00BD5110"/>
    <w:rsid w:val="00BD518D"/>
    <w:rsid w:val="00BD60A5"/>
    <w:rsid w:val="00BD6709"/>
    <w:rsid w:val="00BE323D"/>
    <w:rsid w:val="00BE34BD"/>
    <w:rsid w:val="00BE47F9"/>
    <w:rsid w:val="00BE498D"/>
    <w:rsid w:val="00BF0B35"/>
    <w:rsid w:val="00BF26CC"/>
    <w:rsid w:val="00BF351D"/>
    <w:rsid w:val="00BF6996"/>
    <w:rsid w:val="00BF7620"/>
    <w:rsid w:val="00BF76BD"/>
    <w:rsid w:val="00C02517"/>
    <w:rsid w:val="00C043AF"/>
    <w:rsid w:val="00C04597"/>
    <w:rsid w:val="00C04E8B"/>
    <w:rsid w:val="00C0511D"/>
    <w:rsid w:val="00C060B7"/>
    <w:rsid w:val="00C129CC"/>
    <w:rsid w:val="00C14798"/>
    <w:rsid w:val="00C14BC8"/>
    <w:rsid w:val="00C1533D"/>
    <w:rsid w:val="00C20DC2"/>
    <w:rsid w:val="00C21ABD"/>
    <w:rsid w:val="00C22394"/>
    <w:rsid w:val="00C23814"/>
    <w:rsid w:val="00C2610B"/>
    <w:rsid w:val="00C2702C"/>
    <w:rsid w:val="00C27A23"/>
    <w:rsid w:val="00C27B55"/>
    <w:rsid w:val="00C3163D"/>
    <w:rsid w:val="00C31859"/>
    <w:rsid w:val="00C3249E"/>
    <w:rsid w:val="00C35C35"/>
    <w:rsid w:val="00C35C57"/>
    <w:rsid w:val="00C367FB"/>
    <w:rsid w:val="00C40CA1"/>
    <w:rsid w:val="00C40EB5"/>
    <w:rsid w:val="00C43AF2"/>
    <w:rsid w:val="00C51A95"/>
    <w:rsid w:val="00C54A11"/>
    <w:rsid w:val="00C54ED6"/>
    <w:rsid w:val="00C575F8"/>
    <w:rsid w:val="00C60EF3"/>
    <w:rsid w:val="00C60F2F"/>
    <w:rsid w:val="00C61318"/>
    <w:rsid w:val="00C623B6"/>
    <w:rsid w:val="00C64167"/>
    <w:rsid w:val="00C64D5E"/>
    <w:rsid w:val="00C66DFA"/>
    <w:rsid w:val="00C679AE"/>
    <w:rsid w:val="00C72D17"/>
    <w:rsid w:val="00C75B58"/>
    <w:rsid w:val="00C77DE3"/>
    <w:rsid w:val="00C805D8"/>
    <w:rsid w:val="00C80FAD"/>
    <w:rsid w:val="00C820B1"/>
    <w:rsid w:val="00C82458"/>
    <w:rsid w:val="00C82FCE"/>
    <w:rsid w:val="00C84439"/>
    <w:rsid w:val="00C87039"/>
    <w:rsid w:val="00C87FFB"/>
    <w:rsid w:val="00C92B4B"/>
    <w:rsid w:val="00C967AD"/>
    <w:rsid w:val="00C97D4D"/>
    <w:rsid w:val="00CB2613"/>
    <w:rsid w:val="00CB3DC5"/>
    <w:rsid w:val="00CB463D"/>
    <w:rsid w:val="00CB6CFB"/>
    <w:rsid w:val="00CB7911"/>
    <w:rsid w:val="00CC0226"/>
    <w:rsid w:val="00CC080C"/>
    <w:rsid w:val="00CC1410"/>
    <w:rsid w:val="00CC399F"/>
    <w:rsid w:val="00CC3EC9"/>
    <w:rsid w:val="00CC4223"/>
    <w:rsid w:val="00CC441A"/>
    <w:rsid w:val="00CC45E4"/>
    <w:rsid w:val="00CC63EC"/>
    <w:rsid w:val="00CC7813"/>
    <w:rsid w:val="00CD22D5"/>
    <w:rsid w:val="00CD281E"/>
    <w:rsid w:val="00CD480F"/>
    <w:rsid w:val="00CD501F"/>
    <w:rsid w:val="00CD51A2"/>
    <w:rsid w:val="00CD5289"/>
    <w:rsid w:val="00CD6631"/>
    <w:rsid w:val="00CD7E67"/>
    <w:rsid w:val="00CE04D7"/>
    <w:rsid w:val="00CE0F1D"/>
    <w:rsid w:val="00CE0FDA"/>
    <w:rsid w:val="00CE33CD"/>
    <w:rsid w:val="00CE34A5"/>
    <w:rsid w:val="00CE360C"/>
    <w:rsid w:val="00CE4460"/>
    <w:rsid w:val="00CE6013"/>
    <w:rsid w:val="00CE67B2"/>
    <w:rsid w:val="00CE6FB7"/>
    <w:rsid w:val="00CE7573"/>
    <w:rsid w:val="00CF1614"/>
    <w:rsid w:val="00CF2E38"/>
    <w:rsid w:val="00CF344E"/>
    <w:rsid w:val="00CF58AF"/>
    <w:rsid w:val="00CF7895"/>
    <w:rsid w:val="00D014DE"/>
    <w:rsid w:val="00D01B75"/>
    <w:rsid w:val="00D01C8C"/>
    <w:rsid w:val="00D0426C"/>
    <w:rsid w:val="00D06587"/>
    <w:rsid w:val="00D07502"/>
    <w:rsid w:val="00D108BE"/>
    <w:rsid w:val="00D1291B"/>
    <w:rsid w:val="00D13675"/>
    <w:rsid w:val="00D13EF7"/>
    <w:rsid w:val="00D1447F"/>
    <w:rsid w:val="00D16EF9"/>
    <w:rsid w:val="00D203EC"/>
    <w:rsid w:val="00D2224E"/>
    <w:rsid w:val="00D2336D"/>
    <w:rsid w:val="00D243FE"/>
    <w:rsid w:val="00D2793D"/>
    <w:rsid w:val="00D30491"/>
    <w:rsid w:val="00D34CD0"/>
    <w:rsid w:val="00D365FF"/>
    <w:rsid w:val="00D3692F"/>
    <w:rsid w:val="00D3777F"/>
    <w:rsid w:val="00D4153A"/>
    <w:rsid w:val="00D4185C"/>
    <w:rsid w:val="00D4630E"/>
    <w:rsid w:val="00D47130"/>
    <w:rsid w:val="00D51C4E"/>
    <w:rsid w:val="00D527A6"/>
    <w:rsid w:val="00D54F9F"/>
    <w:rsid w:val="00D60C47"/>
    <w:rsid w:val="00D61157"/>
    <w:rsid w:val="00D616B9"/>
    <w:rsid w:val="00D624BE"/>
    <w:rsid w:val="00D64CE6"/>
    <w:rsid w:val="00D6580E"/>
    <w:rsid w:val="00D7064A"/>
    <w:rsid w:val="00D72DF1"/>
    <w:rsid w:val="00D7418B"/>
    <w:rsid w:val="00D74EA3"/>
    <w:rsid w:val="00D77280"/>
    <w:rsid w:val="00D77860"/>
    <w:rsid w:val="00D77AC4"/>
    <w:rsid w:val="00D804F4"/>
    <w:rsid w:val="00D8193A"/>
    <w:rsid w:val="00D85F5B"/>
    <w:rsid w:val="00D873F3"/>
    <w:rsid w:val="00D91074"/>
    <w:rsid w:val="00D92C81"/>
    <w:rsid w:val="00D930AD"/>
    <w:rsid w:val="00D93214"/>
    <w:rsid w:val="00D94575"/>
    <w:rsid w:val="00D94A28"/>
    <w:rsid w:val="00D94F75"/>
    <w:rsid w:val="00D963CA"/>
    <w:rsid w:val="00D96D48"/>
    <w:rsid w:val="00DA0B95"/>
    <w:rsid w:val="00DA229C"/>
    <w:rsid w:val="00DA2FA3"/>
    <w:rsid w:val="00DA3971"/>
    <w:rsid w:val="00DA3F4C"/>
    <w:rsid w:val="00DA4177"/>
    <w:rsid w:val="00DA43DF"/>
    <w:rsid w:val="00DA48F8"/>
    <w:rsid w:val="00DA4A60"/>
    <w:rsid w:val="00DA53CD"/>
    <w:rsid w:val="00DA5C22"/>
    <w:rsid w:val="00DA6192"/>
    <w:rsid w:val="00DA6C47"/>
    <w:rsid w:val="00DA773E"/>
    <w:rsid w:val="00DA7E25"/>
    <w:rsid w:val="00DB06DF"/>
    <w:rsid w:val="00DB23CC"/>
    <w:rsid w:val="00DB2880"/>
    <w:rsid w:val="00DB3BD0"/>
    <w:rsid w:val="00DB59EF"/>
    <w:rsid w:val="00DB6B50"/>
    <w:rsid w:val="00DB7BA1"/>
    <w:rsid w:val="00DC2088"/>
    <w:rsid w:val="00DC2AC1"/>
    <w:rsid w:val="00DC2E9C"/>
    <w:rsid w:val="00DC2FAC"/>
    <w:rsid w:val="00DC4CFA"/>
    <w:rsid w:val="00DD0374"/>
    <w:rsid w:val="00DD0CE3"/>
    <w:rsid w:val="00DD1916"/>
    <w:rsid w:val="00DD49D3"/>
    <w:rsid w:val="00DD50CE"/>
    <w:rsid w:val="00DD7C50"/>
    <w:rsid w:val="00DE553D"/>
    <w:rsid w:val="00DE5B74"/>
    <w:rsid w:val="00DE5CC5"/>
    <w:rsid w:val="00DE6178"/>
    <w:rsid w:val="00DE6860"/>
    <w:rsid w:val="00DF0877"/>
    <w:rsid w:val="00DF2B96"/>
    <w:rsid w:val="00DF43A0"/>
    <w:rsid w:val="00DF50C3"/>
    <w:rsid w:val="00DF693C"/>
    <w:rsid w:val="00DF7AF1"/>
    <w:rsid w:val="00E00651"/>
    <w:rsid w:val="00E021DE"/>
    <w:rsid w:val="00E033D0"/>
    <w:rsid w:val="00E058C5"/>
    <w:rsid w:val="00E05AA0"/>
    <w:rsid w:val="00E05ECF"/>
    <w:rsid w:val="00E067DC"/>
    <w:rsid w:val="00E1064F"/>
    <w:rsid w:val="00E1506E"/>
    <w:rsid w:val="00E16039"/>
    <w:rsid w:val="00E20CD7"/>
    <w:rsid w:val="00E221F5"/>
    <w:rsid w:val="00E22A16"/>
    <w:rsid w:val="00E230C1"/>
    <w:rsid w:val="00E279D4"/>
    <w:rsid w:val="00E30E64"/>
    <w:rsid w:val="00E3402D"/>
    <w:rsid w:val="00E3645A"/>
    <w:rsid w:val="00E366B2"/>
    <w:rsid w:val="00E407CF"/>
    <w:rsid w:val="00E421A3"/>
    <w:rsid w:val="00E43F7F"/>
    <w:rsid w:val="00E4592C"/>
    <w:rsid w:val="00E45DFD"/>
    <w:rsid w:val="00E5045F"/>
    <w:rsid w:val="00E50BAF"/>
    <w:rsid w:val="00E52897"/>
    <w:rsid w:val="00E52EB0"/>
    <w:rsid w:val="00E53976"/>
    <w:rsid w:val="00E53A5E"/>
    <w:rsid w:val="00E55DA6"/>
    <w:rsid w:val="00E55F39"/>
    <w:rsid w:val="00E5655A"/>
    <w:rsid w:val="00E61306"/>
    <w:rsid w:val="00E61B2E"/>
    <w:rsid w:val="00E64876"/>
    <w:rsid w:val="00E64C0F"/>
    <w:rsid w:val="00E64D0D"/>
    <w:rsid w:val="00E6679D"/>
    <w:rsid w:val="00E669CD"/>
    <w:rsid w:val="00E67E8D"/>
    <w:rsid w:val="00E716EF"/>
    <w:rsid w:val="00E72660"/>
    <w:rsid w:val="00E7393D"/>
    <w:rsid w:val="00E74762"/>
    <w:rsid w:val="00E752FE"/>
    <w:rsid w:val="00E7568C"/>
    <w:rsid w:val="00E757B3"/>
    <w:rsid w:val="00E7755B"/>
    <w:rsid w:val="00E81710"/>
    <w:rsid w:val="00E82F21"/>
    <w:rsid w:val="00E82FDB"/>
    <w:rsid w:val="00E86DDD"/>
    <w:rsid w:val="00E874A8"/>
    <w:rsid w:val="00E90919"/>
    <w:rsid w:val="00E92E30"/>
    <w:rsid w:val="00E95FB5"/>
    <w:rsid w:val="00E96030"/>
    <w:rsid w:val="00E96A1A"/>
    <w:rsid w:val="00E9711A"/>
    <w:rsid w:val="00EA173F"/>
    <w:rsid w:val="00EA2DBE"/>
    <w:rsid w:val="00EA65A3"/>
    <w:rsid w:val="00EB130D"/>
    <w:rsid w:val="00EB1E41"/>
    <w:rsid w:val="00EB3B52"/>
    <w:rsid w:val="00EB6C08"/>
    <w:rsid w:val="00EB6EE8"/>
    <w:rsid w:val="00EC0DDB"/>
    <w:rsid w:val="00EC2D31"/>
    <w:rsid w:val="00EC36AE"/>
    <w:rsid w:val="00EC3A05"/>
    <w:rsid w:val="00EC4307"/>
    <w:rsid w:val="00EC56EB"/>
    <w:rsid w:val="00EC7119"/>
    <w:rsid w:val="00ED0D5C"/>
    <w:rsid w:val="00ED0ECD"/>
    <w:rsid w:val="00ED20C2"/>
    <w:rsid w:val="00ED214A"/>
    <w:rsid w:val="00ED2584"/>
    <w:rsid w:val="00ED3AB2"/>
    <w:rsid w:val="00ED45FA"/>
    <w:rsid w:val="00EE015F"/>
    <w:rsid w:val="00EE0C62"/>
    <w:rsid w:val="00EE38B3"/>
    <w:rsid w:val="00EE7F8F"/>
    <w:rsid w:val="00EF0DD0"/>
    <w:rsid w:val="00EF1EA7"/>
    <w:rsid w:val="00EF31AC"/>
    <w:rsid w:val="00EF56F4"/>
    <w:rsid w:val="00EF57FE"/>
    <w:rsid w:val="00EF588B"/>
    <w:rsid w:val="00EF5EA7"/>
    <w:rsid w:val="00F007EC"/>
    <w:rsid w:val="00F017A4"/>
    <w:rsid w:val="00F056F0"/>
    <w:rsid w:val="00F0591D"/>
    <w:rsid w:val="00F062A6"/>
    <w:rsid w:val="00F103BB"/>
    <w:rsid w:val="00F107D7"/>
    <w:rsid w:val="00F10F3D"/>
    <w:rsid w:val="00F111F9"/>
    <w:rsid w:val="00F12CD1"/>
    <w:rsid w:val="00F1559F"/>
    <w:rsid w:val="00F15B45"/>
    <w:rsid w:val="00F17341"/>
    <w:rsid w:val="00F17DE8"/>
    <w:rsid w:val="00F203B3"/>
    <w:rsid w:val="00F20FE8"/>
    <w:rsid w:val="00F24A52"/>
    <w:rsid w:val="00F323D6"/>
    <w:rsid w:val="00F3453B"/>
    <w:rsid w:val="00F34BCF"/>
    <w:rsid w:val="00F36F8C"/>
    <w:rsid w:val="00F37C82"/>
    <w:rsid w:val="00F400F1"/>
    <w:rsid w:val="00F43469"/>
    <w:rsid w:val="00F44E0E"/>
    <w:rsid w:val="00F46C8A"/>
    <w:rsid w:val="00F50F8B"/>
    <w:rsid w:val="00F5239C"/>
    <w:rsid w:val="00F52E3B"/>
    <w:rsid w:val="00F53D44"/>
    <w:rsid w:val="00F54C48"/>
    <w:rsid w:val="00F57460"/>
    <w:rsid w:val="00F57519"/>
    <w:rsid w:val="00F60B64"/>
    <w:rsid w:val="00F61353"/>
    <w:rsid w:val="00F62921"/>
    <w:rsid w:val="00F67880"/>
    <w:rsid w:val="00F7008A"/>
    <w:rsid w:val="00F71B7E"/>
    <w:rsid w:val="00F72D8D"/>
    <w:rsid w:val="00F82182"/>
    <w:rsid w:val="00F83357"/>
    <w:rsid w:val="00F8580B"/>
    <w:rsid w:val="00F85A16"/>
    <w:rsid w:val="00F864A0"/>
    <w:rsid w:val="00F900E5"/>
    <w:rsid w:val="00F92279"/>
    <w:rsid w:val="00F96268"/>
    <w:rsid w:val="00F9747E"/>
    <w:rsid w:val="00F97B1F"/>
    <w:rsid w:val="00FA055F"/>
    <w:rsid w:val="00FA0847"/>
    <w:rsid w:val="00FA3D57"/>
    <w:rsid w:val="00FA4B04"/>
    <w:rsid w:val="00FA7F2B"/>
    <w:rsid w:val="00FB254A"/>
    <w:rsid w:val="00FB2DF5"/>
    <w:rsid w:val="00FB35E5"/>
    <w:rsid w:val="00FB3C13"/>
    <w:rsid w:val="00FB7277"/>
    <w:rsid w:val="00FC0A63"/>
    <w:rsid w:val="00FC143F"/>
    <w:rsid w:val="00FC5F11"/>
    <w:rsid w:val="00FD0376"/>
    <w:rsid w:val="00FD077B"/>
    <w:rsid w:val="00FD1123"/>
    <w:rsid w:val="00FD1D25"/>
    <w:rsid w:val="00FD6E6A"/>
    <w:rsid w:val="00FE3617"/>
    <w:rsid w:val="00FE37D2"/>
    <w:rsid w:val="00FE4862"/>
    <w:rsid w:val="00FF022C"/>
    <w:rsid w:val="00FF250C"/>
    <w:rsid w:val="00FF2E3D"/>
    <w:rsid w:val="00FF2E43"/>
    <w:rsid w:val="00FF2F32"/>
    <w:rsid w:val="00FF56EC"/>
    <w:rsid w:val="00FF5DD3"/>
    <w:rsid w:val="00FF6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49A"/>
    <w:pPr>
      <w:spacing w:after="0" w:line="240" w:lineRule="auto"/>
    </w:pPr>
    <w:rPr>
      <w:rFonts w:ascii="Times New Roman" w:eastAsia="Times New Roman" w:hAnsi="Times New Roman" w:cs="Times New Roman"/>
      <w:color w:val="000000"/>
      <w:kern w:val="28"/>
      <w:sz w:val="20"/>
      <w:szCs w:val="20"/>
      <w:lang w:eastAsia="ru-RU"/>
    </w:rPr>
  </w:style>
  <w:style w:type="paragraph" w:styleId="11">
    <w:name w:val="heading 1"/>
    <w:aliases w:val="Раздел Договора,H1,&quot;Алмаз&quot;"/>
    <w:basedOn w:val="a"/>
    <w:next w:val="a"/>
    <w:link w:val="12"/>
    <w:qFormat/>
    <w:rsid w:val="00D963CA"/>
    <w:pPr>
      <w:keepNext/>
      <w:ind w:firstLine="540"/>
      <w:jc w:val="both"/>
      <w:outlineLvl w:val="0"/>
    </w:pPr>
    <w:rPr>
      <w:b/>
      <w:bCs/>
      <w:color w:val="auto"/>
      <w:kern w:val="0"/>
      <w:sz w:val="24"/>
      <w:szCs w:val="24"/>
      <w:lang w:eastAsia="en-US"/>
    </w:rPr>
  </w:style>
  <w:style w:type="paragraph" w:styleId="2">
    <w:name w:val="heading 2"/>
    <w:basedOn w:val="a"/>
    <w:next w:val="a"/>
    <w:link w:val="20"/>
    <w:uiPriority w:val="9"/>
    <w:unhideWhenUsed/>
    <w:qFormat/>
    <w:rsid w:val="005E6E9E"/>
    <w:pPr>
      <w:keepNext/>
      <w:keepLines/>
      <w:spacing w:before="200"/>
      <w:outlineLvl w:val="1"/>
    </w:pPr>
    <w:rPr>
      <w:rFonts w:asciiTheme="majorHAnsi" w:eastAsiaTheme="majorEastAsia" w:hAnsiTheme="majorHAnsi" w:cstheme="majorBidi"/>
      <w:b/>
      <w:bCs/>
      <w:color w:val="A5B592" w:themeColor="accent1"/>
      <w:sz w:val="26"/>
      <w:szCs w:val="26"/>
    </w:rPr>
  </w:style>
  <w:style w:type="paragraph" w:styleId="3">
    <w:name w:val="heading 3"/>
    <w:basedOn w:val="a"/>
    <w:next w:val="a"/>
    <w:link w:val="30"/>
    <w:uiPriority w:val="9"/>
    <w:unhideWhenUsed/>
    <w:qFormat/>
    <w:rsid w:val="00217E8F"/>
    <w:pPr>
      <w:keepNext/>
      <w:keepLines/>
      <w:spacing w:before="200"/>
      <w:outlineLvl w:val="2"/>
    </w:pPr>
    <w:rPr>
      <w:rFonts w:asciiTheme="majorHAnsi" w:eastAsiaTheme="majorEastAsia" w:hAnsiTheme="majorHAnsi" w:cstheme="majorBidi"/>
      <w:b/>
      <w:bCs/>
      <w:color w:val="A5B592" w:themeColor="accent1"/>
    </w:rPr>
  </w:style>
  <w:style w:type="paragraph" w:styleId="6">
    <w:name w:val="heading 6"/>
    <w:basedOn w:val="a"/>
    <w:next w:val="a"/>
    <w:link w:val="60"/>
    <w:uiPriority w:val="9"/>
    <w:semiHidden/>
    <w:unhideWhenUsed/>
    <w:qFormat/>
    <w:rsid w:val="00534269"/>
    <w:pPr>
      <w:keepNext/>
      <w:keepLines/>
      <w:spacing w:before="200"/>
      <w:outlineLvl w:val="5"/>
    </w:pPr>
    <w:rPr>
      <w:rFonts w:asciiTheme="majorHAnsi" w:eastAsiaTheme="majorEastAsia" w:hAnsiTheme="majorHAnsi" w:cstheme="majorBidi"/>
      <w:i/>
      <w:iCs/>
      <w:color w:val="526041"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Раздел Договора Знак,H1 Знак,&quot;Алмаз&quot; Знак"/>
    <w:basedOn w:val="a0"/>
    <w:link w:val="11"/>
    <w:rsid w:val="00D963CA"/>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5E6E9E"/>
    <w:rPr>
      <w:rFonts w:asciiTheme="majorHAnsi" w:eastAsiaTheme="majorEastAsia" w:hAnsiTheme="majorHAnsi" w:cstheme="majorBidi"/>
      <w:b/>
      <w:bCs/>
      <w:color w:val="A5B592" w:themeColor="accent1"/>
      <w:kern w:val="28"/>
      <w:sz w:val="26"/>
      <w:szCs w:val="26"/>
      <w:lang w:eastAsia="ru-RU"/>
    </w:rPr>
  </w:style>
  <w:style w:type="character" w:customStyle="1" w:styleId="30">
    <w:name w:val="Заголовок 3 Знак"/>
    <w:basedOn w:val="a0"/>
    <w:link w:val="3"/>
    <w:uiPriority w:val="9"/>
    <w:rsid w:val="00217E8F"/>
    <w:rPr>
      <w:rFonts w:asciiTheme="majorHAnsi" w:eastAsiaTheme="majorEastAsia" w:hAnsiTheme="majorHAnsi" w:cstheme="majorBidi"/>
      <w:b/>
      <w:bCs/>
      <w:color w:val="A5B592" w:themeColor="accent1"/>
      <w:kern w:val="28"/>
      <w:sz w:val="20"/>
      <w:szCs w:val="20"/>
      <w:lang w:eastAsia="ru-RU"/>
    </w:rPr>
  </w:style>
  <w:style w:type="character" w:customStyle="1" w:styleId="60">
    <w:name w:val="Заголовок 6 Знак"/>
    <w:basedOn w:val="a0"/>
    <w:link w:val="6"/>
    <w:uiPriority w:val="9"/>
    <w:semiHidden/>
    <w:rsid w:val="00534269"/>
    <w:rPr>
      <w:rFonts w:asciiTheme="majorHAnsi" w:eastAsiaTheme="majorEastAsia" w:hAnsiTheme="majorHAnsi" w:cstheme="majorBidi"/>
      <w:i/>
      <w:iCs/>
      <w:color w:val="526041" w:themeColor="accent1" w:themeShade="7F"/>
      <w:kern w:val="28"/>
      <w:sz w:val="20"/>
      <w:szCs w:val="20"/>
      <w:lang w:eastAsia="ru-RU"/>
    </w:rPr>
  </w:style>
  <w:style w:type="character" w:styleId="a3">
    <w:name w:val="Hyperlink"/>
    <w:basedOn w:val="a0"/>
    <w:uiPriority w:val="99"/>
    <w:rsid w:val="0008521F"/>
    <w:rPr>
      <w:color w:val="0000FF"/>
      <w:u w:val="single"/>
    </w:rPr>
  </w:style>
  <w:style w:type="paragraph" w:styleId="a4">
    <w:name w:val="header"/>
    <w:basedOn w:val="a"/>
    <w:link w:val="a5"/>
    <w:unhideWhenUsed/>
    <w:rsid w:val="00D963CA"/>
    <w:pPr>
      <w:tabs>
        <w:tab w:val="center" w:pos="4677"/>
        <w:tab w:val="right" w:pos="9355"/>
      </w:tabs>
    </w:pPr>
  </w:style>
  <w:style w:type="character" w:customStyle="1" w:styleId="a5">
    <w:name w:val="Верхний колонтитул Знак"/>
    <w:basedOn w:val="a0"/>
    <w:link w:val="a4"/>
    <w:rsid w:val="00D963CA"/>
    <w:rPr>
      <w:rFonts w:ascii="Times New Roman" w:eastAsia="Times New Roman" w:hAnsi="Times New Roman" w:cs="Times New Roman"/>
      <w:color w:val="000000"/>
      <w:kern w:val="28"/>
      <w:sz w:val="20"/>
      <w:szCs w:val="20"/>
      <w:lang w:eastAsia="ru-RU"/>
    </w:rPr>
  </w:style>
  <w:style w:type="paragraph" w:styleId="a6">
    <w:name w:val="footer"/>
    <w:basedOn w:val="a"/>
    <w:link w:val="a7"/>
    <w:uiPriority w:val="99"/>
    <w:unhideWhenUsed/>
    <w:rsid w:val="00D963CA"/>
    <w:pPr>
      <w:tabs>
        <w:tab w:val="center" w:pos="4677"/>
        <w:tab w:val="right" w:pos="9355"/>
      </w:tabs>
    </w:pPr>
  </w:style>
  <w:style w:type="character" w:customStyle="1" w:styleId="a7">
    <w:name w:val="Нижний колонтитул Знак"/>
    <w:basedOn w:val="a0"/>
    <w:link w:val="a6"/>
    <w:uiPriority w:val="99"/>
    <w:rsid w:val="00D963CA"/>
    <w:rPr>
      <w:rFonts w:ascii="Times New Roman" w:eastAsia="Times New Roman" w:hAnsi="Times New Roman" w:cs="Times New Roman"/>
      <w:color w:val="000000"/>
      <w:kern w:val="28"/>
      <w:sz w:val="20"/>
      <w:szCs w:val="20"/>
      <w:lang w:eastAsia="ru-RU"/>
    </w:rPr>
  </w:style>
  <w:style w:type="paragraph" w:styleId="a8">
    <w:name w:val="Body Text"/>
    <w:basedOn w:val="a"/>
    <w:link w:val="a9"/>
    <w:rsid w:val="00D963CA"/>
    <w:pPr>
      <w:spacing w:after="120"/>
    </w:pPr>
    <w:rPr>
      <w:color w:val="auto"/>
      <w:kern w:val="0"/>
      <w:sz w:val="24"/>
      <w:szCs w:val="24"/>
      <w:lang w:val="en-US" w:eastAsia="en-US"/>
    </w:rPr>
  </w:style>
  <w:style w:type="character" w:customStyle="1" w:styleId="a9">
    <w:name w:val="Основной текст Знак"/>
    <w:basedOn w:val="a0"/>
    <w:link w:val="a8"/>
    <w:rsid w:val="00D963CA"/>
    <w:rPr>
      <w:rFonts w:ascii="Times New Roman" w:eastAsia="Times New Roman" w:hAnsi="Times New Roman" w:cs="Times New Roman"/>
      <w:sz w:val="24"/>
      <w:szCs w:val="24"/>
      <w:lang w:val="en-US"/>
    </w:rPr>
  </w:style>
  <w:style w:type="paragraph" w:customStyle="1" w:styleId="13">
    <w:name w:val="Обычный1"/>
    <w:rsid w:val="00D963CA"/>
    <w:pPr>
      <w:spacing w:before="60" w:after="0" w:line="240" w:lineRule="auto"/>
      <w:ind w:firstLine="720"/>
      <w:jc w:val="both"/>
    </w:pPr>
    <w:rPr>
      <w:rFonts w:ascii="Arial" w:eastAsia="Times New Roman" w:hAnsi="Arial" w:cs="Times New Roman"/>
      <w:snapToGrid w:val="0"/>
      <w:sz w:val="24"/>
      <w:szCs w:val="20"/>
      <w:lang w:eastAsia="ru-RU"/>
    </w:rPr>
  </w:style>
  <w:style w:type="paragraph" w:styleId="aa">
    <w:name w:val="Balloon Text"/>
    <w:basedOn w:val="a"/>
    <w:link w:val="ab"/>
    <w:uiPriority w:val="99"/>
    <w:semiHidden/>
    <w:unhideWhenUsed/>
    <w:rsid w:val="007B21DB"/>
    <w:rPr>
      <w:rFonts w:ascii="Tahoma" w:hAnsi="Tahoma" w:cs="Tahoma"/>
      <w:sz w:val="16"/>
      <w:szCs w:val="16"/>
    </w:rPr>
  </w:style>
  <w:style w:type="character" w:customStyle="1" w:styleId="ab">
    <w:name w:val="Текст выноски Знак"/>
    <w:basedOn w:val="a0"/>
    <w:link w:val="aa"/>
    <w:uiPriority w:val="99"/>
    <w:semiHidden/>
    <w:rsid w:val="007B21DB"/>
    <w:rPr>
      <w:rFonts w:ascii="Tahoma" w:eastAsia="Times New Roman" w:hAnsi="Tahoma" w:cs="Tahoma"/>
      <w:color w:val="000000"/>
      <w:kern w:val="28"/>
      <w:sz w:val="16"/>
      <w:szCs w:val="16"/>
      <w:lang w:eastAsia="ru-RU"/>
    </w:rPr>
  </w:style>
  <w:style w:type="character" w:customStyle="1" w:styleId="apple-converted-space">
    <w:name w:val="apple-converted-space"/>
    <w:basedOn w:val="a0"/>
    <w:rsid w:val="00254546"/>
  </w:style>
  <w:style w:type="paragraph" w:styleId="31">
    <w:name w:val="Body Text 3"/>
    <w:basedOn w:val="a"/>
    <w:link w:val="32"/>
    <w:uiPriority w:val="99"/>
    <w:unhideWhenUsed/>
    <w:rsid w:val="005E61E1"/>
    <w:pPr>
      <w:spacing w:after="120"/>
    </w:pPr>
    <w:rPr>
      <w:sz w:val="16"/>
      <w:szCs w:val="16"/>
    </w:rPr>
  </w:style>
  <w:style w:type="character" w:customStyle="1" w:styleId="32">
    <w:name w:val="Основной текст 3 Знак"/>
    <w:basedOn w:val="a0"/>
    <w:link w:val="31"/>
    <w:uiPriority w:val="99"/>
    <w:rsid w:val="005E61E1"/>
    <w:rPr>
      <w:rFonts w:ascii="Times New Roman" w:eastAsia="Times New Roman" w:hAnsi="Times New Roman" w:cs="Times New Roman"/>
      <w:color w:val="000000"/>
      <w:kern w:val="28"/>
      <w:sz w:val="16"/>
      <w:szCs w:val="16"/>
      <w:lang w:eastAsia="ru-RU"/>
    </w:rPr>
  </w:style>
  <w:style w:type="paragraph" w:styleId="ac">
    <w:name w:val="List Paragraph"/>
    <w:basedOn w:val="a"/>
    <w:qFormat/>
    <w:rsid w:val="000D7F0B"/>
    <w:pPr>
      <w:spacing w:after="200" w:line="276" w:lineRule="auto"/>
      <w:ind w:left="720"/>
      <w:contextualSpacing/>
    </w:pPr>
    <w:rPr>
      <w:rFonts w:ascii="Calibri" w:eastAsia="Calibri" w:hAnsi="Calibri"/>
      <w:color w:val="auto"/>
      <w:kern w:val="0"/>
      <w:sz w:val="22"/>
      <w:szCs w:val="22"/>
      <w:lang w:eastAsia="en-US"/>
    </w:rPr>
  </w:style>
  <w:style w:type="paragraph" w:customStyle="1" w:styleId="ConsPlusTitle">
    <w:name w:val="ConsPlusTitle"/>
    <w:rsid w:val="000D7F0B"/>
    <w:pPr>
      <w:autoSpaceDE w:val="0"/>
      <w:autoSpaceDN w:val="0"/>
      <w:adjustRightInd w:val="0"/>
      <w:spacing w:after="0" w:line="240" w:lineRule="auto"/>
    </w:pPr>
    <w:rPr>
      <w:rFonts w:ascii="Arial" w:eastAsia="Calibri" w:hAnsi="Arial" w:cs="Arial"/>
      <w:b/>
      <w:bCs/>
      <w:sz w:val="18"/>
      <w:szCs w:val="18"/>
    </w:rPr>
  </w:style>
  <w:style w:type="character" w:customStyle="1" w:styleId="4">
    <w:name w:val="Основной текст (4)"/>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3">
    <w:name w:val="Заголовок №3"/>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0D7F0B"/>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styleId="ad">
    <w:name w:val="Title"/>
    <w:basedOn w:val="a"/>
    <w:link w:val="ae"/>
    <w:qFormat/>
    <w:rsid w:val="005E6E9E"/>
    <w:pPr>
      <w:jc w:val="center"/>
    </w:pPr>
    <w:rPr>
      <w:color w:val="auto"/>
      <w:kern w:val="0"/>
      <w:sz w:val="24"/>
    </w:rPr>
  </w:style>
  <w:style w:type="character" w:customStyle="1" w:styleId="ae">
    <w:name w:val="Название Знак"/>
    <w:basedOn w:val="a0"/>
    <w:link w:val="ad"/>
    <w:rsid w:val="005E6E9E"/>
    <w:rPr>
      <w:rFonts w:ascii="Times New Roman" w:eastAsia="Times New Roman" w:hAnsi="Times New Roman" w:cs="Times New Roman"/>
      <w:sz w:val="24"/>
      <w:szCs w:val="20"/>
      <w:lang w:eastAsia="ru-RU"/>
    </w:rPr>
  </w:style>
  <w:style w:type="paragraph" w:styleId="21">
    <w:name w:val="Body Text 2"/>
    <w:basedOn w:val="a"/>
    <w:link w:val="22"/>
    <w:uiPriority w:val="99"/>
    <w:unhideWhenUsed/>
    <w:rsid w:val="005E6E9E"/>
    <w:pPr>
      <w:spacing w:after="120" w:line="480" w:lineRule="auto"/>
    </w:pPr>
    <w:rPr>
      <w:rFonts w:asciiTheme="minorHAnsi" w:eastAsiaTheme="minorEastAsia" w:hAnsiTheme="minorHAnsi" w:cstheme="minorBidi"/>
      <w:color w:val="auto"/>
      <w:kern w:val="0"/>
      <w:sz w:val="22"/>
      <w:szCs w:val="22"/>
    </w:rPr>
  </w:style>
  <w:style w:type="character" w:customStyle="1" w:styleId="22">
    <w:name w:val="Основной текст 2 Знак"/>
    <w:basedOn w:val="a0"/>
    <w:link w:val="21"/>
    <w:uiPriority w:val="99"/>
    <w:rsid w:val="005E6E9E"/>
    <w:rPr>
      <w:rFonts w:eastAsiaTheme="minorEastAsia"/>
      <w:lang w:eastAsia="ru-RU"/>
    </w:rPr>
  </w:style>
  <w:style w:type="character" w:customStyle="1" w:styleId="af">
    <w:name w:val="Гипертекстовая ссылка"/>
    <w:basedOn w:val="a0"/>
    <w:uiPriority w:val="99"/>
    <w:rsid w:val="00251E17"/>
    <w:rPr>
      <w:rFonts w:cs="Times New Roman"/>
      <w:b/>
      <w:color w:val="106BBE"/>
    </w:rPr>
  </w:style>
  <w:style w:type="paragraph" w:styleId="23">
    <w:name w:val="Body Text Indent 2"/>
    <w:basedOn w:val="a"/>
    <w:link w:val="24"/>
    <w:semiHidden/>
    <w:unhideWhenUsed/>
    <w:rsid w:val="00251E17"/>
    <w:pPr>
      <w:spacing w:after="120" w:line="480" w:lineRule="auto"/>
      <w:ind w:left="283"/>
    </w:pPr>
    <w:rPr>
      <w:color w:val="auto"/>
      <w:kern w:val="0"/>
      <w:sz w:val="24"/>
      <w:szCs w:val="24"/>
    </w:rPr>
  </w:style>
  <w:style w:type="character" w:customStyle="1" w:styleId="24">
    <w:name w:val="Основной текст с отступом 2 Знак"/>
    <w:basedOn w:val="a0"/>
    <w:link w:val="23"/>
    <w:semiHidden/>
    <w:rsid w:val="00251E1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251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50F2D"/>
    <w:rPr>
      <w:rFonts w:ascii="Arial" w:eastAsia="Times New Roman" w:hAnsi="Arial" w:cs="Arial"/>
      <w:sz w:val="20"/>
      <w:szCs w:val="20"/>
      <w:lang w:eastAsia="ru-RU"/>
    </w:rPr>
  </w:style>
  <w:style w:type="character" w:customStyle="1" w:styleId="25">
    <w:name w:val="Основной текст (2)_"/>
    <w:basedOn w:val="a0"/>
    <w:rsid w:val="00BA608D"/>
    <w:rPr>
      <w:rFonts w:ascii="Cambria" w:eastAsia="Cambria" w:hAnsi="Cambria" w:cs="Cambria"/>
      <w:b w:val="0"/>
      <w:bCs w:val="0"/>
      <w:i w:val="0"/>
      <w:iCs w:val="0"/>
      <w:smallCaps w:val="0"/>
      <w:strike w:val="0"/>
      <w:sz w:val="21"/>
      <w:szCs w:val="21"/>
      <w:u w:val="none"/>
    </w:rPr>
  </w:style>
  <w:style w:type="character" w:customStyle="1" w:styleId="26">
    <w:name w:val="Основной текст (2)"/>
    <w:basedOn w:val="25"/>
    <w:rsid w:val="00BA608D"/>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34">
    <w:name w:val="Заголовок №3_"/>
    <w:basedOn w:val="a0"/>
    <w:rsid w:val="00BA608D"/>
    <w:rPr>
      <w:rFonts w:ascii="Cambria" w:eastAsia="Cambria" w:hAnsi="Cambria" w:cs="Cambria"/>
      <w:b/>
      <w:bCs/>
      <w:i w:val="0"/>
      <w:iCs w:val="0"/>
      <w:smallCaps w:val="0"/>
      <w:strike w:val="0"/>
      <w:sz w:val="21"/>
      <w:szCs w:val="21"/>
      <w:u w:val="none"/>
    </w:rPr>
  </w:style>
  <w:style w:type="character" w:customStyle="1" w:styleId="5">
    <w:name w:val="Основной текст (5)"/>
    <w:basedOn w:val="50"/>
    <w:rsid w:val="00BA608D"/>
    <w:rPr>
      <w:rFonts w:ascii="Cambria" w:eastAsia="Cambria" w:hAnsi="Cambria" w:cs="Cambria"/>
      <w:b w:val="0"/>
      <w:bCs w:val="0"/>
      <w:i/>
      <w:iCs/>
      <w:smallCaps w:val="0"/>
      <w:strike w:val="0"/>
      <w:sz w:val="17"/>
      <w:szCs w:val="17"/>
      <w:u w:val="none"/>
    </w:rPr>
  </w:style>
  <w:style w:type="character" w:customStyle="1" w:styleId="50">
    <w:name w:val="Основной текст (5)_"/>
    <w:basedOn w:val="a0"/>
    <w:rsid w:val="00BA608D"/>
    <w:rPr>
      <w:rFonts w:ascii="Cambria" w:eastAsia="Cambria" w:hAnsi="Cambria" w:cs="Cambria"/>
      <w:b w:val="0"/>
      <w:bCs w:val="0"/>
      <w:i/>
      <w:iCs/>
      <w:smallCaps w:val="0"/>
      <w:strike w:val="0"/>
      <w:sz w:val="17"/>
      <w:szCs w:val="17"/>
      <w:u w:val="none"/>
    </w:rPr>
  </w:style>
  <w:style w:type="character" w:customStyle="1" w:styleId="61">
    <w:name w:val="Основной текст (6)"/>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7">
    <w:name w:val="Основной текст (2) + Курсив"/>
    <w:basedOn w:val="25"/>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styleId="af0">
    <w:name w:val="footnote text"/>
    <w:basedOn w:val="a"/>
    <w:link w:val="af1"/>
    <w:rsid w:val="00E6679D"/>
    <w:pPr>
      <w:autoSpaceDE w:val="0"/>
      <w:autoSpaceDN w:val="0"/>
    </w:pPr>
    <w:rPr>
      <w:rFonts w:eastAsia="Calibri"/>
      <w:color w:val="auto"/>
      <w:kern w:val="0"/>
    </w:rPr>
  </w:style>
  <w:style w:type="character" w:customStyle="1" w:styleId="af1">
    <w:name w:val="Текст сноски Знак"/>
    <w:basedOn w:val="a0"/>
    <w:link w:val="af0"/>
    <w:uiPriority w:val="99"/>
    <w:rsid w:val="00E6679D"/>
    <w:rPr>
      <w:rFonts w:ascii="Times New Roman" w:eastAsia="Calibri" w:hAnsi="Times New Roman" w:cs="Times New Roman"/>
      <w:sz w:val="20"/>
      <w:szCs w:val="20"/>
      <w:lang w:eastAsia="ru-RU"/>
    </w:rPr>
  </w:style>
  <w:style w:type="paragraph" w:customStyle="1" w:styleId="28">
    <w:name w:val="Обычный2"/>
    <w:rsid w:val="004133C8"/>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topleveltextcentertext">
    <w:name w:val="headertext topleveltext centertext"/>
    <w:basedOn w:val="a"/>
    <w:rsid w:val="00A55A3A"/>
    <w:pPr>
      <w:spacing w:before="100" w:beforeAutospacing="1" w:after="100" w:afterAutospacing="1"/>
    </w:pPr>
    <w:rPr>
      <w:color w:val="auto"/>
      <w:kern w:val="0"/>
      <w:sz w:val="24"/>
      <w:szCs w:val="24"/>
    </w:rPr>
  </w:style>
  <w:style w:type="paragraph" w:styleId="af2">
    <w:name w:val="Body Text Indent"/>
    <w:basedOn w:val="a"/>
    <w:link w:val="af3"/>
    <w:uiPriority w:val="99"/>
    <w:unhideWhenUsed/>
    <w:rsid w:val="00280AF0"/>
    <w:pPr>
      <w:spacing w:after="120"/>
      <w:ind w:left="283"/>
    </w:pPr>
  </w:style>
  <w:style w:type="character" w:customStyle="1" w:styleId="af3">
    <w:name w:val="Основной текст с отступом Знак"/>
    <w:basedOn w:val="a0"/>
    <w:link w:val="af2"/>
    <w:uiPriority w:val="99"/>
    <w:rsid w:val="00280AF0"/>
    <w:rPr>
      <w:rFonts w:ascii="Times New Roman" w:eastAsia="Times New Roman" w:hAnsi="Times New Roman" w:cs="Times New Roman"/>
      <w:color w:val="000000"/>
      <w:kern w:val="28"/>
      <w:sz w:val="20"/>
      <w:szCs w:val="20"/>
      <w:lang w:eastAsia="ru-RU"/>
    </w:rPr>
  </w:style>
  <w:style w:type="paragraph" w:styleId="35">
    <w:name w:val="Body Text Indent 3"/>
    <w:basedOn w:val="a"/>
    <w:link w:val="36"/>
    <w:uiPriority w:val="99"/>
    <w:unhideWhenUsed/>
    <w:rsid w:val="00280AF0"/>
    <w:pPr>
      <w:spacing w:after="120"/>
      <w:ind w:left="283"/>
    </w:pPr>
    <w:rPr>
      <w:sz w:val="16"/>
      <w:szCs w:val="16"/>
    </w:rPr>
  </w:style>
  <w:style w:type="character" w:customStyle="1" w:styleId="36">
    <w:name w:val="Основной текст с отступом 3 Знак"/>
    <w:basedOn w:val="a0"/>
    <w:link w:val="35"/>
    <w:uiPriority w:val="99"/>
    <w:rsid w:val="00280AF0"/>
    <w:rPr>
      <w:rFonts w:ascii="Times New Roman" w:eastAsia="Times New Roman" w:hAnsi="Times New Roman" w:cs="Times New Roman"/>
      <w:color w:val="000000"/>
      <w:kern w:val="28"/>
      <w:sz w:val="16"/>
      <w:szCs w:val="16"/>
      <w:lang w:eastAsia="ru-RU"/>
    </w:rPr>
  </w:style>
  <w:style w:type="paragraph" w:customStyle="1" w:styleId="af4">
    <w:name w:val="Внутренний адрес"/>
    <w:basedOn w:val="a"/>
    <w:rsid w:val="00ED214A"/>
    <w:pPr>
      <w:spacing w:line="220" w:lineRule="atLeast"/>
      <w:jc w:val="both"/>
    </w:pPr>
    <w:rPr>
      <w:rFonts w:ascii="Arial" w:hAnsi="Arial"/>
      <w:color w:val="auto"/>
      <w:spacing w:val="-5"/>
      <w:kern w:val="0"/>
      <w:lang w:eastAsia="en-US" w:bidi="he-IL"/>
    </w:rPr>
  </w:style>
  <w:style w:type="paragraph" w:styleId="af5">
    <w:name w:val="Normal (Web)"/>
    <w:basedOn w:val="a"/>
    <w:link w:val="af6"/>
    <w:uiPriority w:val="99"/>
    <w:unhideWhenUsed/>
    <w:rsid w:val="00D96D48"/>
    <w:pPr>
      <w:spacing w:before="100" w:beforeAutospacing="1" w:after="100" w:afterAutospacing="1"/>
    </w:pPr>
    <w:rPr>
      <w:color w:val="auto"/>
      <w:kern w:val="0"/>
      <w:sz w:val="24"/>
      <w:szCs w:val="24"/>
    </w:rPr>
  </w:style>
  <w:style w:type="character" w:customStyle="1" w:styleId="af6">
    <w:name w:val="Обычный (веб) Знак"/>
    <w:link w:val="af5"/>
    <w:locked/>
    <w:rsid w:val="003A5DEF"/>
    <w:rPr>
      <w:rFonts w:ascii="Times New Roman" w:eastAsia="Times New Roman" w:hAnsi="Times New Roman" w:cs="Times New Roman"/>
      <w:sz w:val="24"/>
      <w:szCs w:val="24"/>
      <w:lang w:eastAsia="ru-RU"/>
    </w:rPr>
  </w:style>
  <w:style w:type="character" w:styleId="af7">
    <w:name w:val="Strong"/>
    <w:basedOn w:val="a0"/>
    <w:uiPriority w:val="22"/>
    <w:qFormat/>
    <w:rsid w:val="00D96D48"/>
    <w:rPr>
      <w:b/>
      <w:bCs/>
    </w:rPr>
  </w:style>
  <w:style w:type="paragraph" w:customStyle="1" w:styleId="37">
    <w:name w:val="Обычный3"/>
    <w:rsid w:val="009872D9"/>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8">
    <w:name w:val="caption"/>
    <w:basedOn w:val="a"/>
    <w:next w:val="a"/>
    <w:qFormat/>
    <w:rsid w:val="00407CAD"/>
    <w:pPr>
      <w:spacing w:after="60"/>
      <w:jc w:val="center"/>
      <w:outlineLvl w:val="0"/>
    </w:pPr>
    <w:rPr>
      <w:caps/>
      <w:color w:val="auto"/>
      <w:kern w:val="0"/>
      <w:sz w:val="28"/>
      <w:szCs w:val="24"/>
    </w:rPr>
  </w:style>
  <w:style w:type="paragraph" w:customStyle="1" w:styleId="Style3">
    <w:name w:val="Style3"/>
    <w:basedOn w:val="a"/>
    <w:rsid w:val="000414C1"/>
    <w:pPr>
      <w:widowControl w:val="0"/>
      <w:autoSpaceDE w:val="0"/>
      <w:autoSpaceDN w:val="0"/>
      <w:adjustRightInd w:val="0"/>
      <w:spacing w:line="322" w:lineRule="exact"/>
      <w:ind w:firstLine="744"/>
      <w:jc w:val="both"/>
    </w:pPr>
    <w:rPr>
      <w:rFonts w:eastAsia="Calibri"/>
      <w:color w:val="auto"/>
      <w:kern w:val="0"/>
      <w:sz w:val="24"/>
      <w:szCs w:val="24"/>
    </w:rPr>
  </w:style>
  <w:style w:type="character" w:customStyle="1" w:styleId="FontStyle15">
    <w:name w:val="Font Style15"/>
    <w:rsid w:val="000414C1"/>
    <w:rPr>
      <w:rFonts w:ascii="Times New Roman" w:hAnsi="Times New Roman"/>
      <w:sz w:val="26"/>
    </w:rPr>
  </w:style>
  <w:style w:type="paragraph" w:customStyle="1" w:styleId="29">
    <w:name w:val="Текст2"/>
    <w:basedOn w:val="a"/>
    <w:rsid w:val="003A5DEF"/>
    <w:pPr>
      <w:suppressAutoHyphens/>
    </w:pPr>
    <w:rPr>
      <w:rFonts w:ascii="Courier New" w:hAnsi="Courier New" w:cs="Courier New"/>
      <w:color w:val="auto"/>
      <w:kern w:val="0"/>
      <w:lang w:eastAsia="zh-CN"/>
    </w:rPr>
  </w:style>
  <w:style w:type="paragraph" w:customStyle="1" w:styleId="14">
    <w:name w:val="Стиль1"/>
    <w:basedOn w:val="a"/>
    <w:link w:val="15"/>
    <w:qFormat/>
    <w:rsid w:val="003A5DEF"/>
    <w:pPr>
      <w:autoSpaceDE w:val="0"/>
      <w:autoSpaceDN w:val="0"/>
      <w:adjustRightInd w:val="0"/>
      <w:ind w:firstLine="709"/>
      <w:jc w:val="both"/>
    </w:pPr>
    <w:rPr>
      <w:color w:val="auto"/>
      <w:kern w:val="0"/>
      <w:sz w:val="24"/>
      <w:szCs w:val="24"/>
    </w:rPr>
  </w:style>
  <w:style w:type="character" w:customStyle="1" w:styleId="15">
    <w:name w:val="Стиль1 Знак"/>
    <w:link w:val="14"/>
    <w:rsid w:val="003A5DEF"/>
    <w:rPr>
      <w:rFonts w:ascii="Times New Roman" w:eastAsia="Times New Roman" w:hAnsi="Times New Roman" w:cs="Times New Roman"/>
      <w:sz w:val="24"/>
      <w:szCs w:val="24"/>
    </w:rPr>
  </w:style>
  <w:style w:type="paragraph" w:customStyle="1" w:styleId="16">
    <w:name w:val="Абзац списка1"/>
    <w:basedOn w:val="a"/>
    <w:rsid w:val="003A5DEF"/>
    <w:pPr>
      <w:spacing w:after="200" w:line="276" w:lineRule="auto"/>
      <w:ind w:left="720"/>
    </w:pPr>
    <w:rPr>
      <w:rFonts w:ascii="Calibri" w:eastAsia="Calibri" w:hAnsi="Calibri"/>
      <w:color w:val="auto"/>
      <w:kern w:val="0"/>
      <w:sz w:val="22"/>
      <w:szCs w:val="22"/>
    </w:rPr>
  </w:style>
  <w:style w:type="paragraph" w:customStyle="1" w:styleId="consplusnormal1">
    <w:name w:val="consplusnormal"/>
    <w:basedOn w:val="a"/>
    <w:rsid w:val="003A5DEF"/>
    <w:pPr>
      <w:spacing w:before="100" w:beforeAutospacing="1" w:after="100" w:afterAutospacing="1"/>
    </w:pPr>
    <w:rPr>
      <w:color w:val="auto"/>
      <w:kern w:val="0"/>
      <w:sz w:val="24"/>
      <w:szCs w:val="24"/>
    </w:rPr>
  </w:style>
  <w:style w:type="paragraph" w:customStyle="1" w:styleId="unformattext">
    <w:name w:val="unformattext"/>
    <w:basedOn w:val="a"/>
    <w:rsid w:val="003A5DEF"/>
    <w:pPr>
      <w:spacing w:before="100" w:beforeAutospacing="1" w:after="100" w:afterAutospacing="1"/>
    </w:pPr>
    <w:rPr>
      <w:color w:val="auto"/>
      <w:kern w:val="0"/>
      <w:sz w:val="24"/>
      <w:szCs w:val="24"/>
    </w:rPr>
  </w:style>
  <w:style w:type="paragraph" w:customStyle="1" w:styleId="msonormalcxspmiddle">
    <w:name w:val="msonormalcxspmiddle"/>
    <w:basedOn w:val="a"/>
    <w:rsid w:val="00477322"/>
    <w:pPr>
      <w:spacing w:before="30" w:after="30"/>
    </w:pPr>
    <w:rPr>
      <w:color w:val="auto"/>
      <w:kern w:val="0"/>
    </w:rPr>
  </w:style>
  <w:style w:type="character" w:styleId="af9">
    <w:name w:val="Emphasis"/>
    <w:uiPriority w:val="20"/>
    <w:qFormat/>
    <w:rsid w:val="00CF1614"/>
    <w:rPr>
      <w:i/>
      <w:iCs/>
    </w:rPr>
  </w:style>
  <w:style w:type="paragraph" w:customStyle="1" w:styleId="afa">
    <w:name w:val="Прижатый влево"/>
    <w:basedOn w:val="a"/>
    <w:next w:val="a"/>
    <w:rsid w:val="003C5DAA"/>
    <w:pPr>
      <w:autoSpaceDE w:val="0"/>
      <w:autoSpaceDN w:val="0"/>
      <w:adjustRightInd w:val="0"/>
    </w:pPr>
    <w:rPr>
      <w:rFonts w:ascii="Arial" w:hAnsi="Arial" w:cs="Arial"/>
      <w:color w:val="auto"/>
      <w:kern w:val="0"/>
      <w:sz w:val="24"/>
      <w:szCs w:val="24"/>
    </w:rPr>
  </w:style>
  <w:style w:type="character" w:customStyle="1" w:styleId="apple-style-span">
    <w:name w:val="apple-style-span"/>
    <w:basedOn w:val="a0"/>
    <w:rsid w:val="00AD0221"/>
  </w:style>
  <w:style w:type="paragraph" w:customStyle="1" w:styleId="s1">
    <w:name w:val="s_1"/>
    <w:basedOn w:val="a"/>
    <w:rsid w:val="004C16D2"/>
    <w:pPr>
      <w:spacing w:before="100" w:beforeAutospacing="1" w:after="100" w:afterAutospacing="1"/>
    </w:pPr>
    <w:rPr>
      <w:color w:val="auto"/>
      <w:kern w:val="0"/>
      <w:sz w:val="24"/>
      <w:szCs w:val="24"/>
    </w:rPr>
  </w:style>
  <w:style w:type="paragraph" w:customStyle="1" w:styleId="s3">
    <w:name w:val="s_3"/>
    <w:basedOn w:val="a"/>
    <w:rsid w:val="004C16D2"/>
    <w:pPr>
      <w:spacing w:before="100" w:beforeAutospacing="1" w:after="100" w:afterAutospacing="1"/>
    </w:pPr>
    <w:rPr>
      <w:color w:val="auto"/>
      <w:kern w:val="0"/>
      <w:sz w:val="24"/>
      <w:szCs w:val="24"/>
    </w:rPr>
  </w:style>
  <w:style w:type="character" w:customStyle="1" w:styleId="FontStyle40">
    <w:name w:val="Font Style40"/>
    <w:rsid w:val="004E3B9A"/>
    <w:rPr>
      <w:rFonts w:ascii="Times New Roman" w:hAnsi="Times New Roman" w:cs="Times New Roman"/>
      <w:sz w:val="26"/>
      <w:szCs w:val="26"/>
    </w:rPr>
  </w:style>
  <w:style w:type="paragraph" w:customStyle="1" w:styleId="western">
    <w:name w:val="western"/>
    <w:basedOn w:val="a"/>
    <w:rsid w:val="004E3B9A"/>
    <w:pPr>
      <w:suppressAutoHyphens/>
      <w:spacing w:before="280" w:after="280"/>
      <w:ind w:firstLine="720"/>
      <w:jc w:val="both"/>
    </w:pPr>
    <w:rPr>
      <w:color w:val="auto"/>
      <w:kern w:val="0"/>
      <w:sz w:val="28"/>
      <w:szCs w:val="28"/>
      <w:lang w:eastAsia="zh-CN"/>
    </w:rPr>
  </w:style>
  <w:style w:type="paragraph" w:styleId="38">
    <w:name w:val="toc 3"/>
    <w:basedOn w:val="a"/>
    <w:next w:val="a"/>
    <w:autoRedefine/>
    <w:semiHidden/>
    <w:rsid w:val="002C4C5A"/>
    <w:rPr>
      <w:smallCaps/>
      <w:color w:val="auto"/>
      <w:kern w:val="0"/>
      <w:sz w:val="22"/>
      <w:szCs w:val="24"/>
      <w:lang w:val="en-US" w:eastAsia="en-US"/>
    </w:rPr>
  </w:style>
  <w:style w:type="paragraph" w:customStyle="1" w:styleId="40">
    <w:name w:val="Обычный4"/>
    <w:rsid w:val="002C4C5A"/>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dm-postdateicon">
    <w:name w:val="adm-postdateicon"/>
    <w:basedOn w:val="a0"/>
    <w:rsid w:val="006038DC"/>
  </w:style>
  <w:style w:type="paragraph" w:styleId="afb">
    <w:name w:val="No Spacing"/>
    <w:uiPriority w:val="1"/>
    <w:qFormat/>
    <w:rsid w:val="008A210E"/>
    <w:pPr>
      <w:spacing w:after="0" w:line="240" w:lineRule="auto"/>
    </w:pPr>
    <w:rPr>
      <w:rFonts w:ascii="Calibri" w:eastAsia="Calibri" w:hAnsi="Calibri" w:cs="Times New Roman"/>
    </w:rPr>
  </w:style>
  <w:style w:type="character" w:styleId="afc">
    <w:name w:val="annotation reference"/>
    <w:semiHidden/>
    <w:rsid w:val="00DA53CD"/>
    <w:rPr>
      <w:sz w:val="16"/>
      <w:szCs w:val="16"/>
    </w:rPr>
  </w:style>
  <w:style w:type="paragraph" w:customStyle="1" w:styleId="ConsPlusNonformat">
    <w:name w:val="ConsPlusNonformat"/>
    <w:uiPriority w:val="99"/>
    <w:rsid w:val="00F36F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s2">
    <w:name w:val="s2"/>
    <w:basedOn w:val="a0"/>
    <w:rsid w:val="004E6388"/>
  </w:style>
  <w:style w:type="paragraph" w:customStyle="1" w:styleId="p31">
    <w:name w:val="p31"/>
    <w:basedOn w:val="a"/>
    <w:rsid w:val="004E6388"/>
    <w:pPr>
      <w:spacing w:before="100" w:beforeAutospacing="1" w:after="100" w:afterAutospacing="1"/>
    </w:pPr>
    <w:rPr>
      <w:color w:val="auto"/>
      <w:kern w:val="0"/>
      <w:sz w:val="24"/>
      <w:szCs w:val="24"/>
    </w:rPr>
  </w:style>
  <w:style w:type="paragraph" w:customStyle="1" w:styleId="p30">
    <w:name w:val="p30"/>
    <w:basedOn w:val="a"/>
    <w:rsid w:val="004E6388"/>
    <w:pPr>
      <w:spacing w:before="100" w:beforeAutospacing="1" w:after="100" w:afterAutospacing="1"/>
    </w:pPr>
    <w:rPr>
      <w:color w:val="auto"/>
      <w:kern w:val="0"/>
      <w:sz w:val="24"/>
      <w:szCs w:val="24"/>
    </w:rPr>
  </w:style>
  <w:style w:type="paragraph" w:customStyle="1" w:styleId="f">
    <w:name w:val="f"/>
    <w:basedOn w:val="a"/>
    <w:rsid w:val="00C82458"/>
    <w:pPr>
      <w:spacing w:before="100" w:beforeAutospacing="1" w:after="100" w:afterAutospacing="1"/>
    </w:pPr>
    <w:rPr>
      <w:color w:val="auto"/>
      <w:kern w:val="0"/>
      <w:sz w:val="24"/>
      <w:szCs w:val="24"/>
    </w:rPr>
  </w:style>
  <w:style w:type="paragraph" w:customStyle="1" w:styleId="ConsPlusNormal2">
    <w:name w:val="ConsPlusNormal Знак Знак"/>
    <w:link w:val="ConsPlusNormal3"/>
    <w:rsid w:val="00A136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A13639"/>
    <w:rPr>
      <w:rFonts w:ascii="Arial" w:eastAsia="Times New Roman" w:hAnsi="Arial" w:cs="Arial"/>
      <w:sz w:val="20"/>
      <w:szCs w:val="20"/>
      <w:lang w:eastAsia="ru-RU"/>
    </w:rPr>
  </w:style>
  <w:style w:type="paragraph" w:customStyle="1" w:styleId="1">
    <w:name w:val="Стиль 1."/>
    <w:basedOn w:val="a"/>
    <w:uiPriority w:val="99"/>
    <w:rsid w:val="000445B5"/>
    <w:pPr>
      <w:numPr>
        <w:numId w:val="1"/>
      </w:numPr>
      <w:jc w:val="both"/>
    </w:pPr>
    <w:rPr>
      <w:color w:val="auto"/>
      <w:kern w:val="0"/>
      <w:sz w:val="26"/>
    </w:rPr>
  </w:style>
  <w:style w:type="paragraph" w:customStyle="1" w:styleId="110">
    <w:name w:val="Стиль 1.1."/>
    <w:basedOn w:val="a"/>
    <w:uiPriority w:val="99"/>
    <w:rsid w:val="000445B5"/>
    <w:pPr>
      <w:tabs>
        <w:tab w:val="num" w:pos="1276"/>
      </w:tabs>
      <w:ind w:firstLine="709"/>
      <w:jc w:val="both"/>
    </w:pPr>
    <w:rPr>
      <w:color w:val="auto"/>
      <w:kern w:val="0"/>
      <w:sz w:val="26"/>
    </w:rPr>
  </w:style>
  <w:style w:type="paragraph" w:customStyle="1" w:styleId="111">
    <w:name w:val="Стиль 1.1.1."/>
    <w:basedOn w:val="a"/>
    <w:uiPriority w:val="99"/>
    <w:rsid w:val="000445B5"/>
    <w:pPr>
      <w:tabs>
        <w:tab w:val="num" w:pos="3403"/>
      </w:tabs>
      <w:ind w:left="1985" w:firstLine="709"/>
      <w:jc w:val="both"/>
    </w:pPr>
    <w:rPr>
      <w:color w:val="auto"/>
      <w:kern w:val="0"/>
      <w:sz w:val="26"/>
    </w:rPr>
  </w:style>
  <w:style w:type="paragraph" w:customStyle="1" w:styleId="1111">
    <w:name w:val="Стиль 1.1.1.1."/>
    <w:basedOn w:val="a"/>
    <w:uiPriority w:val="99"/>
    <w:rsid w:val="000445B5"/>
    <w:pPr>
      <w:tabs>
        <w:tab w:val="num" w:pos="1588"/>
      </w:tabs>
      <w:ind w:firstLine="709"/>
      <w:jc w:val="both"/>
    </w:pPr>
    <w:rPr>
      <w:color w:val="auto"/>
      <w:kern w:val="0"/>
      <w:sz w:val="26"/>
    </w:rPr>
  </w:style>
  <w:style w:type="paragraph" w:customStyle="1" w:styleId="17">
    <w:name w:val="Стиль ппп_1)"/>
    <w:basedOn w:val="a"/>
    <w:uiPriority w:val="99"/>
    <w:rsid w:val="000445B5"/>
    <w:pPr>
      <w:tabs>
        <w:tab w:val="num" w:pos="993"/>
      </w:tabs>
      <w:ind w:left="993" w:hanging="709"/>
      <w:jc w:val="both"/>
    </w:pPr>
    <w:rPr>
      <w:color w:val="auto"/>
      <w:kern w:val="0"/>
      <w:sz w:val="26"/>
    </w:rPr>
  </w:style>
  <w:style w:type="paragraph" w:customStyle="1" w:styleId="afd">
    <w:name w:val="Стиль ппп_а)"/>
    <w:basedOn w:val="a"/>
    <w:uiPriority w:val="99"/>
    <w:rsid w:val="000445B5"/>
    <w:pPr>
      <w:tabs>
        <w:tab w:val="num" w:pos="709"/>
      </w:tabs>
      <w:ind w:left="709" w:hanging="709"/>
      <w:jc w:val="both"/>
    </w:pPr>
    <w:rPr>
      <w:color w:val="auto"/>
      <w:kern w:val="0"/>
      <w:sz w:val="26"/>
    </w:rPr>
  </w:style>
  <w:style w:type="paragraph" w:customStyle="1" w:styleId="10">
    <w:name w:val="Стиль приложения 1."/>
    <w:basedOn w:val="1"/>
    <w:uiPriority w:val="99"/>
    <w:rsid w:val="000445B5"/>
    <w:pPr>
      <w:numPr>
        <w:numId w:val="2"/>
      </w:numPr>
      <w:jc w:val="center"/>
    </w:pPr>
  </w:style>
  <w:style w:type="paragraph" w:customStyle="1" w:styleId="112">
    <w:name w:val="Стиль приложения 1.1."/>
    <w:basedOn w:val="a"/>
    <w:uiPriority w:val="99"/>
    <w:rsid w:val="000445B5"/>
    <w:pPr>
      <w:tabs>
        <w:tab w:val="num" w:pos="1276"/>
      </w:tabs>
      <w:ind w:firstLine="709"/>
      <w:jc w:val="both"/>
    </w:pPr>
    <w:rPr>
      <w:color w:val="auto"/>
      <w:kern w:val="0"/>
      <w:sz w:val="26"/>
    </w:rPr>
  </w:style>
  <w:style w:type="paragraph" w:customStyle="1" w:styleId="1110">
    <w:name w:val="Стиль приложения 1.1.1."/>
    <w:basedOn w:val="a"/>
    <w:uiPriority w:val="99"/>
    <w:rsid w:val="000445B5"/>
    <w:pPr>
      <w:tabs>
        <w:tab w:val="num" w:pos="1418"/>
      </w:tabs>
      <w:ind w:firstLine="709"/>
      <w:jc w:val="both"/>
    </w:pPr>
    <w:rPr>
      <w:color w:val="auto"/>
      <w:kern w:val="0"/>
      <w:sz w:val="26"/>
    </w:rPr>
  </w:style>
  <w:style w:type="paragraph" w:customStyle="1" w:styleId="11110">
    <w:name w:val="Стиль приложения 1.1.1.1."/>
    <w:basedOn w:val="a"/>
    <w:uiPriority w:val="99"/>
    <w:rsid w:val="000445B5"/>
    <w:pPr>
      <w:tabs>
        <w:tab w:val="num" w:pos="1588"/>
      </w:tabs>
      <w:ind w:left="697" w:firstLine="12"/>
      <w:jc w:val="both"/>
    </w:pPr>
    <w:rPr>
      <w:color w:val="auto"/>
      <w:kern w:val="0"/>
      <w:sz w:val="26"/>
    </w:rPr>
  </w:style>
  <w:style w:type="paragraph" w:customStyle="1" w:styleId="18">
    <w:name w:val="Стиль приложения_1)"/>
    <w:basedOn w:val="a"/>
    <w:uiPriority w:val="99"/>
    <w:rsid w:val="000445B5"/>
    <w:pPr>
      <w:tabs>
        <w:tab w:val="num" w:pos="709"/>
      </w:tabs>
      <w:ind w:left="709" w:hanging="709"/>
      <w:jc w:val="both"/>
    </w:pPr>
    <w:rPr>
      <w:color w:val="auto"/>
      <w:kern w:val="0"/>
      <w:sz w:val="26"/>
    </w:rPr>
  </w:style>
  <w:style w:type="paragraph" w:customStyle="1" w:styleId="afe">
    <w:name w:val="Стиль приложения_а)"/>
    <w:basedOn w:val="a"/>
    <w:uiPriority w:val="99"/>
    <w:rsid w:val="000445B5"/>
    <w:pPr>
      <w:tabs>
        <w:tab w:val="num" w:pos="709"/>
      </w:tabs>
      <w:ind w:left="709" w:hanging="709"/>
      <w:jc w:val="both"/>
    </w:pPr>
    <w:rPr>
      <w:color w:val="auto"/>
      <w:kern w:val="0"/>
      <w:sz w:val="26"/>
    </w:rPr>
  </w:style>
  <w:style w:type="paragraph" w:customStyle="1" w:styleId="19">
    <w:name w:val="Без интервала1"/>
    <w:rsid w:val="004528B9"/>
    <w:pPr>
      <w:spacing w:after="0" w:line="240" w:lineRule="auto"/>
    </w:pPr>
    <w:rPr>
      <w:rFonts w:ascii="Times New Roman" w:eastAsia="Calibri" w:hAnsi="Times New Roman" w:cs="Times New Roman"/>
      <w:sz w:val="20"/>
      <w:szCs w:val="20"/>
      <w:lang w:eastAsia="ru-RU"/>
    </w:rPr>
  </w:style>
  <w:style w:type="paragraph" w:customStyle="1" w:styleId="ConsNonformat">
    <w:name w:val="ConsNonformat"/>
    <w:rsid w:val="00A725D3"/>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ConsTitle">
    <w:name w:val="ConsTitle"/>
    <w:rsid w:val="00A725D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725D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
    <w:name w:val="Цветовое выделение"/>
    <w:uiPriority w:val="99"/>
    <w:rsid w:val="009B365D"/>
    <w:rPr>
      <w:b/>
      <w:bCs/>
      <w:color w:val="26282F"/>
    </w:rPr>
  </w:style>
  <w:style w:type="paragraph" w:customStyle="1" w:styleId="aff0">
    <w:name w:val="Нормальный (таблица)"/>
    <w:basedOn w:val="a"/>
    <w:next w:val="a"/>
    <w:uiPriority w:val="99"/>
    <w:rsid w:val="009B365D"/>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51">
    <w:name w:val="Обычный5"/>
    <w:rsid w:val="009F6E92"/>
    <w:pPr>
      <w:spacing w:before="60" w:after="0" w:line="240" w:lineRule="auto"/>
      <w:ind w:firstLine="720"/>
      <w:jc w:val="both"/>
    </w:pPr>
    <w:rPr>
      <w:rFonts w:ascii="Arial" w:eastAsia="Times New Roman" w:hAnsi="Arial" w:cs="Times New Roman"/>
      <w:snapToGrid w:val="0"/>
      <w:sz w:val="24"/>
      <w:szCs w:val="20"/>
      <w:lang w:eastAsia="ru-RU"/>
    </w:rPr>
  </w:style>
  <w:style w:type="table" w:styleId="aff1">
    <w:name w:val="Table Grid"/>
    <w:basedOn w:val="a1"/>
    <w:rsid w:val="00D873F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rsid w:val="001956E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rtecenter">
    <w:name w:val="rtecenter"/>
    <w:basedOn w:val="a"/>
    <w:rsid w:val="00AA4FBA"/>
    <w:pPr>
      <w:spacing w:before="100" w:beforeAutospacing="1" w:after="100" w:afterAutospacing="1"/>
    </w:pPr>
    <w:rPr>
      <w:color w:val="auto"/>
      <w:kern w:val="0"/>
      <w:sz w:val="24"/>
      <w:szCs w:val="24"/>
    </w:rPr>
  </w:style>
  <w:style w:type="paragraph" w:customStyle="1" w:styleId="Standard">
    <w:name w:val="Standard"/>
    <w:rsid w:val="00DA48F8"/>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customStyle="1" w:styleId="spelle">
    <w:name w:val="spelle"/>
    <w:basedOn w:val="a0"/>
    <w:rsid w:val="009E7C1E"/>
  </w:style>
  <w:style w:type="paragraph" w:customStyle="1" w:styleId="style31">
    <w:name w:val="style31"/>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2">
    <w:name w:val="fontstyle62"/>
    <w:basedOn w:val="a0"/>
    <w:rsid w:val="009E7C1E"/>
  </w:style>
  <w:style w:type="paragraph" w:customStyle="1" w:styleId="style8">
    <w:name w:val="style8"/>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1">
    <w:name w:val="fontstyle61"/>
    <w:basedOn w:val="a0"/>
    <w:rsid w:val="009E7C1E"/>
  </w:style>
  <w:style w:type="paragraph" w:customStyle="1" w:styleId="style4">
    <w:name w:val="style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7">
    <w:name w:val="fontstyle67"/>
    <w:basedOn w:val="a0"/>
    <w:rsid w:val="009E7C1E"/>
  </w:style>
  <w:style w:type="paragraph" w:customStyle="1" w:styleId="style44">
    <w:name w:val="style4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2">
    <w:name w:val="fontstyle72"/>
    <w:basedOn w:val="a0"/>
    <w:rsid w:val="009E7C1E"/>
  </w:style>
  <w:style w:type="paragraph" w:customStyle="1" w:styleId="style48">
    <w:name w:val="style4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9">
    <w:name w:val="style49"/>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0">
    <w:name w:val="fontstyle70"/>
    <w:basedOn w:val="a0"/>
    <w:rsid w:val="009E7C1E"/>
  </w:style>
  <w:style w:type="paragraph" w:customStyle="1" w:styleId="style54">
    <w:name w:val="style54"/>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3">
    <w:name w:val="style23"/>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7">
    <w:name w:val="style7"/>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6">
    <w:name w:val="style46"/>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0">
    <w:name w:val="style40"/>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96">
    <w:name w:val="fontstyle96"/>
    <w:basedOn w:val="a0"/>
    <w:rsid w:val="009E7C1E"/>
  </w:style>
  <w:style w:type="paragraph" w:customStyle="1" w:styleId="style18">
    <w:name w:val="style1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5">
    <w:name w:val="style25"/>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2a">
    <w:name w:val="Без интервала2"/>
    <w:rsid w:val="009E7C1E"/>
    <w:pPr>
      <w:spacing w:after="0" w:line="240" w:lineRule="auto"/>
    </w:pPr>
    <w:rPr>
      <w:rFonts w:ascii="Times New Roman" w:eastAsia="SimSun" w:hAnsi="Times New Roman" w:cs="Times New Roman"/>
      <w:sz w:val="24"/>
      <w:szCs w:val="24"/>
      <w:lang w:eastAsia="zh-CN"/>
    </w:rPr>
  </w:style>
  <w:style w:type="paragraph" w:customStyle="1" w:styleId="textbody">
    <w:name w:val="textbody"/>
    <w:basedOn w:val="a"/>
    <w:rsid w:val="009E7C1E"/>
    <w:pPr>
      <w:spacing w:before="100" w:beforeAutospacing="1" w:after="100" w:afterAutospacing="1"/>
    </w:pPr>
    <w:rPr>
      <w:color w:val="auto"/>
      <w:kern w:val="0"/>
      <w:sz w:val="24"/>
      <w:szCs w:val="24"/>
    </w:rPr>
  </w:style>
  <w:style w:type="character" w:styleId="aff2">
    <w:name w:val="FollowedHyperlink"/>
    <w:uiPriority w:val="99"/>
    <w:semiHidden/>
    <w:unhideWhenUsed/>
    <w:rsid w:val="009E7C1E"/>
    <w:rPr>
      <w:color w:val="800080"/>
      <w:u w:val="single"/>
    </w:rPr>
  </w:style>
  <w:style w:type="character" w:customStyle="1" w:styleId="internetlink">
    <w:name w:val="internetlink"/>
    <w:basedOn w:val="a0"/>
    <w:rsid w:val="009E7C1E"/>
  </w:style>
  <w:style w:type="paragraph" w:customStyle="1" w:styleId="heading3">
    <w:name w:val="heading3"/>
    <w:basedOn w:val="a"/>
    <w:rsid w:val="009E7C1E"/>
    <w:pPr>
      <w:spacing w:before="100" w:beforeAutospacing="1" w:after="100" w:afterAutospacing="1"/>
    </w:pPr>
    <w:rPr>
      <w:color w:val="auto"/>
      <w:kern w:val="0"/>
      <w:sz w:val="24"/>
      <w:szCs w:val="24"/>
    </w:rPr>
  </w:style>
  <w:style w:type="paragraph" w:customStyle="1" w:styleId="heading2">
    <w:name w:val="heading2"/>
    <w:basedOn w:val="a"/>
    <w:rsid w:val="009E7C1E"/>
    <w:pPr>
      <w:spacing w:before="100" w:beforeAutospacing="1" w:after="100" w:afterAutospacing="1"/>
    </w:pPr>
    <w:rPr>
      <w:color w:val="auto"/>
      <w:kern w:val="0"/>
      <w:sz w:val="24"/>
      <w:szCs w:val="24"/>
    </w:rPr>
  </w:style>
  <w:style w:type="paragraph" w:customStyle="1" w:styleId="tablecontents">
    <w:name w:val="tablecontents"/>
    <w:basedOn w:val="a"/>
    <w:rsid w:val="009E7C1E"/>
    <w:pPr>
      <w:spacing w:before="100" w:beforeAutospacing="1" w:after="100" w:afterAutospacing="1"/>
    </w:pPr>
    <w:rPr>
      <w:color w:val="auto"/>
      <w:kern w:val="0"/>
      <w:sz w:val="24"/>
      <w:szCs w:val="24"/>
    </w:rPr>
  </w:style>
  <w:style w:type="paragraph" w:customStyle="1" w:styleId="p4">
    <w:name w:val="p4"/>
    <w:basedOn w:val="a"/>
    <w:rsid w:val="009E7C1E"/>
    <w:pPr>
      <w:spacing w:before="100" w:beforeAutospacing="1" w:after="100" w:afterAutospacing="1"/>
    </w:pPr>
    <w:rPr>
      <w:color w:val="auto"/>
      <w:kern w:val="0"/>
      <w:sz w:val="24"/>
      <w:szCs w:val="24"/>
    </w:rPr>
  </w:style>
  <w:style w:type="paragraph" w:customStyle="1" w:styleId="p2">
    <w:name w:val="p2"/>
    <w:basedOn w:val="a"/>
    <w:rsid w:val="009E7C1E"/>
    <w:pPr>
      <w:spacing w:before="100" w:beforeAutospacing="1" w:after="100" w:afterAutospacing="1"/>
    </w:pPr>
    <w:rPr>
      <w:color w:val="auto"/>
      <w:kern w:val="0"/>
      <w:sz w:val="24"/>
      <w:szCs w:val="24"/>
    </w:rPr>
  </w:style>
  <w:style w:type="character" w:customStyle="1" w:styleId="s4">
    <w:name w:val="s4"/>
    <w:basedOn w:val="a0"/>
    <w:rsid w:val="009E7C1E"/>
  </w:style>
  <w:style w:type="paragraph" w:styleId="HTML">
    <w:name w:val="HTML Preformatted"/>
    <w:basedOn w:val="a"/>
    <w:link w:val="HTML0"/>
    <w:uiPriority w:val="99"/>
    <w:unhideWhenUsed/>
    <w:rsid w:val="0050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502CE2"/>
    <w:rPr>
      <w:rFonts w:ascii="Courier New" w:eastAsia="Times New Roman" w:hAnsi="Courier New" w:cs="Courier New"/>
      <w:sz w:val="20"/>
      <w:szCs w:val="20"/>
      <w:lang w:eastAsia="ru-RU"/>
    </w:rPr>
  </w:style>
  <w:style w:type="paragraph" w:customStyle="1" w:styleId="2b">
    <w:name w:val="Абзац списка2"/>
    <w:basedOn w:val="a"/>
    <w:link w:val="ListParagraphChar"/>
    <w:rsid w:val="005C3A1A"/>
    <w:pPr>
      <w:spacing w:after="200" w:line="276" w:lineRule="auto"/>
      <w:ind w:left="720"/>
      <w:contextualSpacing/>
    </w:pPr>
    <w:rPr>
      <w:rFonts w:ascii="Calibri" w:hAnsi="Calibri"/>
      <w:color w:val="auto"/>
      <w:kern w:val="0"/>
      <w:sz w:val="22"/>
      <w:lang w:eastAsia="en-US"/>
    </w:rPr>
  </w:style>
  <w:style w:type="character" w:customStyle="1" w:styleId="ListParagraphChar">
    <w:name w:val="List Paragraph Char"/>
    <w:link w:val="2b"/>
    <w:locked/>
    <w:rsid w:val="005C3A1A"/>
    <w:rPr>
      <w:rFonts w:ascii="Calibri" w:eastAsia="Times New Roman" w:hAnsi="Calibri" w:cs="Times New Roman"/>
      <w:szCs w:val="20"/>
    </w:rPr>
  </w:style>
  <w:style w:type="character" w:customStyle="1" w:styleId="rvts6">
    <w:name w:val="rvts6"/>
    <w:basedOn w:val="a0"/>
    <w:rsid w:val="005C3A1A"/>
  </w:style>
  <w:style w:type="paragraph" w:customStyle="1" w:styleId="aff3">
    <w:name w:val="Комментарий"/>
    <w:basedOn w:val="a"/>
    <w:next w:val="a"/>
    <w:uiPriority w:val="99"/>
    <w:rsid w:val="00380CDB"/>
    <w:pPr>
      <w:widowControl w:val="0"/>
      <w:autoSpaceDE w:val="0"/>
      <w:autoSpaceDN w:val="0"/>
      <w:adjustRightInd w:val="0"/>
      <w:spacing w:before="75"/>
      <w:ind w:left="170"/>
      <w:jc w:val="both"/>
    </w:pPr>
    <w:rPr>
      <w:rFonts w:ascii="Arial" w:hAnsi="Arial" w:cs="Arial"/>
      <w:color w:val="353842"/>
      <w:kern w:val="0"/>
      <w:sz w:val="26"/>
      <w:szCs w:val="26"/>
      <w:shd w:val="clear" w:color="auto" w:fill="F0F0F0"/>
    </w:rPr>
  </w:style>
  <w:style w:type="paragraph" w:customStyle="1" w:styleId="7">
    <w:name w:val="Обычный7"/>
    <w:rsid w:val="0058150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9">
    <w:name w:val="Без интервала3"/>
    <w:link w:val="NoSpacingChar"/>
    <w:rsid w:val="000F6BC1"/>
    <w:pPr>
      <w:spacing w:after="0" w:line="240" w:lineRule="auto"/>
    </w:pPr>
    <w:rPr>
      <w:rFonts w:ascii="Times New Roman" w:eastAsia="Calibri" w:hAnsi="Times New Roman" w:cs="Times New Roman"/>
      <w:sz w:val="28"/>
      <w:szCs w:val="20"/>
      <w:lang w:eastAsia="ru-RU"/>
    </w:rPr>
  </w:style>
  <w:style w:type="character" w:customStyle="1" w:styleId="NoSpacingChar">
    <w:name w:val="No Spacing Char"/>
    <w:link w:val="39"/>
    <w:locked/>
    <w:rsid w:val="000F6BC1"/>
    <w:rPr>
      <w:rFonts w:ascii="Times New Roman" w:eastAsia="Calibri" w:hAnsi="Times New Roman" w:cs="Times New Roman"/>
      <w:sz w:val="28"/>
      <w:szCs w:val="20"/>
      <w:lang w:eastAsia="ru-RU"/>
    </w:rPr>
  </w:style>
  <w:style w:type="paragraph" w:customStyle="1" w:styleId="3a">
    <w:name w:val="Абзац списка3"/>
    <w:basedOn w:val="a"/>
    <w:rsid w:val="000F6BC1"/>
    <w:pPr>
      <w:ind w:left="720"/>
      <w:contextualSpacing/>
    </w:pPr>
    <w:rPr>
      <w:rFonts w:eastAsia="Calibri"/>
      <w:kern w:val="0"/>
      <w:sz w:val="28"/>
      <w:szCs w:val="28"/>
    </w:rPr>
  </w:style>
  <w:style w:type="paragraph" w:customStyle="1" w:styleId="formattexttopleveltext">
    <w:name w:val="formattext topleveltext"/>
    <w:basedOn w:val="a"/>
    <w:rsid w:val="000F6BC1"/>
    <w:pPr>
      <w:spacing w:before="100" w:beforeAutospacing="1" w:after="100" w:afterAutospacing="1"/>
    </w:pPr>
    <w:rPr>
      <w:color w:val="auto"/>
      <w:kern w:val="0"/>
      <w:sz w:val="24"/>
      <w:szCs w:val="24"/>
    </w:rPr>
  </w:style>
  <w:style w:type="paragraph" w:customStyle="1" w:styleId="p14">
    <w:name w:val="p14"/>
    <w:basedOn w:val="a"/>
    <w:rsid w:val="000F6BC1"/>
    <w:pPr>
      <w:spacing w:before="100" w:beforeAutospacing="1" w:after="100" w:afterAutospacing="1"/>
    </w:pPr>
    <w:rPr>
      <w:color w:val="auto"/>
      <w:kern w:val="0"/>
      <w:sz w:val="24"/>
      <w:szCs w:val="24"/>
    </w:rPr>
  </w:style>
  <w:style w:type="paragraph" w:customStyle="1" w:styleId="p3">
    <w:name w:val="p3"/>
    <w:basedOn w:val="a"/>
    <w:rsid w:val="000F6BC1"/>
    <w:pPr>
      <w:spacing w:before="100" w:beforeAutospacing="1" w:after="100" w:afterAutospacing="1"/>
    </w:pPr>
    <w:rPr>
      <w:color w:val="auto"/>
      <w:kern w:val="0"/>
      <w:sz w:val="24"/>
      <w:szCs w:val="24"/>
    </w:rPr>
  </w:style>
  <w:style w:type="character" w:customStyle="1" w:styleId="s5">
    <w:name w:val="s5"/>
    <w:basedOn w:val="a0"/>
    <w:rsid w:val="000F6BC1"/>
  </w:style>
  <w:style w:type="paragraph" w:customStyle="1" w:styleId="p16">
    <w:name w:val="p16"/>
    <w:basedOn w:val="a"/>
    <w:rsid w:val="000F6BC1"/>
    <w:pPr>
      <w:spacing w:before="100" w:beforeAutospacing="1" w:after="100" w:afterAutospacing="1"/>
    </w:pPr>
    <w:rPr>
      <w:color w:val="auto"/>
      <w:kern w:val="0"/>
      <w:sz w:val="24"/>
      <w:szCs w:val="24"/>
    </w:rPr>
  </w:style>
  <w:style w:type="paragraph" w:customStyle="1" w:styleId="p17">
    <w:name w:val="p17"/>
    <w:basedOn w:val="a"/>
    <w:rsid w:val="000F6BC1"/>
    <w:pPr>
      <w:spacing w:before="100" w:beforeAutospacing="1" w:after="100" w:afterAutospacing="1"/>
    </w:pPr>
    <w:rPr>
      <w:color w:val="auto"/>
      <w:kern w:val="0"/>
      <w:sz w:val="24"/>
      <w:szCs w:val="24"/>
    </w:rPr>
  </w:style>
  <w:style w:type="paragraph" w:customStyle="1" w:styleId="p8">
    <w:name w:val="p8"/>
    <w:basedOn w:val="a"/>
    <w:rsid w:val="000F6BC1"/>
    <w:pPr>
      <w:spacing w:before="100" w:beforeAutospacing="1" w:after="100" w:afterAutospacing="1"/>
    </w:pPr>
    <w:rPr>
      <w:color w:val="auto"/>
      <w:kern w:val="0"/>
      <w:sz w:val="24"/>
      <w:szCs w:val="24"/>
    </w:rPr>
  </w:style>
  <w:style w:type="character" w:customStyle="1" w:styleId="s10">
    <w:name w:val="s1"/>
    <w:basedOn w:val="a0"/>
    <w:rsid w:val="000F6BC1"/>
  </w:style>
  <w:style w:type="paragraph" w:customStyle="1" w:styleId="p15">
    <w:name w:val="p15"/>
    <w:basedOn w:val="a"/>
    <w:rsid w:val="000F6BC1"/>
    <w:pPr>
      <w:spacing w:before="100" w:beforeAutospacing="1" w:after="100" w:afterAutospacing="1"/>
    </w:pPr>
    <w:rPr>
      <w:color w:val="auto"/>
      <w:kern w:val="0"/>
      <w:sz w:val="24"/>
      <w:szCs w:val="24"/>
    </w:rPr>
  </w:style>
  <w:style w:type="character" w:customStyle="1" w:styleId="s30">
    <w:name w:val="s3"/>
    <w:basedOn w:val="a0"/>
    <w:rsid w:val="000F6BC1"/>
  </w:style>
  <w:style w:type="character" w:customStyle="1" w:styleId="1a">
    <w:name w:val="Гиперссылка1"/>
    <w:basedOn w:val="a0"/>
    <w:rsid w:val="00412BDA"/>
  </w:style>
  <w:style w:type="character" w:styleId="aff4">
    <w:name w:val="footnote reference"/>
    <w:basedOn w:val="a0"/>
    <w:semiHidden/>
    <w:rsid w:val="007452BC"/>
    <w:rPr>
      <w:vertAlign w:val="superscript"/>
    </w:rPr>
  </w:style>
  <w:style w:type="paragraph" w:styleId="aff5">
    <w:name w:val="Subtitle"/>
    <w:basedOn w:val="a"/>
    <w:link w:val="aff6"/>
    <w:qFormat/>
    <w:rsid w:val="003E418F"/>
    <w:pPr>
      <w:jc w:val="center"/>
    </w:pPr>
    <w:rPr>
      <w:b/>
      <w:color w:val="auto"/>
      <w:kern w:val="0"/>
      <w:sz w:val="28"/>
    </w:rPr>
  </w:style>
  <w:style w:type="character" w:customStyle="1" w:styleId="aff6">
    <w:name w:val="Подзаголовок Знак"/>
    <w:basedOn w:val="a0"/>
    <w:link w:val="aff5"/>
    <w:rsid w:val="003E418F"/>
    <w:rPr>
      <w:rFonts w:ascii="Times New Roman" w:eastAsia="Times New Roman" w:hAnsi="Times New Roman" w:cs="Times New Roman"/>
      <w:b/>
      <w:sz w:val="28"/>
      <w:szCs w:val="20"/>
      <w:lang w:eastAsia="ru-RU"/>
    </w:rPr>
  </w:style>
  <w:style w:type="paragraph" w:customStyle="1" w:styleId="aff7">
    <w:name w:val="Базовый"/>
    <w:rsid w:val="003E418F"/>
    <w:pPr>
      <w:suppressAutoHyphens/>
    </w:pPr>
    <w:rPr>
      <w:rFonts w:ascii="Calibri" w:eastAsia="DejaVu Sans" w:hAnsi="Calibri" w:cs="Calibri"/>
      <w:color w:val="00000A"/>
    </w:rPr>
  </w:style>
  <w:style w:type="paragraph" w:customStyle="1" w:styleId="formattext">
    <w:name w:val="formattext"/>
    <w:basedOn w:val="a"/>
    <w:rsid w:val="008B6FA8"/>
    <w:pPr>
      <w:spacing w:before="100" w:beforeAutospacing="1" w:after="100" w:afterAutospacing="1"/>
    </w:pPr>
    <w:rPr>
      <w:color w:val="auto"/>
      <w:kern w:val="0"/>
      <w:sz w:val="24"/>
      <w:szCs w:val="24"/>
    </w:rPr>
  </w:style>
  <w:style w:type="paragraph" w:customStyle="1" w:styleId="41">
    <w:name w:val="Абзац списка4"/>
    <w:basedOn w:val="a"/>
    <w:rsid w:val="00485D86"/>
    <w:pPr>
      <w:spacing w:after="160" w:line="256" w:lineRule="auto"/>
      <w:ind w:left="720"/>
      <w:contextualSpacing/>
    </w:pPr>
    <w:rPr>
      <w:rFonts w:ascii="Calibri" w:hAnsi="Calibri"/>
      <w:color w:val="auto"/>
      <w:kern w:val="0"/>
      <w:sz w:val="22"/>
      <w:szCs w:val="22"/>
      <w:lang w:eastAsia="en-US"/>
    </w:rPr>
  </w:style>
  <w:style w:type="paragraph" w:customStyle="1" w:styleId="42">
    <w:name w:val="Без интервала4"/>
    <w:rsid w:val="00750F2D"/>
    <w:pPr>
      <w:spacing w:after="0" w:line="240" w:lineRule="auto"/>
    </w:pPr>
    <w:rPr>
      <w:rFonts w:ascii="Times New Roman" w:eastAsia="Calibri" w:hAnsi="Times New Roman" w:cs="Times New Roman"/>
      <w:sz w:val="28"/>
      <w:szCs w:val="20"/>
      <w:lang w:eastAsia="ru-RU"/>
    </w:rPr>
  </w:style>
  <w:style w:type="paragraph" w:customStyle="1" w:styleId="8">
    <w:name w:val="Обычный8"/>
    <w:rsid w:val="00D85F5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52">
    <w:name w:val="Без интервала5"/>
    <w:rsid w:val="00DE5CC5"/>
    <w:pPr>
      <w:spacing w:after="0" w:line="240" w:lineRule="auto"/>
    </w:pPr>
    <w:rPr>
      <w:rFonts w:ascii="Times New Roman" w:eastAsia="Calibri" w:hAnsi="Times New Roman" w:cs="Times New Roman"/>
      <w:sz w:val="28"/>
      <w:szCs w:val="20"/>
      <w:lang w:eastAsia="ru-RU"/>
    </w:rPr>
  </w:style>
  <w:style w:type="paragraph" w:customStyle="1" w:styleId="9">
    <w:name w:val="Обычный9"/>
    <w:rsid w:val="00A61C42"/>
    <w:pPr>
      <w:spacing w:before="60" w:after="0" w:line="240" w:lineRule="auto"/>
      <w:ind w:firstLine="720"/>
      <w:jc w:val="both"/>
    </w:pPr>
    <w:rPr>
      <w:rFonts w:ascii="Arial" w:eastAsia="Times New Roman" w:hAnsi="Arial" w:cs="Times New Roman"/>
      <w:snapToGrid w:val="0"/>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49A"/>
    <w:pPr>
      <w:spacing w:after="0" w:line="240" w:lineRule="auto"/>
    </w:pPr>
    <w:rPr>
      <w:rFonts w:ascii="Times New Roman" w:eastAsia="Times New Roman" w:hAnsi="Times New Roman" w:cs="Times New Roman"/>
      <w:color w:val="000000"/>
      <w:kern w:val="28"/>
      <w:sz w:val="20"/>
      <w:szCs w:val="20"/>
      <w:lang w:eastAsia="ru-RU"/>
    </w:rPr>
  </w:style>
  <w:style w:type="paragraph" w:styleId="11">
    <w:name w:val="heading 1"/>
    <w:aliases w:val="Раздел Договора,H1,&quot;Алмаз&quot;"/>
    <w:basedOn w:val="a"/>
    <w:next w:val="a"/>
    <w:link w:val="12"/>
    <w:qFormat/>
    <w:rsid w:val="00D963CA"/>
    <w:pPr>
      <w:keepNext/>
      <w:ind w:firstLine="540"/>
      <w:jc w:val="both"/>
      <w:outlineLvl w:val="0"/>
    </w:pPr>
    <w:rPr>
      <w:b/>
      <w:bCs/>
      <w:color w:val="auto"/>
      <w:kern w:val="0"/>
      <w:sz w:val="24"/>
      <w:szCs w:val="24"/>
      <w:lang w:eastAsia="en-US"/>
    </w:rPr>
  </w:style>
  <w:style w:type="paragraph" w:styleId="2">
    <w:name w:val="heading 2"/>
    <w:basedOn w:val="a"/>
    <w:next w:val="a"/>
    <w:link w:val="20"/>
    <w:uiPriority w:val="9"/>
    <w:unhideWhenUsed/>
    <w:qFormat/>
    <w:rsid w:val="005E6E9E"/>
    <w:pPr>
      <w:keepNext/>
      <w:keepLines/>
      <w:spacing w:before="200"/>
      <w:outlineLvl w:val="1"/>
    </w:pPr>
    <w:rPr>
      <w:rFonts w:asciiTheme="majorHAnsi" w:eastAsiaTheme="majorEastAsia" w:hAnsiTheme="majorHAnsi" w:cstheme="majorBidi"/>
      <w:b/>
      <w:bCs/>
      <w:color w:val="A5B592" w:themeColor="accent1"/>
      <w:sz w:val="26"/>
      <w:szCs w:val="26"/>
    </w:rPr>
  </w:style>
  <w:style w:type="paragraph" w:styleId="3">
    <w:name w:val="heading 3"/>
    <w:basedOn w:val="a"/>
    <w:next w:val="a"/>
    <w:link w:val="30"/>
    <w:uiPriority w:val="9"/>
    <w:unhideWhenUsed/>
    <w:qFormat/>
    <w:rsid w:val="00217E8F"/>
    <w:pPr>
      <w:keepNext/>
      <w:keepLines/>
      <w:spacing w:before="200"/>
      <w:outlineLvl w:val="2"/>
    </w:pPr>
    <w:rPr>
      <w:rFonts w:asciiTheme="majorHAnsi" w:eastAsiaTheme="majorEastAsia" w:hAnsiTheme="majorHAnsi" w:cstheme="majorBidi"/>
      <w:b/>
      <w:bCs/>
      <w:color w:val="A5B592" w:themeColor="accent1"/>
    </w:rPr>
  </w:style>
  <w:style w:type="paragraph" w:styleId="6">
    <w:name w:val="heading 6"/>
    <w:basedOn w:val="a"/>
    <w:next w:val="a"/>
    <w:link w:val="60"/>
    <w:uiPriority w:val="9"/>
    <w:semiHidden/>
    <w:unhideWhenUsed/>
    <w:qFormat/>
    <w:rsid w:val="00534269"/>
    <w:pPr>
      <w:keepNext/>
      <w:keepLines/>
      <w:spacing w:before="200"/>
      <w:outlineLvl w:val="5"/>
    </w:pPr>
    <w:rPr>
      <w:rFonts w:asciiTheme="majorHAnsi" w:eastAsiaTheme="majorEastAsia" w:hAnsiTheme="majorHAnsi" w:cstheme="majorBidi"/>
      <w:i/>
      <w:iCs/>
      <w:color w:val="526041"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Раздел Договора Знак,H1 Знак,&quot;Алмаз&quot; Знак"/>
    <w:basedOn w:val="a0"/>
    <w:link w:val="11"/>
    <w:rsid w:val="00D963CA"/>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5E6E9E"/>
    <w:rPr>
      <w:rFonts w:asciiTheme="majorHAnsi" w:eastAsiaTheme="majorEastAsia" w:hAnsiTheme="majorHAnsi" w:cstheme="majorBidi"/>
      <w:b/>
      <w:bCs/>
      <w:color w:val="A5B592" w:themeColor="accent1"/>
      <w:kern w:val="28"/>
      <w:sz w:val="26"/>
      <w:szCs w:val="26"/>
      <w:lang w:eastAsia="ru-RU"/>
    </w:rPr>
  </w:style>
  <w:style w:type="character" w:customStyle="1" w:styleId="30">
    <w:name w:val="Заголовок 3 Знак"/>
    <w:basedOn w:val="a0"/>
    <w:link w:val="3"/>
    <w:uiPriority w:val="9"/>
    <w:rsid w:val="00217E8F"/>
    <w:rPr>
      <w:rFonts w:asciiTheme="majorHAnsi" w:eastAsiaTheme="majorEastAsia" w:hAnsiTheme="majorHAnsi" w:cstheme="majorBidi"/>
      <w:b/>
      <w:bCs/>
      <w:color w:val="A5B592" w:themeColor="accent1"/>
      <w:kern w:val="28"/>
      <w:sz w:val="20"/>
      <w:szCs w:val="20"/>
      <w:lang w:eastAsia="ru-RU"/>
    </w:rPr>
  </w:style>
  <w:style w:type="character" w:customStyle="1" w:styleId="60">
    <w:name w:val="Заголовок 6 Знак"/>
    <w:basedOn w:val="a0"/>
    <w:link w:val="6"/>
    <w:uiPriority w:val="9"/>
    <w:semiHidden/>
    <w:rsid w:val="00534269"/>
    <w:rPr>
      <w:rFonts w:asciiTheme="majorHAnsi" w:eastAsiaTheme="majorEastAsia" w:hAnsiTheme="majorHAnsi" w:cstheme="majorBidi"/>
      <w:i/>
      <w:iCs/>
      <w:color w:val="526041" w:themeColor="accent1" w:themeShade="7F"/>
      <w:kern w:val="28"/>
      <w:sz w:val="20"/>
      <w:szCs w:val="20"/>
      <w:lang w:eastAsia="ru-RU"/>
    </w:rPr>
  </w:style>
  <w:style w:type="character" w:styleId="a3">
    <w:name w:val="Hyperlink"/>
    <w:basedOn w:val="a0"/>
    <w:uiPriority w:val="99"/>
    <w:rsid w:val="0008521F"/>
    <w:rPr>
      <w:color w:val="0000FF"/>
      <w:u w:val="single"/>
    </w:rPr>
  </w:style>
  <w:style w:type="paragraph" w:styleId="a4">
    <w:name w:val="header"/>
    <w:basedOn w:val="a"/>
    <w:link w:val="a5"/>
    <w:unhideWhenUsed/>
    <w:rsid w:val="00D963CA"/>
    <w:pPr>
      <w:tabs>
        <w:tab w:val="center" w:pos="4677"/>
        <w:tab w:val="right" w:pos="9355"/>
      </w:tabs>
    </w:pPr>
  </w:style>
  <w:style w:type="character" w:customStyle="1" w:styleId="a5">
    <w:name w:val="Верхний колонтитул Знак"/>
    <w:basedOn w:val="a0"/>
    <w:link w:val="a4"/>
    <w:rsid w:val="00D963CA"/>
    <w:rPr>
      <w:rFonts w:ascii="Times New Roman" w:eastAsia="Times New Roman" w:hAnsi="Times New Roman" w:cs="Times New Roman"/>
      <w:color w:val="000000"/>
      <w:kern w:val="28"/>
      <w:sz w:val="20"/>
      <w:szCs w:val="20"/>
      <w:lang w:eastAsia="ru-RU"/>
    </w:rPr>
  </w:style>
  <w:style w:type="paragraph" w:styleId="a6">
    <w:name w:val="footer"/>
    <w:basedOn w:val="a"/>
    <w:link w:val="a7"/>
    <w:uiPriority w:val="99"/>
    <w:unhideWhenUsed/>
    <w:rsid w:val="00D963CA"/>
    <w:pPr>
      <w:tabs>
        <w:tab w:val="center" w:pos="4677"/>
        <w:tab w:val="right" w:pos="9355"/>
      </w:tabs>
    </w:pPr>
  </w:style>
  <w:style w:type="character" w:customStyle="1" w:styleId="a7">
    <w:name w:val="Нижний колонтитул Знак"/>
    <w:basedOn w:val="a0"/>
    <w:link w:val="a6"/>
    <w:uiPriority w:val="99"/>
    <w:rsid w:val="00D963CA"/>
    <w:rPr>
      <w:rFonts w:ascii="Times New Roman" w:eastAsia="Times New Roman" w:hAnsi="Times New Roman" w:cs="Times New Roman"/>
      <w:color w:val="000000"/>
      <w:kern w:val="28"/>
      <w:sz w:val="20"/>
      <w:szCs w:val="20"/>
      <w:lang w:eastAsia="ru-RU"/>
    </w:rPr>
  </w:style>
  <w:style w:type="paragraph" w:styleId="a8">
    <w:name w:val="Body Text"/>
    <w:basedOn w:val="a"/>
    <w:link w:val="a9"/>
    <w:rsid w:val="00D963CA"/>
    <w:pPr>
      <w:spacing w:after="120"/>
    </w:pPr>
    <w:rPr>
      <w:color w:val="auto"/>
      <w:kern w:val="0"/>
      <w:sz w:val="24"/>
      <w:szCs w:val="24"/>
      <w:lang w:val="en-US" w:eastAsia="en-US"/>
    </w:rPr>
  </w:style>
  <w:style w:type="character" w:customStyle="1" w:styleId="a9">
    <w:name w:val="Основной текст Знак"/>
    <w:basedOn w:val="a0"/>
    <w:link w:val="a8"/>
    <w:rsid w:val="00D963CA"/>
    <w:rPr>
      <w:rFonts w:ascii="Times New Roman" w:eastAsia="Times New Roman" w:hAnsi="Times New Roman" w:cs="Times New Roman"/>
      <w:sz w:val="24"/>
      <w:szCs w:val="24"/>
      <w:lang w:val="en-US"/>
    </w:rPr>
  </w:style>
  <w:style w:type="paragraph" w:customStyle="1" w:styleId="13">
    <w:name w:val="Обычный1"/>
    <w:rsid w:val="00D963CA"/>
    <w:pPr>
      <w:spacing w:before="60" w:after="0" w:line="240" w:lineRule="auto"/>
      <w:ind w:firstLine="720"/>
      <w:jc w:val="both"/>
    </w:pPr>
    <w:rPr>
      <w:rFonts w:ascii="Arial" w:eastAsia="Times New Roman" w:hAnsi="Arial" w:cs="Times New Roman"/>
      <w:snapToGrid w:val="0"/>
      <w:sz w:val="24"/>
      <w:szCs w:val="20"/>
      <w:lang w:eastAsia="ru-RU"/>
    </w:rPr>
  </w:style>
  <w:style w:type="paragraph" w:styleId="aa">
    <w:name w:val="Balloon Text"/>
    <w:basedOn w:val="a"/>
    <w:link w:val="ab"/>
    <w:uiPriority w:val="99"/>
    <w:semiHidden/>
    <w:unhideWhenUsed/>
    <w:rsid w:val="007B21DB"/>
    <w:rPr>
      <w:rFonts w:ascii="Tahoma" w:hAnsi="Tahoma" w:cs="Tahoma"/>
      <w:sz w:val="16"/>
      <w:szCs w:val="16"/>
    </w:rPr>
  </w:style>
  <w:style w:type="character" w:customStyle="1" w:styleId="ab">
    <w:name w:val="Текст выноски Знак"/>
    <w:basedOn w:val="a0"/>
    <w:link w:val="aa"/>
    <w:uiPriority w:val="99"/>
    <w:semiHidden/>
    <w:rsid w:val="007B21DB"/>
    <w:rPr>
      <w:rFonts w:ascii="Tahoma" w:eastAsia="Times New Roman" w:hAnsi="Tahoma" w:cs="Tahoma"/>
      <w:color w:val="000000"/>
      <w:kern w:val="28"/>
      <w:sz w:val="16"/>
      <w:szCs w:val="16"/>
      <w:lang w:eastAsia="ru-RU"/>
    </w:rPr>
  </w:style>
  <w:style w:type="character" w:customStyle="1" w:styleId="apple-converted-space">
    <w:name w:val="apple-converted-space"/>
    <w:basedOn w:val="a0"/>
    <w:rsid w:val="00254546"/>
  </w:style>
  <w:style w:type="paragraph" w:styleId="31">
    <w:name w:val="Body Text 3"/>
    <w:basedOn w:val="a"/>
    <w:link w:val="32"/>
    <w:uiPriority w:val="99"/>
    <w:unhideWhenUsed/>
    <w:rsid w:val="005E61E1"/>
    <w:pPr>
      <w:spacing w:after="120"/>
    </w:pPr>
    <w:rPr>
      <w:sz w:val="16"/>
      <w:szCs w:val="16"/>
    </w:rPr>
  </w:style>
  <w:style w:type="character" w:customStyle="1" w:styleId="32">
    <w:name w:val="Основной текст 3 Знак"/>
    <w:basedOn w:val="a0"/>
    <w:link w:val="31"/>
    <w:uiPriority w:val="99"/>
    <w:rsid w:val="005E61E1"/>
    <w:rPr>
      <w:rFonts w:ascii="Times New Roman" w:eastAsia="Times New Roman" w:hAnsi="Times New Roman" w:cs="Times New Roman"/>
      <w:color w:val="000000"/>
      <w:kern w:val="28"/>
      <w:sz w:val="16"/>
      <w:szCs w:val="16"/>
      <w:lang w:eastAsia="ru-RU"/>
    </w:rPr>
  </w:style>
  <w:style w:type="paragraph" w:styleId="ac">
    <w:name w:val="List Paragraph"/>
    <w:basedOn w:val="a"/>
    <w:qFormat/>
    <w:rsid w:val="000D7F0B"/>
    <w:pPr>
      <w:spacing w:after="200" w:line="276" w:lineRule="auto"/>
      <w:ind w:left="720"/>
      <w:contextualSpacing/>
    </w:pPr>
    <w:rPr>
      <w:rFonts w:ascii="Calibri" w:eastAsia="Calibri" w:hAnsi="Calibri"/>
      <w:color w:val="auto"/>
      <w:kern w:val="0"/>
      <w:sz w:val="22"/>
      <w:szCs w:val="22"/>
      <w:lang w:eastAsia="en-US"/>
    </w:rPr>
  </w:style>
  <w:style w:type="paragraph" w:customStyle="1" w:styleId="ConsPlusTitle">
    <w:name w:val="ConsPlusTitle"/>
    <w:rsid w:val="000D7F0B"/>
    <w:pPr>
      <w:autoSpaceDE w:val="0"/>
      <w:autoSpaceDN w:val="0"/>
      <w:adjustRightInd w:val="0"/>
      <w:spacing w:after="0" w:line="240" w:lineRule="auto"/>
    </w:pPr>
    <w:rPr>
      <w:rFonts w:ascii="Arial" w:eastAsia="Calibri" w:hAnsi="Arial" w:cs="Arial"/>
      <w:b/>
      <w:bCs/>
      <w:sz w:val="18"/>
      <w:szCs w:val="18"/>
    </w:rPr>
  </w:style>
  <w:style w:type="character" w:customStyle="1" w:styleId="4">
    <w:name w:val="Основной текст (4)"/>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3">
    <w:name w:val="Заголовок №3"/>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0D7F0B"/>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styleId="ad">
    <w:name w:val="Title"/>
    <w:basedOn w:val="a"/>
    <w:link w:val="ae"/>
    <w:qFormat/>
    <w:rsid w:val="005E6E9E"/>
    <w:pPr>
      <w:jc w:val="center"/>
    </w:pPr>
    <w:rPr>
      <w:color w:val="auto"/>
      <w:kern w:val="0"/>
      <w:sz w:val="24"/>
    </w:rPr>
  </w:style>
  <w:style w:type="character" w:customStyle="1" w:styleId="ae">
    <w:name w:val="Название Знак"/>
    <w:basedOn w:val="a0"/>
    <w:link w:val="ad"/>
    <w:rsid w:val="005E6E9E"/>
    <w:rPr>
      <w:rFonts w:ascii="Times New Roman" w:eastAsia="Times New Roman" w:hAnsi="Times New Roman" w:cs="Times New Roman"/>
      <w:sz w:val="24"/>
      <w:szCs w:val="20"/>
      <w:lang w:eastAsia="ru-RU"/>
    </w:rPr>
  </w:style>
  <w:style w:type="paragraph" w:styleId="21">
    <w:name w:val="Body Text 2"/>
    <w:basedOn w:val="a"/>
    <w:link w:val="22"/>
    <w:uiPriority w:val="99"/>
    <w:unhideWhenUsed/>
    <w:rsid w:val="005E6E9E"/>
    <w:pPr>
      <w:spacing w:after="120" w:line="480" w:lineRule="auto"/>
    </w:pPr>
    <w:rPr>
      <w:rFonts w:asciiTheme="minorHAnsi" w:eastAsiaTheme="minorEastAsia" w:hAnsiTheme="minorHAnsi" w:cstheme="minorBidi"/>
      <w:color w:val="auto"/>
      <w:kern w:val="0"/>
      <w:sz w:val="22"/>
      <w:szCs w:val="22"/>
    </w:rPr>
  </w:style>
  <w:style w:type="character" w:customStyle="1" w:styleId="22">
    <w:name w:val="Основной текст 2 Знак"/>
    <w:basedOn w:val="a0"/>
    <w:link w:val="21"/>
    <w:uiPriority w:val="99"/>
    <w:rsid w:val="005E6E9E"/>
    <w:rPr>
      <w:rFonts w:eastAsiaTheme="minorEastAsia"/>
      <w:lang w:eastAsia="ru-RU"/>
    </w:rPr>
  </w:style>
  <w:style w:type="character" w:customStyle="1" w:styleId="af">
    <w:name w:val="Гипертекстовая ссылка"/>
    <w:basedOn w:val="a0"/>
    <w:uiPriority w:val="99"/>
    <w:rsid w:val="00251E17"/>
    <w:rPr>
      <w:rFonts w:cs="Times New Roman"/>
      <w:b/>
      <w:color w:val="106BBE"/>
    </w:rPr>
  </w:style>
  <w:style w:type="paragraph" w:styleId="23">
    <w:name w:val="Body Text Indent 2"/>
    <w:basedOn w:val="a"/>
    <w:link w:val="24"/>
    <w:semiHidden/>
    <w:unhideWhenUsed/>
    <w:rsid w:val="00251E17"/>
    <w:pPr>
      <w:spacing w:after="120" w:line="480" w:lineRule="auto"/>
      <w:ind w:left="283"/>
    </w:pPr>
    <w:rPr>
      <w:color w:val="auto"/>
      <w:kern w:val="0"/>
      <w:sz w:val="24"/>
      <w:szCs w:val="24"/>
    </w:rPr>
  </w:style>
  <w:style w:type="character" w:customStyle="1" w:styleId="24">
    <w:name w:val="Основной текст с отступом 2 Знак"/>
    <w:basedOn w:val="a0"/>
    <w:link w:val="23"/>
    <w:semiHidden/>
    <w:rsid w:val="00251E1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251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50F2D"/>
    <w:rPr>
      <w:rFonts w:ascii="Arial" w:eastAsia="Times New Roman" w:hAnsi="Arial" w:cs="Arial"/>
      <w:sz w:val="20"/>
      <w:szCs w:val="20"/>
      <w:lang w:eastAsia="ru-RU"/>
    </w:rPr>
  </w:style>
  <w:style w:type="character" w:customStyle="1" w:styleId="25">
    <w:name w:val="Основной текст (2)_"/>
    <w:basedOn w:val="a0"/>
    <w:rsid w:val="00BA608D"/>
    <w:rPr>
      <w:rFonts w:ascii="Cambria" w:eastAsia="Cambria" w:hAnsi="Cambria" w:cs="Cambria"/>
      <w:b w:val="0"/>
      <w:bCs w:val="0"/>
      <w:i w:val="0"/>
      <w:iCs w:val="0"/>
      <w:smallCaps w:val="0"/>
      <w:strike w:val="0"/>
      <w:sz w:val="21"/>
      <w:szCs w:val="21"/>
      <w:u w:val="none"/>
    </w:rPr>
  </w:style>
  <w:style w:type="character" w:customStyle="1" w:styleId="26">
    <w:name w:val="Основной текст (2)"/>
    <w:basedOn w:val="25"/>
    <w:rsid w:val="00BA608D"/>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34">
    <w:name w:val="Заголовок №3_"/>
    <w:basedOn w:val="a0"/>
    <w:rsid w:val="00BA608D"/>
    <w:rPr>
      <w:rFonts w:ascii="Cambria" w:eastAsia="Cambria" w:hAnsi="Cambria" w:cs="Cambria"/>
      <w:b/>
      <w:bCs/>
      <w:i w:val="0"/>
      <w:iCs w:val="0"/>
      <w:smallCaps w:val="0"/>
      <w:strike w:val="0"/>
      <w:sz w:val="21"/>
      <w:szCs w:val="21"/>
      <w:u w:val="none"/>
    </w:rPr>
  </w:style>
  <w:style w:type="character" w:customStyle="1" w:styleId="5">
    <w:name w:val="Основной текст (5)"/>
    <w:basedOn w:val="50"/>
    <w:rsid w:val="00BA608D"/>
    <w:rPr>
      <w:rFonts w:ascii="Cambria" w:eastAsia="Cambria" w:hAnsi="Cambria" w:cs="Cambria"/>
      <w:b w:val="0"/>
      <w:bCs w:val="0"/>
      <w:i/>
      <w:iCs/>
      <w:smallCaps w:val="0"/>
      <w:strike w:val="0"/>
      <w:sz w:val="17"/>
      <w:szCs w:val="17"/>
      <w:u w:val="none"/>
    </w:rPr>
  </w:style>
  <w:style w:type="character" w:customStyle="1" w:styleId="50">
    <w:name w:val="Основной текст (5)_"/>
    <w:basedOn w:val="a0"/>
    <w:rsid w:val="00BA608D"/>
    <w:rPr>
      <w:rFonts w:ascii="Cambria" w:eastAsia="Cambria" w:hAnsi="Cambria" w:cs="Cambria"/>
      <w:b w:val="0"/>
      <w:bCs w:val="0"/>
      <w:i/>
      <w:iCs/>
      <w:smallCaps w:val="0"/>
      <w:strike w:val="0"/>
      <w:sz w:val="17"/>
      <w:szCs w:val="17"/>
      <w:u w:val="none"/>
    </w:rPr>
  </w:style>
  <w:style w:type="character" w:customStyle="1" w:styleId="61">
    <w:name w:val="Основной текст (6)"/>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7">
    <w:name w:val="Основной текст (2) + Курсив"/>
    <w:basedOn w:val="25"/>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styleId="af0">
    <w:name w:val="footnote text"/>
    <w:basedOn w:val="a"/>
    <w:link w:val="af1"/>
    <w:rsid w:val="00E6679D"/>
    <w:pPr>
      <w:autoSpaceDE w:val="0"/>
      <w:autoSpaceDN w:val="0"/>
    </w:pPr>
    <w:rPr>
      <w:rFonts w:eastAsia="Calibri"/>
      <w:color w:val="auto"/>
      <w:kern w:val="0"/>
    </w:rPr>
  </w:style>
  <w:style w:type="character" w:customStyle="1" w:styleId="af1">
    <w:name w:val="Текст сноски Знак"/>
    <w:basedOn w:val="a0"/>
    <w:link w:val="af0"/>
    <w:uiPriority w:val="99"/>
    <w:rsid w:val="00E6679D"/>
    <w:rPr>
      <w:rFonts w:ascii="Times New Roman" w:eastAsia="Calibri" w:hAnsi="Times New Roman" w:cs="Times New Roman"/>
      <w:sz w:val="20"/>
      <w:szCs w:val="20"/>
      <w:lang w:eastAsia="ru-RU"/>
    </w:rPr>
  </w:style>
  <w:style w:type="paragraph" w:customStyle="1" w:styleId="28">
    <w:name w:val="Обычный2"/>
    <w:rsid w:val="004133C8"/>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topleveltextcentertext">
    <w:name w:val="headertext topleveltext centertext"/>
    <w:basedOn w:val="a"/>
    <w:rsid w:val="00A55A3A"/>
    <w:pPr>
      <w:spacing w:before="100" w:beforeAutospacing="1" w:after="100" w:afterAutospacing="1"/>
    </w:pPr>
    <w:rPr>
      <w:color w:val="auto"/>
      <w:kern w:val="0"/>
      <w:sz w:val="24"/>
      <w:szCs w:val="24"/>
    </w:rPr>
  </w:style>
  <w:style w:type="paragraph" w:styleId="af2">
    <w:name w:val="Body Text Indent"/>
    <w:basedOn w:val="a"/>
    <w:link w:val="af3"/>
    <w:uiPriority w:val="99"/>
    <w:unhideWhenUsed/>
    <w:rsid w:val="00280AF0"/>
    <w:pPr>
      <w:spacing w:after="120"/>
      <w:ind w:left="283"/>
    </w:pPr>
  </w:style>
  <w:style w:type="character" w:customStyle="1" w:styleId="af3">
    <w:name w:val="Основной текст с отступом Знак"/>
    <w:basedOn w:val="a0"/>
    <w:link w:val="af2"/>
    <w:uiPriority w:val="99"/>
    <w:rsid w:val="00280AF0"/>
    <w:rPr>
      <w:rFonts w:ascii="Times New Roman" w:eastAsia="Times New Roman" w:hAnsi="Times New Roman" w:cs="Times New Roman"/>
      <w:color w:val="000000"/>
      <w:kern w:val="28"/>
      <w:sz w:val="20"/>
      <w:szCs w:val="20"/>
      <w:lang w:eastAsia="ru-RU"/>
    </w:rPr>
  </w:style>
  <w:style w:type="paragraph" w:styleId="35">
    <w:name w:val="Body Text Indent 3"/>
    <w:basedOn w:val="a"/>
    <w:link w:val="36"/>
    <w:uiPriority w:val="99"/>
    <w:unhideWhenUsed/>
    <w:rsid w:val="00280AF0"/>
    <w:pPr>
      <w:spacing w:after="120"/>
      <w:ind w:left="283"/>
    </w:pPr>
    <w:rPr>
      <w:sz w:val="16"/>
      <w:szCs w:val="16"/>
    </w:rPr>
  </w:style>
  <w:style w:type="character" w:customStyle="1" w:styleId="36">
    <w:name w:val="Основной текст с отступом 3 Знак"/>
    <w:basedOn w:val="a0"/>
    <w:link w:val="35"/>
    <w:uiPriority w:val="99"/>
    <w:rsid w:val="00280AF0"/>
    <w:rPr>
      <w:rFonts w:ascii="Times New Roman" w:eastAsia="Times New Roman" w:hAnsi="Times New Roman" w:cs="Times New Roman"/>
      <w:color w:val="000000"/>
      <w:kern w:val="28"/>
      <w:sz w:val="16"/>
      <w:szCs w:val="16"/>
      <w:lang w:eastAsia="ru-RU"/>
    </w:rPr>
  </w:style>
  <w:style w:type="paragraph" w:customStyle="1" w:styleId="af4">
    <w:name w:val="Внутренний адрес"/>
    <w:basedOn w:val="a"/>
    <w:rsid w:val="00ED214A"/>
    <w:pPr>
      <w:spacing w:line="220" w:lineRule="atLeast"/>
      <w:jc w:val="both"/>
    </w:pPr>
    <w:rPr>
      <w:rFonts w:ascii="Arial" w:hAnsi="Arial"/>
      <w:color w:val="auto"/>
      <w:spacing w:val="-5"/>
      <w:kern w:val="0"/>
      <w:lang w:eastAsia="en-US" w:bidi="he-IL"/>
    </w:rPr>
  </w:style>
  <w:style w:type="paragraph" w:styleId="af5">
    <w:name w:val="Normal (Web)"/>
    <w:basedOn w:val="a"/>
    <w:link w:val="af6"/>
    <w:uiPriority w:val="99"/>
    <w:unhideWhenUsed/>
    <w:rsid w:val="00D96D48"/>
    <w:pPr>
      <w:spacing w:before="100" w:beforeAutospacing="1" w:after="100" w:afterAutospacing="1"/>
    </w:pPr>
    <w:rPr>
      <w:color w:val="auto"/>
      <w:kern w:val="0"/>
      <w:sz w:val="24"/>
      <w:szCs w:val="24"/>
    </w:rPr>
  </w:style>
  <w:style w:type="character" w:customStyle="1" w:styleId="af6">
    <w:name w:val="Обычный (веб) Знак"/>
    <w:link w:val="af5"/>
    <w:locked/>
    <w:rsid w:val="003A5DEF"/>
    <w:rPr>
      <w:rFonts w:ascii="Times New Roman" w:eastAsia="Times New Roman" w:hAnsi="Times New Roman" w:cs="Times New Roman"/>
      <w:sz w:val="24"/>
      <w:szCs w:val="24"/>
      <w:lang w:eastAsia="ru-RU"/>
    </w:rPr>
  </w:style>
  <w:style w:type="character" w:styleId="af7">
    <w:name w:val="Strong"/>
    <w:basedOn w:val="a0"/>
    <w:uiPriority w:val="22"/>
    <w:qFormat/>
    <w:rsid w:val="00D96D48"/>
    <w:rPr>
      <w:b/>
      <w:bCs/>
    </w:rPr>
  </w:style>
  <w:style w:type="paragraph" w:customStyle="1" w:styleId="37">
    <w:name w:val="Обычный3"/>
    <w:rsid w:val="009872D9"/>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8">
    <w:name w:val="caption"/>
    <w:basedOn w:val="a"/>
    <w:next w:val="a"/>
    <w:qFormat/>
    <w:rsid w:val="00407CAD"/>
    <w:pPr>
      <w:spacing w:after="60"/>
      <w:jc w:val="center"/>
      <w:outlineLvl w:val="0"/>
    </w:pPr>
    <w:rPr>
      <w:caps/>
      <w:color w:val="auto"/>
      <w:kern w:val="0"/>
      <w:sz w:val="28"/>
      <w:szCs w:val="24"/>
    </w:rPr>
  </w:style>
  <w:style w:type="paragraph" w:customStyle="1" w:styleId="Style3">
    <w:name w:val="Style3"/>
    <w:basedOn w:val="a"/>
    <w:rsid w:val="000414C1"/>
    <w:pPr>
      <w:widowControl w:val="0"/>
      <w:autoSpaceDE w:val="0"/>
      <w:autoSpaceDN w:val="0"/>
      <w:adjustRightInd w:val="0"/>
      <w:spacing w:line="322" w:lineRule="exact"/>
      <w:ind w:firstLine="744"/>
      <w:jc w:val="both"/>
    </w:pPr>
    <w:rPr>
      <w:rFonts w:eastAsia="Calibri"/>
      <w:color w:val="auto"/>
      <w:kern w:val="0"/>
      <w:sz w:val="24"/>
      <w:szCs w:val="24"/>
    </w:rPr>
  </w:style>
  <w:style w:type="character" w:customStyle="1" w:styleId="FontStyle15">
    <w:name w:val="Font Style15"/>
    <w:rsid w:val="000414C1"/>
    <w:rPr>
      <w:rFonts w:ascii="Times New Roman" w:hAnsi="Times New Roman"/>
      <w:sz w:val="26"/>
    </w:rPr>
  </w:style>
  <w:style w:type="paragraph" w:customStyle="1" w:styleId="29">
    <w:name w:val="Текст2"/>
    <w:basedOn w:val="a"/>
    <w:rsid w:val="003A5DEF"/>
    <w:pPr>
      <w:suppressAutoHyphens/>
    </w:pPr>
    <w:rPr>
      <w:rFonts w:ascii="Courier New" w:hAnsi="Courier New" w:cs="Courier New"/>
      <w:color w:val="auto"/>
      <w:kern w:val="0"/>
      <w:lang w:eastAsia="zh-CN"/>
    </w:rPr>
  </w:style>
  <w:style w:type="paragraph" w:customStyle="1" w:styleId="14">
    <w:name w:val="Стиль1"/>
    <w:basedOn w:val="a"/>
    <w:link w:val="15"/>
    <w:qFormat/>
    <w:rsid w:val="003A5DEF"/>
    <w:pPr>
      <w:autoSpaceDE w:val="0"/>
      <w:autoSpaceDN w:val="0"/>
      <w:adjustRightInd w:val="0"/>
      <w:ind w:firstLine="709"/>
      <w:jc w:val="both"/>
    </w:pPr>
    <w:rPr>
      <w:color w:val="auto"/>
      <w:kern w:val="0"/>
      <w:sz w:val="24"/>
      <w:szCs w:val="24"/>
    </w:rPr>
  </w:style>
  <w:style w:type="character" w:customStyle="1" w:styleId="15">
    <w:name w:val="Стиль1 Знак"/>
    <w:link w:val="14"/>
    <w:rsid w:val="003A5DEF"/>
    <w:rPr>
      <w:rFonts w:ascii="Times New Roman" w:eastAsia="Times New Roman" w:hAnsi="Times New Roman" w:cs="Times New Roman"/>
      <w:sz w:val="24"/>
      <w:szCs w:val="24"/>
    </w:rPr>
  </w:style>
  <w:style w:type="paragraph" w:customStyle="1" w:styleId="16">
    <w:name w:val="Абзац списка1"/>
    <w:basedOn w:val="a"/>
    <w:rsid w:val="003A5DEF"/>
    <w:pPr>
      <w:spacing w:after="200" w:line="276" w:lineRule="auto"/>
      <w:ind w:left="720"/>
    </w:pPr>
    <w:rPr>
      <w:rFonts w:ascii="Calibri" w:eastAsia="Calibri" w:hAnsi="Calibri"/>
      <w:color w:val="auto"/>
      <w:kern w:val="0"/>
      <w:sz w:val="22"/>
      <w:szCs w:val="22"/>
    </w:rPr>
  </w:style>
  <w:style w:type="paragraph" w:customStyle="1" w:styleId="consplusnormal1">
    <w:name w:val="consplusnormal"/>
    <w:basedOn w:val="a"/>
    <w:rsid w:val="003A5DEF"/>
    <w:pPr>
      <w:spacing w:before="100" w:beforeAutospacing="1" w:after="100" w:afterAutospacing="1"/>
    </w:pPr>
    <w:rPr>
      <w:color w:val="auto"/>
      <w:kern w:val="0"/>
      <w:sz w:val="24"/>
      <w:szCs w:val="24"/>
    </w:rPr>
  </w:style>
  <w:style w:type="paragraph" w:customStyle="1" w:styleId="unformattext">
    <w:name w:val="unformattext"/>
    <w:basedOn w:val="a"/>
    <w:rsid w:val="003A5DEF"/>
    <w:pPr>
      <w:spacing w:before="100" w:beforeAutospacing="1" w:after="100" w:afterAutospacing="1"/>
    </w:pPr>
    <w:rPr>
      <w:color w:val="auto"/>
      <w:kern w:val="0"/>
      <w:sz w:val="24"/>
      <w:szCs w:val="24"/>
    </w:rPr>
  </w:style>
  <w:style w:type="paragraph" w:customStyle="1" w:styleId="msonormalcxspmiddle">
    <w:name w:val="msonormalcxspmiddle"/>
    <w:basedOn w:val="a"/>
    <w:rsid w:val="00477322"/>
    <w:pPr>
      <w:spacing w:before="30" w:after="30"/>
    </w:pPr>
    <w:rPr>
      <w:color w:val="auto"/>
      <w:kern w:val="0"/>
    </w:rPr>
  </w:style>
  <w:style w:type="character" w:styleId="af9">
    <w:name w:val="Emphasis"/>
    <w:uiPriority w:val="20"/>
    <w:qFormat/>
    <w:rsid w:val="00CF1614"/>
    <w:rPr>
      <w:i/>
      <w:iCs/>
    </w:rPr>
  </w:style>
  <w:style w:type="paragraph" w:customStyle="1" w:styleId="afa">
    <w:name w:val="Прижатый влево"/>
    <w:basedOn w:val="a"/>
    <w:next w:val="a"/>
    <w:rsid w:val="003C5DAA"/>
    <w:pPr>
      <w:autoSpaceDE w:val="0"/>
      <w:autoSpaceDN w:val="0"/>
      <w:adjustRightInd w:val="0"/>
    </w:pPr>
    <w:rPr>
      <w:rFonts w:ascii="Arial" w:hAnsi="Arial" w:cs="Arial"/>
      <w:color w:val="auto"/>
      <w:kern w:val="0"/>
      <w:sz w:val="24"/>
      <w:szCs w:val="24"/>
    </w:rPr>
  </w:style>
  <w:style w:type="character" w:customStyle="1" w:styleId="apple-style-span">
    <w:name w:val="apple-style-span"/>
    <w:basedOn w:val="a0"/>
    <w:rsid w:val="00AD0221"/>
  </w:style>
  <w:style w:type="paragraph" w:customStyle="1" w:styleId="s1">
    <w:name w:val="s_1"/>
    <w:basedOn w:val="a"/>
    <w:rsid w:val="004C16D2"/>
    <w:pPr>
      <w:spacing w:before="100" w:beforeAutospacing="1" w:after="100" w:afterAutospacing="1"/>
    </w:pPr>
    <w:rPr>
      <w:color w:val="auto"/>
      <w:kern w:val="0"/>
      <w:sz w:val="24"/>
      <w:szCs w:val="24"/>
    </w:rPr>
  </w:style>
  <w:style w:type="paragraph" w:customStyle="1" w:styleId="s3">
    <w:name w:val="s_3"/>
    <w:basedOn w:val="a"/>
    <w:rsid w:val="004C16D2"/>
    <w:pPr>
      <w:spacing w:before="100" w:beforeAutospacing="1" w:after="100" w:afterAutospacing="1"/>
    </w:pPr>
    <w:rPr>
      <w:color w:val="auto"/>
      <w:kern w:val="0"/>
      <w:sz w:val="24"/>
      <w:szCs w:val="24"/>
    </w:rPr>
  </w:style>
  <w:style w:type="character" w:customStyle="1" w:styleId="FontStyle40">
    <w:name w:val="Font Style40"/>
    <w:rsid w:val="004E3B9A"/>
    <w:rPr>
      <w:rFonts w:ascii="Times New Roman" w:hAnsi="Times New Roman" w:cs="Times New Roman"/>
      <w:sz w:val="26"/>
      <w:szCs w:val="26"/>
    </w:rPr>
  </w:style>
  <w:style w:type="paragraph" w:customStyle="1" w:styleId="western">
    <w:name w:val="western"/>
    <w:basedOn w:val="a"/>
    <w:rsid w:val="004E3B9A"/>
    <w:pPr>
      <w:suppressAutoHyphens/>
      <w:spacing w:before="280" w:after="280"/>
      <w:ind w:firstLine="720"/>
      <w:jc w:val="both"/>
    </w:pPr>
    <w:rPr>
      <w:color w:val="auto"/>
      <w:kern w:val="0"/>
      <w:sz w:val="28"/>
      <w:szCs w:val="28"/>
      <w:lang w:eastAsia="zh-CN"/>
    </w:rPr>
  </w:style>
  <w:style w:type="paragraph" w:styleId="38">
    <w:name w:val="toc 3"/>
    <w:basedOn w:val="a"/>
    <w:next w:val="a"/>
    <w:autoRedefine/>
    <w:semiHidden/>
    <w:rsid w:val="002C4C5A"/>
    <w:rPr>
      <w:smallCaps/>
      <w:color w:val="auto"/>
      <w:kern w:val="0"/>
      <w:sz w:val="22"/>
      <w:szCs w:val="24"/>
      <w:lang w:val="en-US" w:eastAsia="en-US"/>
    </w:rPr>
  </w:style>
  <w:style w:type="paragraph" w:customStyle="1" w:styleId="40">
    <w:name w:val="Обычный4"/>
    <w:rsid w:val="002C4C5A"/>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dm-postdateicon">
    <w:name w:val="adm-postdateicon"/>
    <w:basedOn w:val="a0"/>
    <w:rsid w:val="006038DC"/>
  </w:style>
  <w:style w:type="paragraph" w:styleId="afb">
    <w:name w:val="No Spacing"/>
    <w:uiPriority w:val="1"/>
    <w:qFormat/>
    <w:rsid w:val="008A210E"/>
    <w:pPr>
      <w:spacing w:after="0" w:line="240" w:lineRule="auto"/>
    </w:pPr>
    <w:rPr>
      <w:rFonts w:ascii="Calibri" w:eastAsia="Calibri" w:hAnsi="Calibri" w:cs="Times New Roman"/>
    </w:rPr>
  </w:style>
  <w:style w:type="character" w:styleId="afc">
    <w:name w:val="annotation reference"/>
    <w:semiHidden/>
    <w:rsid w:val="00DA53CD"/>
    <w:rPr>
      <w:sz w:val="16"/>
      <w:szCs w:val="16"/>
    </w:rPr>
  </w:style>
  <w:style w:type="paragraph" w:customStyle="1" w:styleId="ConsPlusNonformat">
    <w:name w:val="ConsPlusNonformat"/>
    <w:uiPriority w:val="99"/>
    <w:rsid w:val="00F36F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s2">
    <w:name w:val="s2"/>
    <w:basedOn w:val="a0"/>
    <w:rsid w:val="004E6388"/>
  </w:style>
  <w:style w:type="paragraph" w:customStyle="1" w:styleId="p31">
    <w:name w:val="p31"/>
    <w:basedOn w:val="a"/>
    <w:rsid w:val="004E6388"/>
    <w:pPr>
      <w:spacing w:before="100" w:beforeAutospacing="1" w:after="100" w:afterAutospacing="1"/>
    </w:pPr>
    <w:rPr>
      <w:color w:val="auto"/>
      <w:kern w:val="0"/>
      <w:sz w:val="24"/>
      <w:szCs w:val="24"/>
    </w:rPr>
  </w:style>
  <w:style w:type="paragraph" w:customStyle="1" w:styleId="p30">
    <w:name w:val="p30"/>
    <w:basedOn w:val="a"/>
    <w:rsid w:val="004E6388"/>
    <w:pPr>
      <w:spacing w:before="100" w:beforeAutospacing="1" w:after="100" w:afterAutospacing="1"/>
    </w:pPr>
    <w:rPr>
      <w:color w:val="auto"/>
      <w:kern w:val="0"/>
      <w:sz w:val="24"/>
      <w:szCs w:val="24"/>
    </w:rPr>
  </w:style>
  <w:style w:type="paragraph" w:customStyle="1" w:styleId="f">
    <w:name w:val="f"/>
    <w:basedOn w:val="a"/>
    <w:rsid w:val="00C82458"/>
    <w:pPr>
      <w:spacing w:before="100" w:beforeAutospacing="1" w:after="100" w:afterAutospacing="1"/>
    </w:pPr>
    <w:rPr>
      <w:color w:val="auto"/>
      <w:kern w:val="0"/>
      <w:sz w:val="24"/>
      <w:szCs w:val="24"/>
    </w:rPr>
  </w:style>
  <w:style w:type="paragraph" w:customStyle="1" w:styleId="ConsPlusNormal2">
    <w:name w:val="ConsPlusNormal Знак Знак"/>
    <w:link w:val="ConsPlusNormal3"/>
    <w:rsid w:val="00A136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A13639"/>
    <w:rPr>
      <w:rFonts w:ascii="Arial" w:eastAsia="Times New Roman" w:hAnsi="Arial" w:cs="Arial"/>
      <w:sz w:val="20"/>
      <w:szCs w:val="20"/>
      <w:lang w:eastAsia="ru-RU"/>
    </w:rPr>
  </w:style>
  <w:style w:type="paragraph" w:customStyle="1" w:styleId="1">
    <w:name w:val="Стиль 1."/>
    <w:basedOn w:val="a"/>
    <w:uiPriority w:val="99"/>
    <w:rsid w:val="000445B5"/>
    <w:pPr>
      <w:numPr>
        <w:numId w:val="1"/>
      </w:numPr>
      <w:jc w:val="both"/>
    </w:pPr>
    <w:rPr>
      <w:color w:val="auto"/>
      <w:kern w:val="0"/>
      <w:sz w:val="26"/>
    </w:rPr>
  </w:style>
  <w:style w:type="paragraph" w:customStyle="1" w:styleId="110">
    <w:name w:val="Стиль 1.1."/>
    <w:basedOn w:val="a"/>
    <w:uiPriority w:val="99"/>
    <w:rsid w:val="000445B5"/>
    <w:pPr>
      <w:tabs>
        <w:tab w:val="num" w:pos="1276"/>
      </w:tabs>
      <w:ind w:firstLine="709"/>
      <w:jc w:val="both"/>
    </w:pPr>
    <w:rPr>
      <w:color w:val="auto"/>
      <w:kern w:val="0"/>
      <w:sz w:val="26"/>
    </w:rPr>
  </w:style>
  <w:style w:type="paragraph" w:customStyle="1" w:styleId="111">
    <w:name w:val="Стиль 1.1.1."/>
    <w:basedOn w:val="a"/>
    <w:uiPriority w:val="99"/>
    <w:rsid w:val="000445B5"/>
    <w:pPr>
      <w:tabs>
        <w:tab w:val="num" w:pos="3403"/>
      </w:tabs>
      <w:ind w:left="1985" w:firstLine="709"/>
      <w:jc w:val="both"/>
    </w:pPr>
    <w:rPr>
      <w:color w:val="auto"/>
      <w:kern w:val="0"/>
      <w:sz w:val="26"/>
    </w:rPr>
  </w:style>
  <w:style w:type="paragraph" w:customStyle="1" w:styleId="1111">
    <w:name w:val="Стиль 1.1.1.1."/>
    <w:basedOn w:val="a"/>
    <w:uiPriority w:val="99"/>
    <w:rsid w:val="000445B5"/>
    <w:pPr>
      <w:tabs>
        <w:tab w:val="num" w:pos="1588"/>
      </w:tabs>
      <w:ind w:firstLine="709"/>
      <w:jc w:val="both"/>
    </w:pPr>
    <w:rPr>
      <w:color w:val="auto"/>
      <w:kern w:val="0"/>
      <w:sz w:val="26"/>
    </w:rPr>
  </w:style>
  <w:style w:type="paragraph" w:customStyle="1" w:styleId="17">
    <w:name w:val="Стиль ппп_1)"/>
    <w:basedOn w:val="a"/>
    <w:uiPriority w:val="99"/>
    <w:rsid w:val="000445B5"/>
    <w:pPr>
      <w:tabs>
        <w:tab w:val="num" w:pos="993"/>
      </w:tabs>
      <w:ind w:left="993" w:hanging="709"/>
      <w:jc w:val="both"/>
    </w:pPr>
    <w:rPr>
      <w:color w:val="auto"/>
      <w:kern w:val="0"/>
      <w:sz w:val="26"/>
    </w:rPr>
  </w:style>
  <w:style w:type="paragraph" w:customStyle="1" w:styleId="afd">
    <w:name w:val="Стиль ппп_а)"/>
    <w:basedOn w:val="a"/>
    <w:uiPriority w:val="99"/>
    <w:rsid w:val="000445B5"/>
    <w:pPr>
      <w:tabs>
        <w:tab w:val="num" w:pos="709"/>
      </w:tabs>
      <w:ind w:left="709" w:hanging="709"/>
      <w:jc w:val="both"/>
    </w:pPr>
    <w:rPr>
      <w:color w:val="auto"/>
      <w:kern w:val="0"/>
      <w:sz w:val="26"/>
    </w:rPr>
  </w:style>
  <w:style w:type="paragraph" w:customStyle="1" w:styleId="10">
    <w:name w:val="Стиль приложения 1."/>
    <w:basedOn w:val="1"/>
    <w:uiPriority w:val="99"/>
    <w:rsid w:val="000445B5"/>
    <w:pPr>
      <w:numPr>
        <w:numId w:val="2"/>
      </w:numPr>
      <w:jc w:val="center"/>
    </w:pPr>
  </w:style>
  <w:style w:type="paragraph" w:customStyle="1" w:styleId="112">
    <w:name w:val="Стиль приложения 1.1."/>
    <w:basedOn w:val="a"/>
    <w:uiPriority w:val="99"/>
    <w:rsid w:val="000445B5"/>
    <w:pPr>
      <w:tabs>
        <w:tab w:val="num" w:pos="1276"/>
      </w:tabs>
      <w:ind w:firstLine="709"/>
      <w:jc w:val="both"/>
    </w:pPr>
    <w:rPr>
      <w:color w:val="auto"/>
      <w:kern w:val="0"/>
      <w:sz w:val="26"/>
    </w:rPr>
  </w:style>
  <w:style w:type="paragraph" w:customStyle="1" w:styleId="1110">
    <w:name w:val="Стиль приложения 1.1.1."/>
    <w:basedOn w:val="a"/>
    <w:uiPriority w:val="99"/>
    <w:rsid w:val="000445B5"/>
    <w:pPr>
      <w:tabs>
        <w:tab w:val="num" w:pos="1418"/>
      </w:tabs>
      <w:ind w:firstLine="709"/>
      <w:jc w:val="both"/>
    </w:pPr>
    <w:rPr>
      <w:color w:val="auto"/>
      <w:kern w:val="0"/>
      <w:sz w:val="26"/>
    </w:rPr>
  </w:style>
  <w:style w:type="paragraph" w:customStyle="1" w:styleId="11110">
    <w:name w:val="Стиль приложения 1.1.1.1."/>
    <w:basedOn w:val="a"/>
    <w:uiPriority w:val="99"/>
    <w:rsid w:val="000445B5"/>
    <w:pPr>
      <w:tabs>
        <w:tab w:val="num" w:pos="1588"/>
      </w:tabs>
      <w:ind w:left="697" w:firstLine="12"/>
      <w:jc w:val="both"/>
    </w:pPr>
    <w:rPr>
      <w:color w:val="auto"/>
      <w:kern w:val="0"/>
      <w:sz w:val="26"/>
    </w:rPr>
  </w:style>
  <w:style w:type="paragraph" w:customStyle="1" w:styleId="18">
    <w:name w:val="Стиль приложения_1)"/>
    <w:basedOn w:val="a"/>
    <w:uiPriority w:val="99"/>
    <w:rsid w:val="000445B5"/>
    <w:pPr>
      <w:tabs>
        <w:tab w:val="num" w:pos="709"/>
      </w:tabs>
      <w:ind w:left="709" w:hanging="709"/>
      <w:jc w:val="both"/>
    </w:pPr>
    <w:rPr>
      <w:color w:val="auto"/>
      <w:kern w:val="0"/>
      <w:sz w:val="26"/>
    </w:rPr>
  </w:style>
  <w:style w:type="paragraph" w:customStyle="1" w:styleId="afe">
    <w:name w:val="Стиль приложения_а)"/>
    <w:basedOn w:val="a"/>
    <w:uiPriority w:val="99"/>
    <w:rsid w:val="000445B5"/>
    <w:pPr>
      <w:tabs>
        <w:tab w:val="num" w:pos="709"/>
      </w:tabs>
      <w:ind w:left="709" w:hanging="709"/>
      <w:jc w:val="both"/>
    </w:pPr>
    <w:rPr>
      <w:color w:val="auto"/>
      <w:kern w:val="0"/>
      <w:sz w:val="26"/>
    </w:rPr>
  </w:style>
  <w:style w:type="paragraph" w:customStyle="1" w:styleId="19">
    <w:name w:val="Без интервала1"/>
    <w:rsid w:val="004528B9"/>
    <w:pPr>
      <w:spacing w:after="0" w:line="240" w:lineRule="auto"/>
    </w:pPr>
    <w:rPr>
      <w:rFonts w:ascii="Times New Roman" w:eastAsia="Calibri" w:hAnsi="Times New Roman" w:cs="Times New Roman"/>
      <w:sz w:val="20"/>
      <w:szCs w:val="20"/>
      <w:lang w:eastAsia="ru-RU"/>
    </w:rPr>
  </w:style>
  <w:style w:type="paragraph" w:customStyle="1" w:styleId="ConsNonformat">
    <w:name w:val="ConsNonformat"/>
    <w:rsid w:val="00A725D3"/>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ConsTitle">
    <w:name w:val="ConsTitle"/>
    <w:rsid w:val="00A725D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725D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
    <w:name w:val="Цветовое выделение"/>
    <w:uiPriority w:val="99"/>
    <w:rsid w:val="009B365D"/>
    <w:rPr>
      <w:b/>
      <w:bCs/>
      <w:color w:val="26282F"/>
    </w:rPr>
  </w:style>
  <w:style w:type="paragraph" w:customStyle="1" w:styleId="aff0">
    <w:name w:val="Нормальный (таблица)"/>
    <w:basedOn w:val="a"/>
    <w:next w:val="a"/>
    <w:uiPriority w:val="99"/>
    <w:rsid w:val="009B365D"/>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51">
    <w:name w:val="Обычный5"/>
    <w:rsid w:val="009F6E92"/>
    <w:pPr>
      <w:spacing w:before="60" w:after="0" w:line="240" w:lineRule="auto"/>
      <w:ind w:firstLine="720"/>
      <w:jc w:val="both"/>
    </w:pPr>
    <w:rPr>
      <w:rFonts w:ascii="Arial" w:eastAsia="Times New Roman" w:hAnsi="Arial" w:cs="Times New Roman"/>
      <w:snapToGrid w:val="0"/>
      <w:sz w:val="24"/>
      <w:szCs w:val="20"/>
      <w:lang w:eastAsia="ru-RU"/>
    </w:rPr>
  </w:style>
  <w:style w:type="table" w:styleId="aff1">
    <w:name w:val="Table Grid"/>
    <w:basedOn w:val="a1"/>
    <w:rsid w:val="00D873F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rsid w:val="001956E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rtecenter">
    <w:name w:val="rtecenter"/>
    <w:basedOn w:val="a"/>
    <w:rsid w:val="00AA4FBA"/>
    <w:pPr>
      <w:spacing w:before="100" w:beforeAutospacing="1" w:after="100" w:afterAutospacing="1"/>
    </w:pPr>
    <w:rPr>
      <w:color w:val="auto"/>
      <w:kern w:val="0"/>
      <w:sz w:val="24"/>
      <w:szCs w:val="24"/>
    </w:rPr>
  </w:style>
  <w:style w:type="paragraph" w:customStyle="1" w:styleId="Standard">
    <w:name w:val="Standard"/>
    <w:rsid w:val="00DA48F8"/>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customStyle="1" w:styleId="spelle">
    <w:name w:val="spelle"/>
    <w:basedOn w:val="a0"/>
    <w:rsid w:val="009E7C1E"/>
  </w:style>
  <w:style w:type="paragraph" w:customStyle="1" w:styleId="style31">
    <w:name w:val="style31"/>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2">
    <w:name w:val="fontstyle62"/>
    <w:basedOn w:val="a0"/>
    <w:rsid w:val="009E7C1E"/>
  </w:style>
  <w:style w:type="paragraph" w:customStyle="1" w:styleId="style8">
    <w:name w:val="style8"/>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1">
    <w:name w:val="fontstyle61"/>
    <w:basedOn w:val="a0"/>
    <w:rsid w:val="009E7C1E"/>
  </w:style>
  <w:style w:type="paragraph" w:customStyle="1" w:styleId="style4">
    <w:name w:val="style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7">
    <w:name w:val="fontstyle67"/>
    <w:basedOn w:val="a0"/>
    <w:rsid w:val="009E7C1E"/>
  </w:style>
  <w:style w:type="paragraph" w:customStyle="1" w:styleId="style44">
    <w:name w:val="style4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2">
    <w:name w:val="fontstyle72"/>
    <w:basedOn w:val="a0"/>
    <w:rsid w:val="009E7C1E"/>
  </w:style>
  <w:style w:type="paragraph" w:customStyle="1" w:styleId="style48">
    <w:name w:val="style4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9">
    <w:name w:val="style49"/>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0">
    <w:name w:val="fontstyle70"/>
    <w:basedOn w:val="a0"/>
    <w:rsid w:val="009E7C1E"/>
  </w:style>
  <w:style w:type="paragraph" w:customStyle="1" w:styleId="style54">
    <w:name w:val="style54"/>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3">
    <w:name w:val="style23"/>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7">
    <w:name w:val="style7"/>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6">
    <w:name w:val="style46"/>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0">
    <w:name w:val="style40"/>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96">
    <w:name w:val="fontstyle96"/>
    <w:basedOn w:val="a0"/>
    <w:rsid w:val="009E7C1E"/>
  </w:style>
  <w:style w:type="paragraph" w:customStyle="1" w:styleId="style18">
    <w:name w:val="style1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5">
    <w:name w:val="style25"/>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2a">
    <w:name w:val="Без интервала2"/>
    <w:rsid w:val="009E7C1E"/>
    <w:pPr>
      <w:spacing w:after="0" w:line="240" w:lineRule="auto"/>
    </w:pPr>
    <w:rPr>
      <w:rFonts w:ascii="Times New Roman" w:eastAsia="SimSun" w:hAnsi="Times New Roman" w:cs="Times New Roman"/>
      <w:sz w:val="24"/>
      <w:szCs w:val="24"/>
      <w:lang w:eastAsia="zh-CN"/>
    </w:rPr>
  </w:style>
  <w:style w:type="paragraph" w:customStyle="1" w:styleId="textbody">
    <w:name w:val="textbody"/>
    <w:basedOn w:val="a"/>
    <w:rsid w:val="009E7C1E"/>
    <w:pPr>
      <w:spacing w:before="100" w:beforeAutospacing="1" w:after="100" w:afterAutospacing="1"/>
    </w:pPr>
    <w:rPr>
      <w:color w:val="auto"/>
      <w:kern w:val="0"/>
      <w:sz w:val="24"/>
      <w:szCs w:val="24"/>
    </w:rPr>
  </w:style>
  <w:style w:type="character" w:styleId="aff2">
    <w:name w:val="FollowedHyperlink"/>
    <w:uiPriority w:val="99"/>
    <w:semiHidden/>
    <w:unhideWhenUsed/>
    <w:rsid w:val="009E7C1E"/>
    <w:rPr>
      <w:color w:val="800080"/>
      <w:u w:val="single"/>
    </w:rPr>
  </w:style>
  <w:style w:type="character" w:customStyle="1" w:styleId="internetlink">
    <w:name w:val="internetlink"/>
    <w:basedOn w:val="a0"/>
    <w:rsid w:val="009E7C1E"/>
  </w:style>
  <w:style w:type="paragraph" w:customStyle="1" w:styleId="heading3">
    <w:name w:val="heading3"/>
    <w:basedOn w:val="a"/>
    <w:rsid w:val="009E7C1E"/>
    <w:pPr>
      <w:spacing w:before="100" w:beforeAutospacing="1" w:after="100" w:afterAutospacing="1"/>
    </w:pPr>
    <w:rPr>
      <w:color w:val="auto"/>
      <w:kern w:val="0"/>
      <w:sz w:val="24"/>
      <w:szCs w:val="24"/>
    </w:rPr>
  </w:style>
  <w:style w:type="paragraph" w:customStyle="1" w:styleId="heading2">
    <w:name w:val="heading2"/>
    <w:basedOn w:val="a"/>
    <w:rsid w:val="009E7C1E"/>
    <w:pPr>
      <w:spacing w:before="100" w:beforeAutospacing="1" w:after="100" w:afterAutospacing="1"/>
    </w:pPr>
    <w:rPr>
      <w:color w:val="auto"/>
      <w:kern w:val="0"/>
      <w:sz w:val="24"/>
      <w:szCs w:val="24"/>
    </w:rPr>
  </w:style>
  <w:style w:type="paragraph" w:customStyle="1" w:styleId="tablecontents">
    <w:name w:val="tablecontents"/>
    <w:basedOn w:val="a"/>
    <w:rsid w:val="009E7C1E"/>
    <w:pPr>
      <w:spacing w:before="100" w:beforeAutospacing="1" w:after="100" w:afterAutospacing="1"/>
    </w:pPr>
    <w:rPr>
      <w:color w:val="auto"/>
      <w:kern w:val="0"/>
      <w:sz w:val="24"/>
      <w:szCs w:val="24"/>
    </w:rPr>
  </w:style>
  <w:style w:type="paragraph" w:customStyle="1" w:styleId="p4">
    <w:name w:val="p4"/>
    <w:basedOn w:val="a"/>
    <w:rsid w:val="009E7C1E"/>
    <w:pPr>
      <w:spacing w:before="100" w:beforeAutospacing="1" w:after="100" w:afterAutospacing="1"/>
    </w:pPr>
    <w:rPr>
      <w:color w:val="auto"/>
      <w:kern w:val="0"/>
      <w:sz w:val="24"/>
      <w:szCs w:val="24"/>
    </w:rPr>
  </w:style>
  <w:style w:type="paragraph" w:customStyle="1" w:styleId="p2">
    <w:name w:val="p2"/>
    <w:basedOn w:val="a"/>
    <w:rsid w:val="009E7C1E"/>
    <w:pPr>
      <w:spacing w:before="100" w:beforeAutospacing="1" w:after="100" w:afterAutospacing="1"/>
    </w:pPr>
    <w:rPr>
      <w:color w:val="auto"/>
      <w:kern w:val="0"/>
      <w:sz w:val="24"/>
      <w:szCs w:val="24"/>
    </w:rPr>
  </w:style>
  <w:style w:type="character" w:customStyle="1" w:styleId="s4">
    <w:name w:val="s4"/>
    <w:basedOn w:val="a0"/>
    <w:rsid w:val="009E7C1E"/>
  </w:style>
  <w:style w:type="paragraph" w:styleId="HTML">
    <w:name w:val="HTML Preformatted"/>
    <w:basedOn w:val="a"/>
    <w:link w:val="HTML0"/>
    <w:uiPriority w:val="99"/>
    <w:unhideWhenUsed/>
    <w:rsid w:val="0050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502CE2"/>
    <w:rPr>
      <w:rFonts w:ascii="Courier New" w:eastAsia="Times New Roman" w:hAnsi="Courier New" w:cs="Courier New"/>
      <w:sz w:val="20"/>
      <w:szCs w:val="20"/>
      <w:lang w:eastAsia="ru-RU"/>
    </w:rPr>
  </w:style>
  <w:style w:type="paragraph" w:customStyle="1" w:styleId="2b">
    <w:name w:val="Абзац списка2"/>
    <w:basedOn w:val="a"/>
    <w:link w:val="ListParagraphChar"/>
    <w:rsid w:val="005C3A1A"/>
    <w:pPr>
      <w:spacing w:after="200" w:line="276" w:lineRule="auto"/>
      <w:ind w:left="720"/>
      <w:contextualSpacing/>
    </w:pPr>
    <w:rPr>
      <w:rFonts w:ascii="Calibri" w:hAnsi="Calibri"/>
      <w:color w:val="auto"/>
      <w:kern w:val="0"/>
      <w:sz w:val="22"/>
      <w:lang w:eastAsia="en-US"/>
    </w:rPr>
  </w:style>
  <w:style w:type="character" w:customStyle="1" w:styleId="ListParagraphChar">
    <w:name w:val="List Paragraph Char"/>
    <w:link w:val="2b"/>
    <w:locked/>
    <w:rsid w:val="005C3A1A"/>
    <w:rPr>
      <w:rFonts w:ascii="Calibri" w:eastAsia="Times New Roman" w:hAnsi="Calibri" w:cs="Times New Roman"/>
      <w:szCs w:val="20"/>
    </w:rPr>
  </w:style>
  <w:style w:type="character" w:customStyle="1" w:styleId="rvts6">
    <w:name w:val="rvts6"/>
    <w:basedOn w:val="a0"/>
    <w:rsid w:val="005C3A1A"/>
  </w:style>
  <w:style w:type="paragraph" w:customStyle="1" w:styleId="aff3">
    <w:name w:val="Комментарий"/>
    <w:basedOn w:val="a"/>
    <w:next w:val="a"/>
    <w:uiPriority w:val="99"/>
    <w:rsid w:val="00380CDB"/>
    <w:pPr>
      <w:widowControl w:val="0"/>
      <w:autoSpaceDE w:val="0"/>
      <w:autoSpaceDN w:val="0"/>
      <w:adjustRightInd w:val="0"/>
      <w:spacing w:before="75"/>
      <w:ind w:left="170"/>
      <w:jc w:val="both"/>
    </w:pPr>
    <w:rPr>
      <w:rFonts w:ascii="Arial" w:hAnsi="Arial" w:cs="Arial"/>
      <w:color w:val="353842"/>
      <w:kern w:val="0"/>
      <w:sz w:val="26"/>
      <w:szCs w:val="26"/>
      <w:shd w:val="clear" w:color="auto" w:fill="F0F0F0"/>
    </w:rPr>
  </w:style>
  <w:style w:type="paragraph" w:customStyle="1" w:styleId="7">
    <w:name w:val="Обычный7"/>
    <w:rsid w:val="0058150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9">
    <w:name w:val="Без интервала3"/>
    <w:link w:val="NoSpacingChar"/>
    <w:rsid w:val="000F6BC1"/>
    <w:pPr>
      <w:spacing w:after="0" w:line="240" w:lineRule="auto"/>
    </w:pPr>
    <w:rPr>
      <w:rFonts w:ascii="Times New Roman" w:eastAsia="Calibri" w:hAnsi="Times New Roman" w:cs="Times New Roman"/>
      <w:sz w:val="28"/>
      <w:szCs w:val="20"/>
      <w:lang w:eastAsia="ru-RU"/>
    </w:rPr>
  </w:style>
  <w:style w:type="character" w:customStyle="1" w:styleId="NoSpacingChar">
    <w:name w:val="No Spacing Char"/>
    <w:link w:val="39"/>
    <w:locked/>
    <w:rsid w:val="000F6BC1"/>
    <w:rPr>
      <w:rFonts w:ascii="Times New Roman" w:eastAsia="Calibri" w:hAnsi="Times New Roman" w:cs="Times New Roman"/>
      <w:sz w:val="28"/>
      <w:szCs w:val="20"/>
      <w:lang w:eastAsia="ru-RU"/>
    </w:rPr>
  </w:style>
  <w:style w:type="paragraph" w:customStyle="1" w:styleId="3a">
    <w:name w:val="Абзац списка3"/>
    <w:basedOn w:val="a"/>
    <w:rsid w:val="000F6BC1"/>
    <w:pPr>
      <w:ind w:left="720"/>
      <w:contextualSpacing/>
    </w:pPr>
    <w:rPr>
      <w:rFonts w:eastAsia="Calibri"/>
      <w:kern w:val="0"/>
      <w:sz w:val="28"/>
      <w:szCs w:val="28"/>
    </w:rPr>
  </w:style>
  <w:style w:type="paragraph" w:customStyle="1" w:styleId="formattexttopleveltext">
    <w:name w:val="formattext topleveltext"/>
    <w:basedOn w:val="a"/>
    <w:rsid w:val="000F6BC1"/>
    <w:pPr>
      <w:spacing w:before="100" w:beforeAutospacing="1" w:after="100" w:afterAutospacing="1"/>
    </w:pPr>
    <w:rPr>
      <w:color w:val="auto"/>
      <w:kern w:val="0"/>
      <w:sz w:val="24"/>
      <w:szCs w:val="24"/>
    </w:rPr>
  </w:style>
  <w:style w:type="paragraph" w:customStyle="1" w:styleId="p14">
    <w:name w:val="p14"/>
    <w:basedOn w:val="a"/>
    <w:rsid w:val="000F6BC1"/>
    <w:pPr>
      <w:spacing w:before="100" w:beforeAutospacing="1" w:after="100" w:afterAutospacing="1"/>
    </w:pPr>
    <w:rPr>
      <w:color w:val="auto"/>
      <w:kern w:val="0"/>
      <w:sz w:val="24"/>
      <w:szCs w:val="24"/>
    </w:rPr>
  </w:style>
  <w:style w:type="paragraph" w:customStyle="1" w:styleId="p3">
    <w:name w:val="p3"/>
    <w:basedOn w:val="a"/>
    <w:rsid w:val="000F6BC1"/>
    <w:pPr>
      <w:spacing w:before="100" w:beforeAutospacing="1" w:after="100" w:afterAutospacing="1"/>
    </w:pPr>
    <w:rPr>
      <w:color w:val="auto"/>
      <w:kern w:val="0"/>
      <w:sz w:val="24"/>
      <w:szCs w:val="24"/>
    </w:rPr>
  </w:style>
  <w:style w:type="character" w:customStyle="1" w:styleId="s5">
    <w:name w:val="s5"/>
    <w:basedOn w:val="a0"/>
    <w:rsid w:val="000F6BC1"/>
  </w:style>
  <w:style w:type="paragraph" w:customStyle="1" w:styleId="p16">
    <w:name w:val="p16"/>
    <w:basedOn w:val="a"/>
    <w:rsid w:val="000F6BC1"/>
    <w:pPr>
      <w:spacing w:before="100" w:beforeAutospacing="1" w:after="100" w:afterAutospacing="1"/>
    </w:pPr>
    <w:rPr>
      <w:color w:val="auto"/>
      <w:kern w:val="0"/>
      <w:sz w:val="24"/>
      <w:szCs w:val="24"/>
    </w:rPr>
  </w:style>
  <w:style w:type="paragraph" w:customStyle="1" w:styleId="p17">
    <w:name w:val="p17"/>
    <w:basedOn w:val="a"/>
    <w:rsid w:val="000F6BC1"/>
    <w:pPr>
      <w:spacing w:before="100" w:beforeAutospacing="1" w:after="100" w:afterAutospacing="1"/>
    </w:pPr>
    <w:rPr>
      <w:color w:val="auto"/>
      <w:kern w:val="0"/>
      <w:sz w:val="24"/>
      <w:szCs w:val="24"/>
    </w:rPr>
  </w:style>
  <w:style w:type="paragraph" w:customStyle="1" w:styleId="p8">
    <w:name w:val="p8"/>
    <w:basedOn w:val="a"/>
    <w:rsid w:val="000F6BC1"/>
    <w:pPr>
      <w:spacing w:before="100" w:beforeAutospacing="1" w:after="100" w:afterAutospacing="1"/>
    </w:pPr>
    <w:rPr>
      <w:color w:val="auto"/>
      <w:kern w:val="0"/>
      <w:sz w:val="24"/>
      <w:szCs w:val="24"/>
    </w:rPr>
  </w:style>
  <w:style w:type="character" w:customStyle="1" w:styleId="s10">
    <w:name w:val="s1"/>
    <w:basedOn w:val="a0"/>
    <w:rsid w:val="000F6BC1"/>
  </w:style>
  <w:style w:type="paragraph" w:customStyle="1" w:styleId="p15">
    <w:name w:val="p15"/>
    <w:basedOn w:val="a"/>
    <w:rsid w:val="000F6BC1"/>
    <w:pPr>
      <w:spacing w:before="100" w:beforeAutospacing="1" w:after="100" w:afterAutospacing="1"/>
    </w:pPr>
    <w:rPr>
      <w:color w:val="auto"/>
      <w:kern w:val="0"/>
      <w:sz w:val="24"/>
      <w:szCs w:val="24"/>
    </w:rPr>
  </w:style>
  <w:style w:type="character" w:customStyle="1" w:styleId="s30">
    <w:name w:val="s3"/>
    <w:basedOn w:val="a0"/>
    <w:rsid w:val="000F6BC1"/>
  </w:style>
  <w:style w:type="character" w:customStyle="1" w:styleId="1a">
    <w:name w:val="Гиперссылка1"/>
    <w:basedOn w:val="a0"/>
    <w:rsid w:val="00412BDA"/>
  </w:style>
  <w:style w:type="character" w:styleId="aff4">
    <w:name w:val="footnote reference"/>
    <w:basedOn w:val="a0"/>
    <w:semiHidden/>
    <w:rsid w:val="007452BC"/>
    <w:rPr>
      <w:vertAlign w:val="superscript"/>
    </w:rPr>
  </w:style>
  <w:style w:type="paragraph" w:styleId="aff5">
    <w:name w:val="Subtitle"/>
    <w:basedOn w:val="a"/>
    <w:link w:val="aff6"/>
    <w:qFormat/>
    <w:rsid w:val="003E418F"/>
    <w:pPr>
      <w:jc w:val="center"/>
    </w:pPr>
    <w:rPr>
      <w:b/>
      <w:color w:val="auto"/>
      <w:kern w:val="0"/>
      <w:sz w:val="28"/>
    </w:rPr>
  </w:style>
  <w:style w:type="character" w:customStyle="1" w:styleId="aff6">
    <w:name w:val="Подзаголовок Знак"/>
    <w:basedOn w:val="a0"/>
    <w:link w:val="aff5"/>
    <w:rsid w:val="003E418F"/>
    <w:rPr>
      <w:rFonts w:ascii="Times New Roman" w:eastAsia="Times New Roman" w:hAnsi="Times New Roman" w:cs="Times New Roman"/>
      <w:b/>
      <w:sz w:val="28"/>
      <w:szCs w:val="20"/>
      <w:lang w:eastAsia="ru-RU"/>
    </w:rPr>
  </w:style>
  <w:style w:type="paragraph" w:customStyle="1" w:styleId="aff7">
    <w:name w:val="Базовый"/>
    <w:rsid w:val="003E418F"/>
    <w:pPr>
      <w:suppressAutoHyphens/>
    </w:pPr>
    <w:rPr>
      <w:rFonts w:ascii="Calibri" w:eastAsia="DejaVu Sans" w:hAnsi="Calibri" w:cs="Calibri"/>
      <w:color w:val="00000A"/>
    </w:rPr>
  </w:style>
  <w:style w:type="paragraph" w:customStyle="1" w:styleId="formattext">
    <w:name w:val="formattext"/>
    <w:basedOn w:val="a"/>
    <w:rsid w:val="008B6FA8"/>
    <w:pPr>
      <w:spacing w:before="100" w:beforeAutospacing="1" w:after="100" w:afterAutospacing="1"/>
    </w:pPr>
    <w:rPr>
      <w:color w:val="auto"/>
      <w:kern w:val="0"/>
      <w:sz w:val="24"/>
      <w:szCs w:val="24"/>
    </w:rPr>
  </w:style>
  <w:style w:type="paragraph" w:customStyle="1" w:styleId="41">
    <w:name w:val="Абзац списка4"/>
    <w:basedOn w:val="a"/>
    <w:rsid w:val="00485D86"/>
    <w:pPr>
      <w:spacing w:after="160" w:line="256" w:lineRule="auto"/>
      <w:ind w:left="720"/>
      <w:contextualSpacing/>
    </w:pPr>
    <w:rPr>
      <w:rFonts w:ascii="Calibri" w:hAnsi="Calibri"/>
      <w:color w:val="auto"/>
      <w:kern w:val="0"/>
      <w:sz w:val="22"/>
      <w:szCs w:val="22"/>
      <w:lang w:eastAsia="en-US"/>
    </w:rPr>
  </w:style>
  <w:style w:type="paragraph" w:customStyle="1" w:styleId="42">
    <w:name w:val="Без интервала4"/>
    <w:rsid w:val="00750F2D"/>
    <w:pPr>
      <w:spacing w:after="0" w:line="240" w:lineRule="auto"/>
    </w:pPr>
    <w:rPr>
      <w:rFonts w:ascii="Times New Roman" w:eastAsia="Calibri" w:hAnsi="Times New Roman" w:cs="Times New Roman"/>
      <w:sz w:val="28"/>
      <w:szCs w:val="20"/>
      <w:lang w:eastAsia="ru-RU"/>
    </w:rPr>
  </w:style>
  <w:style w:type="paragraph" w:customStyle="1" w:styleId="8">
    <w:name w:val="Обычный8"/>
    <w:rsid w:val="00D85F5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52">
    <w:name w:val="Без интервала5"/>
    <w:rsid w:val="00DE5CC5"/>
    <w:pPr>
      <w:spacing w:after="0" w:line="240" w:lineRule="auto"/>
    </w:pPr>
    <w:rPr>
      <w:rFonts w:ascii="Times New Roman" w:eastAsia="Calibri" w:hAnsi="Times New Roman" w:cs="Times New Roman"/>
      <w:sz w:val="28"/>
      <w:szCs w:val="20"/>
      <w:lang w:eastAsia="ru-RU"/>
    </w:rPr>
  </w:style>
  <w:style w:type="paragraph" w:customStyle="1" w:styleId="9">
    <w:name w:val="Обычный9"/>
    <w:rsid w:val="00A61C42"/>
    <w:pPr>
      <w:spacing w:before="60" w:after="0" w:line="240" w:lineRule="auto"/>
      <w:ind w:firstLine="720"/>
      <w:jc w:val="both"/>
    </w:pPr>
    <w:rPr>
      <w:rFonts w:ascii="Arial" w:eastAsia="Times New Roman" w:hAnsi="Arial"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03185">
      <w:bodyDiv w:val="1"/>
      <w:marLeft w:val="0"/>
      <w:marRight w:val="0"/>
      <w:marTop w:val="0"/>
      <w:marBottom w:val="0"/>
      <w:divBdr>
        <w:top w:val="none" w:sz="0" w:space="0" w:color="auto"/>
        <w:left w:val="none" w:sz="0" w:space="0" w:color="auto"/>
        <w:bottom w:val="none" w:sz="0" w:space="0" w:color="auto"/>
        <w:right w:val="none" w:sz="0" w:space="0" w:color="auto"/>
      </w:divBdr>
    </w:div>
    <w:div w:id="84422600">
      <w:bodyDiv w:val="1"/>
      <w:marLeft w:val="0"/>
      <w:marRight w:val="0"/>
      <w:marTop w:val="0"/>
      <w:marBottom w:val="0"/>
      <w:divBdr>
        <w:top w:val="none" w:sz="0" w:space="0" w:color="auto"/>
        <w:left w:val="none" w:sz="0" w:space="0" w:color="auto"/>
        <w:bottom w:val="none" w:sz="0" w:space="0" w:color="auto"/>
        <w:right w:val="none" w:sz="0" w:space="0" w:color="auto"/>
      </w:divBdr>
    </w:div>
    <w:div w:id="85617323">
      <w:bodyDiv w:val="1"/>
      <w:marLeft w:val="0"/>
      <w:marRight w:val="0"/>
      <w:marTop w:val="0"/>
      <w:marBottom w:val="0"/>
      <w:divBdr>
        <w:top w:val="none" w:sz="0" w:space="0" w:color="auto"/>
        <w:left w:val="none" w:sz="0" w:space="0" w:color="auto"/>
        <w:bottom w:val="none" w:sz="0" w:space="0" w:color="auto"/>
        <w:right w:val="none" w:sz="0" w:space="0" w:color="auto"/>
      </w:divBdr>
    </w:div>
    <w:div w:id="123889903">
      <w:bodyDiv w:val="1"/>
      <w:marLeft w:val="0"/>
      <w:marRight w:val="0"/>
      <w:marTop w:val="0"/>
      <w:marBottom w:val="0"/>
      <w:divBdr>
        <w:top w:val="none" w:sz="0" w:space="0" w:color="auto"/>
        <w:left w:val="none" w:sz="0" w:space="0" w:color="auto"/>
        <w:bottom w:val="none" w:sz="0" w:space="0" w:color="auto"/>
        <w:right w:val="none" w:sz="0" w:space="0" w:color="auto"/>
      </w:divBdr>
    </w:div>
    <w:div w:id="137109249">
      <w:bodyDiv w:val="1"/>
      <w:marLeft w:val="0"/>
      <w:marRight w:val="0"/>
      <w:marTop w:val="0"/>
      <w:marBottom w:val="0"/>
      <w:divBdr>
        <w:top w:val="none" w:sz="0" w:space="0" w:color="auto"/>
        <w:left w:val="none" w:sz="0" w:space="0" w:color="auto"/>
        <w:bottom w:val="none" w:sz="0" w:space="0" w:color="auto"/>
        <w:right w:val="none" w:sz="0" w:space="0" w:color="auto"/>
      </w:divBdr>
    </w:div>
    <w:div w:id="139805560">
      <w:bodyDiv w:val="1"/>
      <w:marLeft w:val="0"/>
      <w:marRight w:val="0"/>
      <w:marTop w:val="0"/>
      <w:marBottom w:val="0"/>
      <w:divBdr>
        <w:top w:val="none" w:sz="0" w:space="0" w:color="auto"/>
        <w:left w:val="none" w:sz="0" w:space="0" w:color="auto"/>
        <w:bottom w:val="none" w:sz="0" w:space="0" w:color="auto"/>
        <w:right w:val="none" w:sz="0" w:space="0" w:color="auto"/>
      </w:divBdr>
    </w:div>
    <w:div w:id="199755450">
      <w:bodyDiv w:val="1"/>
      <w:marLeft w:val="0"/>
      <w:marRight w:val="0"/>
      <w:marTop w:val="0"/>
      <w:marBottom w:val="0"/>
      <w:divBdr>
        <w:top w:val="none" w:sz="0" w:space="0" w:color="auto"/>
        <w:left w:val="none" w:sz="0" w:space="0" w:color="auto"/>
        <w:bottom w:val="none" w:sz="0" w:space="0" w:color="auto"/>
        <w:right w:val="none" w:sz="0" w:space="0" w:color="auto"/>
      </w:divBdr>
    </w:div>
    <w:div w:id="250941569">
      <w:bodyDiv w:val="1"/>
      <w:marLeft w:val="0"/>
      <w:marRight w:val="0"/>
      <w:marTop w:val="0"/>
      <w:marBottom w:val="0"/>
      <w:divBdr>
        <w:top w:val="none" w:sz="0" w:space="0" w:color="auto"/>
        <w:left w:val="none" w:sz="0" w:space="0" w:color="auto"/>
        <w:bottom w:val="none" w:sz="0" w:space="0" w:color="auto"/>
        <w:right w:val="none" w:sz="0" w:space="0" w:color="auto"/>
      </w:divBdr>
    </w:div>
    <w:div w:id="272857823">
      <w:bodyDiv w:val="1"/>
      <w:marLeft w:val="0"/>
      <w:marRight w:val="0"/>
      <w:marTop w:val="0"/>
      <w:marBottom w:val="0"/>
      <w:divBdr>
        <w:top w:val="none" w:sz="0" w:space="0" w:color="auto"/>
        <w:left w:val="none" w:sz="0" w:space="0" w:color="auto"/>
        <w:bottom w:val="none" w:sz="0" w:space="0" w:color="auto"/>
        <w:right w:val="none" w:sz="0" w:space="0" w:color="auto"/>
      </w:divBdr>
    </w:div>
    <w:div w:id="273748894">
      <w:bodyDiv w:val="1"/>
      <w:marLeft w:val="0"/>
      <w:marRight w:val="0"/>
      <w:marTop w:val="0"/>
      <w:marBottom w:val="0"/>
      <w:divBdr>
        <w:top w:val="none" w:sz="0" w:space="0" w:color="auto"/>
        <w:left w:val="none" w:sz="0" w:space="0" w:color="auto"/>
        <w:bottom w:val="none" w:sz="0" w:space="0" w:color="auto"/>
        <w:right w:val="none" w:sz="0" w:space="0" w:color="auto"/>
      </w:divBdr>
    </w:div>
    <w:div w:id="296423191">
      <w:bodyDiv w:val="1"/>
      <w:marLeft w:val="0"/>
      <w:marRight w:val="0"/>
      <w:marTop w:val="0"/>
      <w:marBottom w:val="0"/>
      <w:divBdr>
        <w:top w:val="none" w:sz="0" w:space="0" w:color="auto"/>
        <w:left w:val="none" w:sz="0" w:space="0" w:color="auto"/>
        <w:bottom w:val="none" w:sz="0" w:space="0" w:color="auto"/>
        <w:right w:val="none" w:sz="0" w:space="0" w:color="auto"/>
      </w:divBdr>
    </w:div>
    <w:div w:id="305865015">
      <w:bodyDiv w:val="1"/>
      <w:marLeft w:val="0"/>
      <w:marRight w:val="0"/>
      <w:marTop w:val="0"/>
      <w:marBottom w:val="0"/>
      <w:divBdr>
        <w:top w:val="none" w:sz="0" w:space="0" w:color="auto"/>
        <w:left w:val="none" w:sz="0" w:space="0" w:color="auto"/>
        <w:bottom w:val="none" w:sz="0" w:space="0" w:color="auto"/>
        <w:right w:val="none" w:sz="0" w:space="0" w:color="auto"/>
      </w:divBdr>
    </w:div>
    <w:div w:id="314797883">
      <w:bodyDiv w:val="1"/>
      <w:marLeft w:val="0"/>
      <w:marRight w:val="0"/>
      <w:marTop w:val="0"/>
      <w:marBottom w:val="0"/>
      <w:divBdr>
        <w:top w:val="none" w:sz="0" w:space="0" w:color="auto"/>
        <w:left w:val="none" w:sz="0" w:space="0" w:color="auto"/>
        <w:bottom w:val="none" w:sz="0" w:space="0" w:color="auto"/>
        <w:right w:val="none" w:sz="0" w:space="0" w:color="auto"/>
      </w:divBdr>
      <w:divsChild>
        <w:div w:id="1125201284">
          <w:marLeft w:val="0"/>
          <w:marRight w:val="0"/>
          <w:marTop w:val="0"/>
          <w:marBottom w:val="75"/>
          <w:divBdr>
            <w:top w:val="none" w:sz="0" w:space="0" w:color="auto"/>
            <w:left w:val="none" w:sz="0" w:space="0" w:color="auto"/>
            <w:bottom w:val="single" w:sz="6" w:space="1" w:color="BFBFBF"/>
            <w:right w:val="none" w:sz="0" w:space="0" w:color="auto"/>
          </w:divBdr>
        </w:div>
        <w:div w:id="815226397">
          <w:marLeft w:val="0"/>
          <w:marRight w:val="0"/>
          <w:marTop w:val="0"/>
          <w:marBottom w:val="0"/>
          <w:divBdr>
            <w:top w:val="none" w:sz="0" w:space="0" w:color="auto"/>
            <w:left w:val="none" w:sz="0" w:space="0" w:color="auto"/>
            <w:bottom w:val="none" w:sz="0" w:space="0" w:color="auto"/>
            <w:right w:val="none" w:sz="0" w:space="0" w:color="auto"/>
          </w:divBdr>
        </w:div>
      </w:divsChild>
    </w:div>
    <w:div w:id="393352337">
      <w:bodyDiv w:val="1"/>
      <w:marLeft w:val="0"/>
      <w:marRight w:val="0"/>
      <w:marTop w:val="0"/>
      <w:marBottom w:val="0"/>
      <w:divBdr>
        <w:top w:val="none" w:sz="0" w:space="0" w:color="auto"/>
        <w:left w:val="none" w:sz="0" w:space="0" w:color="auto"/>
        <w:bottom w:val="none" w:sz="0" w:space="0" w:color="auto"/>
        <w:right w:val="none" w:sz="0" w:space="0" w:color="auto"/>
      </w:divBdr>
    </w:div>
    <w:div w:id="426735750">
      <w:bodyDiv w:val="1"/>
      <w:marLeft w:val="0"/>
      <w:marRight w:val="0"/>
      <w:marTop w:val="0"/>
      <w:marBottom w:val="0"/>
      <w:divBdr>
        <w:top w:val="none" w:sz="0" w:space="0" w:color="auto"/>
        <w:left w:val="none" w:sz="0" w:space="0" w:color="auto"/>
        <w:bottom w:val="none" w:sz="0" w:space="0" w:color="auto"/>
        <w:right w:val="none" w:sz="0" w:space="0" w:color="auto"/>
      </w:divBdr>
    </w:div>
    <w:div w:id="465202084">
      <w:bodyDiv w:val="1"/>
      <w:marLeft w:val="0"/>
      <w:marRight w:val="0"/>
      <w:marTop w:val="0"/>
      <w:marBottom w:val="0"/>
      <w:divBdr>
        <w:top w:val="none" w:sz="0" w:space="0" w:color="auto"/>
        <w:left w:val="none" w:sz="0" w:space="0" w:color="auto"/>
        <w:bottom w:val="none" w:sz="0" w:space="0" w:color="auto"/>
        <w:right w:val="none" w:sz="0" w:space="0" w:color="auto"/>
      </w:divBdr>
    </w:div>
    <w:div w:id="489098606">
      <w:bodyDiv w:val="1"/>
      <w:marLeft w:val="0"/>
      <w:marRight w:val="0"/>
      <w:marTop w:val="0"/>
      <w:marBottom w:val="0"/>
      <w:divBdr>
        <w:top w:val="none" w:sz="0" w:space="0" w:color="auto"/>
        <w:left w:val="none" w:sz="0" w:space="0" w:color="auto"/>
        <w:bottom w:val="none" w:sz="0" w:space="0" w:color="auto"/>
        <w:right w:val="none" w:sz="0" w:space="0" w:color="auto"/>
      </w:divBdr>
    </w:div>
    <w:div w:id="503277579">
      <w:bodyDiv w:val="1"/>
      <w:marLeft w:val="0"/>
      <w:marRight w:val="0"/>
      <w:marTop w:val="0"/>
      <w:marBottom w:val="0"/>
      <w:divBdr>
        <w:top w:val="none" w:sz="0" w:space="0" w:color="auto"/>
        <w:left w:val="none" w:sz="0" w:space="0" w:color="auto"/>
        <w:bottom w:val="none" w:sz="0" w:space="0" w:color="auto"/>
        <w:right w:val="none" w:sz="0" w:space="0" w:color="auto"/>
      </w:divBdr>
    </w:div>
    <w:div w:id="571891688">
      <w:bodyDiv w:val="1"/>
      <w:marLeft w:val="0"/>
      <w:marRight w:val="0"/>
      <w:marTop w:val="0"/>
      <w:marBottom w:val="0"/>
      <w:divBdr>
        <w:top w:val="none" w:sz="0" w:space="0" w:color="auto"/>
        <w:left w:val="none" w:sz="0" w:space="0" w:color="auto"/>
        <w:bottom w:val="none" w:sz="0" w:space="0" w:color="auto"/>
        <w:right w:val="none" w:sz="0" w:space="0" w:color="auto"/>
      </w:divBdr>
    </w:div>
    <w:div w:id="632053378">
      <w:bodyDiv w:val="1"/>
      <w:marLeft w:val="0"/>
      <w:marRight w:val="0"/>
      <w:marTop w:val="0"/>
      <w:marBottom w:val="0"/>
      <w:divBdr>
        <w:top w:val="none" w:sz="0" w:space="0" w:color="auto"/>
        <w:left w:val="none" w:sz="0" w:space="0" w:color="auto"/>
        <w:bottom w:val="none" w:sz="0" w:space="0" w:color="auto"/>
        <w:right w:val="none" w:sz="0" w:space="0" w:color="auto"/>
      </w:divBdr>
    </w:div>
    <w:div w:id="635182870">
      <w:bodyDiv w:val="1"/>
      <w:marLeft w:val="0"/>
      <w:marRight w:val="0"/>
      <w:marTop w:val="0"/>
      <w:marBottom w:val="0"/>
      <w:divBdr>
        <w:top w:val="none" w:sz="0" w:space="0" w:color="auto"/>
        <w:left w:val="none" w:sz="0" w:space="0" w:color="auto"/>
        <w:bottom w:val="none" w:sz="0" w:space="0" w:color="auto"/>
        <w:right w:val="none" w:sz="0" w:space="0" w:color="auto"/>
      </w:divBdr>
    </w:div>
    <w:div w:id="648941282">
      <w:bodyDiv w:val="1"/>
      <w:marLeft w:val="0"/>
      <w:marRight w:val="0"/>
      <w:marTop w:val="0"/>
      <w:marBottom w:val="0"/>
      <w:divBdr>
        <w:top w:val="none" w:sz="0" w:space="0" w:color="auto"/>
        <w:left w:val="none" w:sz="0" w:space="0" w:color="auto"/>
        <w:bottom w:val="none" w:sz="0" w:space="0" w:color="auto"/>
        <w:right w:val="none" w:sz="0" w:space="0" w:color="auto"/>
      </w:divBdr>
    </w:div>
    <w:div w:id="652225604">
      <w:bodyDiv w:val="1"/>
      <w:marLeft w:val="0"/>
      <w:marRight w:val="0"/>
      <w:marTop w:val="0"/>
      <w:marBottom w:val="0"/>
      <w:divBdr>
        <w:top w:val="none" w:sz="0" w:space="0" w:color="auto"/>
        <w:left w:val="none" w:sz="0" w:space="0" w:color="auto"/>
        <w:bottom w:val="none" w:sz="0" w:space="0" w:color="auto"/>
        <w:right w:val="none" w:sz="0" w:space="0" w:color="auto"/>
      </w:divBdr>
    </w:div>
    <w:div w:id="664431855">
      <w:bodyDiv w:val="1"/>
      <w:marLeft w:val="0"/>
      <w:marRight w:val="0"/>
      <w:marTop w:val="0"/>
      <w:marBottom w:val="0"/>
      <w:divBdr>
        <w:top w:val="none" w:sz="0" w:space="0" w:color="auto"/>
        <w:left w:val="none" w:sz="0" w:space="0" w:color="auto"/>
        <w:bottom w:val="none" w:sz="0" w:space="0" w:color="auto"/>
        <w:right w:val="none" w:sz="0" w:space="0" w:color="auto"/>
      </w:divBdr>
    </w:div>
    <w:div w:id="696589754">
      <w:bodyDiv w:val="1"/>
      <w:marLeft w:val="0"/>
      <w:marRight w:val="0"/>
      <w:marTop w:val="0"/>
      <w:marBottom w:val="0"/>
      <w:divBdr>
        <w:top w:val="none" w:sz="0" w:space="0" w:color="auto"/>
        <w:left w:val="none" w:sz="0" w:space="0" w:color="auto"/>
        <w:bottom w:val="none" w:sz="0" w:space="0" w:color="auto"/>
        <w:right w:val="none" w:sz="0" w:space="0" w:color="auto"/>
      </w:divBdr>
    </w:div>
    <w:div w:id="739016621">
      <w:bodyDiv w:val="1"/>
      <w:marLeft w:val="0"/>
      <w:marRight w:val="0"/>
      <w:marTop w:val="0"/>
      <w:marBottom w:val="0"/>
      <w:divBdr>
        <w:top w:val="none" w:sz="0" w:space="0" w:color="auto"/>
        <w:left w:val="none" w:sz="0" w:space="0" w:color="auto"/>
        <w:bottom w:val="none" w:sz="0" w:space="0" w:color="auto"/>
        <w:right w:val="none" w:sz="0" w:space="0" w:color="auto"/>
      </w:divBdr>
    </w:div>
    <w:div w:id="745612987">
      <w:bodyDiv w:val="1"/>
      <w:marLeft w:val="0"/>
      <w:marRight w:val="0"/>
      <w:marTop w:val="0"/>
      <w:marBottom w:val="0"/>
      <w:divBdr>
        <w:top w:val="none" w:sz="0" w:space="0" w:color="auto"/>
        <w:left w:val="none" w:sz="0" w:space="0" w:color="auto"/>
        <w:bottom w:val="none" w:sz="0" w:space="0" w:color="auto"/>
        <w:right w:val="none" w:sz="0" w:space="0" w:color="auto"/>
      </w:divBdr>
    </w:div>
    <w:div w:id="758018188">
      <w:bodyDiv w:val="1"/>
      <w:marLeft w:val="0"/>
      <w:marRight w:val="0"/>
      <w:marTop w:val="0"/>
      <w:marBottom w:val="0"/>
      <w:divBdr>
        <w:top w:val="none" w:sz="0" w:space="0" w:color="auto"/>
        <w:left w:val="none" w:sz="0" w:space="0" w:color="auto"/>
        <w:bottom w:val="none" w:sz="0" w:space="0" w:color="auto"/>
        <w:right w:val="none" w:sz="0" w:space="0" w:color="auto"/>
      </w:divBdr>
    </w:div>
    <w:div w:id="838427512">
      <w:bodyDiv w:val="1"/>
      <w:marLeft w:val="0"/>
      <w:marRight w:val="0"/>
      <w:marTop w:val="0"/>
      <w:marBottom w:val="0"/>
      <w:divBdr>
        <w:top w:val="none" w:sz="0" w:space="0" w:color="auto"/>
        <w:left w:val="none" w:sz="0" w:space="0" w:color="auto"/>
        <w:bottom w:val="none" w:sz="0" w:space="0" w:color="auto"/>
        <w:right w:val="none" w:sz="0" w:space="0" w:color="auto"/>
      </w:divBdr>
    </w:div>
    <w:div w:id="856427457">
      <w:bodyDiv w:val="1"/>
      <w:marLeft w:val="0"/>
      <w:marRight w:val="0"/>
      <w:marTop w:val="0"/>
      <w:marBottom w:val="0"/>
      <w:divBdr>
        <w:top w:val="none" w:sz="0" w:space="0" w:color="auto"/>
        <w:left w:val="none" w:sz="0" w:space="0" w:color="auto"/>
        <w:bottom w:val="none" w:sz="0" w:space="0" w:color="auto"/>
        <w:right w:val="none" w:sz="0" w:space="0" w:color="auto"/>
      </w:divBdr>
    </w:div>
    <w:div w:id="873809380">
      <w:bodyDiv w:val="1"/>
      <w:marLeft w:val="0"/>
      <w:marRight w:val="0"/>
      <w:marTop w:val="0"/>
      <w:marBottom w:val="0"/>
      <w:divBdr>
        <w:top w:val="none" w:sz="0" w:space="0" w:color="auto"/>
        <w:left w:val="none" w:sz="0" w:space="0" w:color="auto"/>
        <w:bottom w:val="none" w:sz="0" w:space="0" w:color="auto"/>
        <w:right w:val="none" w:sz="0" w:space="0" w:color="auto"/>
      </w:divBdr>
    </w:div>
    <w:div w:id="902905856">
      <w:bodyDiv w:val="1"/>
      <w:marLeft w:val="0"/>
      <w:marRight w:val="0"/>
      <w:marTop w:val="0"/>
      <w:marBottom w:val="0"/>
      <w:divBdr>
        <w:top w:val="none" w:sz="0" w:space="0" w:color="auto"/>
        <w:left w:val="none" w:sz="0" w:space="0" w:color="auto"/>
        <w:bottom w:val="none" w:sz="0" w:space="0" w:color="auto"/>
        <w:right w:val="none" w:sz="0" w:space="0" w:color="auto"/>
      </w:divBdr>
    </w:div>
    <w:div w:id="926231501">
      <w:bodyDiv w:val="1"/>
      <w:marLeft w:val="0"/>
      <w:marRight w:val="0"/>
      <w:marTop w:val="0"/>
      <w:marBottom w:val="0"/>
      <w:divBdr>
        <w:top w:val="none" w:sz="0" w:space="0" w:color="auto"/>
        <w:left w:val="none" w:sz="0" w:space="0" w:color="auto"/>
        <w:bottom w:val="none" w:sz="0" w:space="0" w:color="auto"/>
        <w:right w:val="none" w:sz="0" w:space="0" w:color="auto"/>
      </w:divBdr>
    </w:div>
    <w:div w:id="948975312">
      <w:bodyDiv w:val="1"/>
      <w:marLeft w:val="0"/>
      <w:marRight w:val="0"/>
      <w:marTop w:val="0"/>
      <w:marBottom w:val="0"/>
      <w:divBdr>
        <w:top w:val="none" w:sz="0" w:space="0" w:color="auto"/>
        <w:left w:val="none" w:sz="0" w:space="0" w:color="auto"/>
        <w:bottom w:val="none" w:sz="0" w:space="0" w:color="auto"/>
        <w:right w:val="none" w:sz="0" w:space="0" w:color="auto"/>
      </w:divBdr>
      <w:divsChild>
        <w:div w:id="1779258278">
          <w:marLeft w:val="0"/>
          <w:marRight w:val="0"/>
          <w:marTop w:val="0"/>
          <w:marBottom w:val="75"/>
          <w:divBdr>
            <w:top w:val="none" w:sz="0" w:space="0" w:color="auto"/>
            <w:left w:val="none" w:sz="0" w:space="0" w:color="auto"/>
            <w:bottom w:val="single" w:sz="6" w:space="1" w:color="BFBFBF"/>
            <w:right w:val="none" w:sz="0" w:space="0" w:color="auto"/>
          </w:divBdr>
        </w:div>
        <w:div w:id="663171197">
          <w:marLeft w:val="0"/>
          <w:marRight w:val="0"/>
          <w:marTop w:val="0"/>
          <w:marBottom w:val="0"/>
          <w:divBdr>
            <w:top w:val="none" w:sz="0" w:space="0" w:color="auto"/>
            <w:left w:val="none" w:sz="0" w:space="0" w:color="auto"/>
            <w:bottom w:val="none" w:sz="0" w:space="0" w:color="auto"/>
            <w:right w:val="none" w:sz="0" w:space="0" w:color="auto"/>
          </w:divBdr>
        </w:div>
      </w:divsChild>
    </w:div>
    <w:div w:id="955140387">
      <w:bodyDiv w:val="1"/>
      <w:marLeft w:val="0"/>
      <w:marRight w:val="0"/>
      <w:marTop w:val="0"/>
      <w:marBottom w:val="0"/>
      <w:divBdr>
        <w:top w:val="none" w:sz="0" w:space="0" w:color="auto"/>
        <w:left w:val="none" w:sz="0" w:space="0" w:color="auto"/>
        <w:bottom w:val="none" w:sz="0" w:space="0" w:color="auto"/>
        <w:right w:val="none" w:sz="0" w:space="0" w:color="auto"/>
      </w:divBdr>
    </w:div>
    <w:div w:id="970793136">
      <w:bodyDiv w:val="1"/>
      <w:marLeft w:val="0"/>
      <w:marRight w:val="0"/>
      <w:marTop w:val="0"/>
      <w:marBottom w:val="0"/>
      <w:divBdr>
        <w:top w:val="none" w:sz="0" w:space="0" w:color="auto"/>
        <w:left w:val="none" w:sz="0" w:space="0" w:color="auto"/>
        <w:bottom w:val="none" w:sz="0" w:space="0" w:color="auto"/>
        <w:right w:val="none" w:sz="0" w:space="0" w:color="auto"/>
      </w:divBdr>
    </w:div>
    <w:div w:id="1026560890">
      <w:bodyDiv w:val="1"/>
      <w:marLeft w:val="0"/>
      <w:marRight w:val="0"/>
      <w:marTop w:val="0"/>
      <w:marBottom w:val="0"/>
      <w:divBdr>
        <w:top w:val="none" w:sz="0" w:space="0" w:color="auto"/>
        <w:left w:val="none" w:sz="0" w:space="0" w:color="auto"/>
        <w:bottom w:val="none" w:sz="0" w:space="0" w:color="auto"/>
        <w:right w:val="none" w:sz="0" w:space="0" w:color="auto"/>
      </w:divBdr>
    </w:div>
    <w:div w:id="1037004895">
      <w:bodyDiv w:val="1"/>
      <w:marLeft w:val="0"/>
      <w:marRight w:val="0"/>
      <w:marTop w:val="0"/>
      <w:marBottom w:val="0"/>
      <w:divBdr>
        <w:top w:val="none" w:sz="0" w:space="0" w:color="auto"/>
        <w:left w:val="none" w:sz="0" w:space="0" w:color="auto"/>
        <w:bottom w:val="none" w:sz="0" w:space="0" w:color="auto"/>
        <w:right w:val="none" w:sz="0" w:space="0" w:color="auto"/>
      </w:divBdr>
    </w:div>
    <w:div w:id="1062411199">
      <w:bodyDiv w:val="1"/>
      <w:marLeft w:val="0"/>
      <w:marRight w:val="0"/>
      <w:marTop w:val="0"/>
      <w:marBottom w:val="0"/>
      <w:divBdr>
        <w:top w:val="none" w:sz="0" w:space="0" w:color="auto"/>
        <w:left w:val="none" w:sz="0" w:space="0" w:color="auto"/>
        <w:bottom w:val="none" w:sz="0" w:space="0" w:color="auto"/>
        <w:right w:val="none" w:sz="0" w:space="0" w:color="auto"/>
      </w:divBdr>
    </w:div>
    <w:div w:id="1078551419">
      <w:bodyDiv w:val="1"/>
      <w:marLeft w:val="0"/>
      <w:marRight w:val="0"/>
      <w:marTop w:val="0"/>
      <w:marBottom w:val="0"/>
      <w:divBdr>
        <w:top w:val="none" w:sz="0" w:space="0" w:color="auto"/>
        <w:left w:val="none" w:sz="0" w:space="0" w:color="auto"/>
        <w:bottom w:val="none" w:sz="0" w:space="0" w:color="auto"/>
        <w:right w:val="none" w:sz="0" w:space="0" w:color="auto"/>
      </w:divBdr>
    </w:div>
    <w:div w:id="1105006116">
      <w:bodyDiv w:val="1"/>
      <w:marLeft w:val="0"/>
      <w:marRight w:val="0"/>
      <w:marTop w:val="0"/>
      <w:marBottom w:val="0"/>
      <w:divBdr>
        <w:top w:val="none" w:sz="0" w:space="0" w:color="auto"/>
        <w:left w:val="none" w:sz="0" w:space="0" w:color="auto"/>
        <w:bottom w:val="none" w:sz="0" w:space="0" w:color="auto"/>
        <w:right w:val="none" w:sz="0" w:space="0" w:color="auto"/>
      </w:divBdr>
    </w:div>
    <w:div w:id="1141459786">
      <w:bodyDiv w:val="1"/>
      <w:marLeft w:val="0"/>
      <w:marRight w:val="0"/>
      <w:marTop w:val="0"/>
      <w:marBottom w:val="0"/>
      <w:divBdr>
        <w:top w:val="none" w:sz="0" w:space="0" w:color="auto"/>
        <w:left w:val="none" w:sz="0" w:space="0" w:color="auto"/>
        <w:bottom w:val="none" w:sz="0" w:space="0" w:color="auto"/>
        <w:right w:val="none" w:sz="0" w:space="0" w:color="auto"/>
      </w:divBdr>
    </w:div>
    <w:div w:id="1153720104">
      <w:bodyDiv w:val="1"/>
      <w:marLeft w:val="0"/>
      <w:marRight w:val="0"/>
      <w:marTop w:val="0"/>
      <w:marBottom w:val="0"/>
      <w:divBdr>
        <w:top w:val="none" w:sz="0" w:space="0" w:color="auto"/>
        <w:left w:val="none" w:sz="0" w:space="0" w:color="auto"/>
        <w:bottom w:val="none" w:sz="0" w:space="0" w:color="auto"/>
        <w:right w:val="none" w:sz="0" w:space="0" w:color="auto"/>
      </w:divBdr>
    </w:div>
    <w:div w:id="1157306333">
      <w:bodyDiv w:val="1"/>
      <w:marLeft w:val="0"/>
      <w:marRight w:val="0"/>
      <w:marTop w:val="0"/>
      <w:marBottom w:val="0"/>
      <w:divBdr>
        <w:top w:val="none" w:sz="0" w:space="0" w:color="auto"/>
        <w:left w:val="none" w:sz="0" w:space="0" w:color="auto"/>
        <w:bottom w:val="none" w:sz="0" w:space="0" w:color="auto"/>
        <w:right w:val="none" w:sz="0" w:space="0" w:color="auto"/>
      </w:divBdr>
    </w:div>
    <w:div w:id="1215774689">
      <w:bodyDiv w:val="1"/>
      <w:marLeft w:val="0"/>
      <w:marRight w:val="0"/>
      <w:marTop w:val="0"/>
      <w:marBottom w:val="0"/>
      <w:divBdr>
        <w:top w:val="none" w:sz="0" w:space="0" w:color="auto"/>
        <w:left w:val="none" w:sz="0" w:space="0" w:color="auto"/>
        <w:bottom w:val="none" w:sz="0" w:space="0" w:color="auto"/>
        <w:right w:val="none" w:sz="0" w:space="0" w:color="auto"/>
      </w:divBdr>
    </w:div>
    <w:div w:id="1232352564">
      <w:bodyDiv w:val="1"/>
      <w:marLeft w:val="0"/>
      <w:marRight w:val="0"/>
      <w:marTop w:val="0"/>
      <w:marBottom w:val="0"/>
      <w:divBdr>
        <w:top w:val="none" w:sz="0" w:space="0" w:color="auto"/>
        <w:left w:val="none" w:sz="0" w:space="0" w:color="auto"/>
        <w:bottom w:val="none" w:sz="0" w:space="0" w:color="auto"/>
        <w:right w:val="none" w:sz="0" w:space="0" w:color="auto"/>
      </w:divBdr>
    </w:div>
    <w:div w:id="1256095051">
      <w:bodyDiv w:val="1"/>
      <w:marLeft w:val="0"/>
      <w:marRight w:val="0"/>
      <w:marTop w:val="0"/>
      <w:marBottom w:val="0"/>
      <w:divBdr>
        <w:top w:val="none" w:sz="0" w:space="0" w:color="auto"/>
        <w:left w:val="none" w:sz="0" w:space="0" w:color="auto"/>
        <w:bottom w:val="none" w:sz="0" w:space="0" w:color="auto"/>
        <w:right w:val="none" w:sz="0" w:space="0" w:color="auto"/>
      </w:divBdr>
    </w:div>
    <w:div w:id="1261766028">
      <w:bodyDiv w:val="1"/>
      <w:marLeft w:val="0"/>
      <w:marRight w:val="0"/>
      <w:marTop w:val="0"/>
      <w:marBottom w:val="0"/>
      <w:divBdr>
        <w:top w:val="none" w:sz="0" w:space="0" w:color="auto"/>
        <w:left w:val="none" w:sz="0" w:space="0" w:color="auto"/>
        <w:bottom w:val="none" w:sz="0" w:space="0" w:color="auto"/>
        <w:right w:val="none" w:sz="0" w:space="0" w:color="auto"/>
      </w:divBdr>
    </w:div>
    <w:div w:id="1277832348">
      <w:bodyDiv w:val="1"/>
      <w:marLeft w:val="0"/>
      <w:marRight w:val="0"/>
      <w:marTop w:val="0"/>
      <w:marBottom w:val="0"/>
      <w:divBdr>
        <w:top w:val="none" w:sz="0" w:space="0" w:color="auto"/>
        <w:left w:val="none" w:sz="0" w:space="0" w:color="auto"/>
        <w:bottom w:val="none" w:sz="0" w:space="0" w:color="auto"/>
        <w:right w:val="none" w:sz="0" w:space="0" w:color="auto"/>
      </w:divBdr>
    </w:div>
    <w:div w:id="1288465763">
      <w:bodyDiv w:val="1"/>
      <w:marLeft w:val="0"/>
      <w:marRight w:val="0"/>
      <w:marTop w:val="0"/>
      <w:marBottom w:val="0"/>
      <w:divBdr>
        <w:top w:val="none" w:sz="0" w:space="0" w:color="auto"/>
        <w:left w:val="none" w:sz="0" w:space="0" w:color="auto"/>
        <w:bottom w:val="none" w:sz="0" w:space="0" w:color="auto"/>
        <w:right w:val="none" w:sz="0" w:space="0" w:color="auto"/>
      </w:divBdr>
    </w:div>
    <w:div w:id="1290668878">
      <w:bodyDiv w:val="1"/>
      <w:marLeft w:val="0"/>
      <w:marRight w:val="0"/>
      <w:marTop w:val="0"/>
      <w:marBottom w:val="0"/>
      <w:divBdr>
        <w:top w:val="none" w:sz="0" w:space="0" w:color="auto"/>
        <w:left w:val="none" w:sz="0" w:space="0" w:color="auto"/>
        <w:bottom w:val="none" w:sz="0" w:space="0" w:color="auto"/>
        <w:right w:val="none" w:sz="0" w:space="0" w:color="auto"/>
      </w:divBdr>
    </w:div>
    <w:div w:id="1327710674">
      <w:bodyDiv w:val="1"/>
      <w:marLeft w:val="0"/>
      <w:marRight w:val="0"/>
      <w:marTop w:val="0"/>
      <w:marBottom w:val="0"/>
      <w:divBdr>
        <w:top w:val="none" w:sz="0" w:space="0" w:color="auto"/>
        <w:left w:val="none" w:sz="0" w:space="0" w:color="auto"/>
        <w:bottom w:val="none" w:sz="0" w:space="0" w:color="auto"/>
        <w:right w:val="none" w:sz="0" w:space="0" w:color="auto"/>
      </w:divBdr>
    </w:div>
    <w:div w:id="1378969950">
      <w:bodyDiv w:val="1"/>
      <w:marLeft w:val="0"/>
      <w:marRight w:val="0"/>
      <w:marTop w:val="0"/>
      <w:marBottom w:val="0"/>
      <w:divBdr>
        <w:top w:val="none" w:sz="0" w:space="0" w:color="auto"/>
        <w:left w:val="none" w:sz="0" w:space="0" w:color="auto"/>
        <w:bottom w:val="none" w:sz="0" w:space="0" w:color="auto"/>
        <w:right w:val="none" w:sz="0" w:space="0" w:color="auto"/>
      </w:divBdr>
    </w:div>
    <w:div w:id="1423989152">
      <w:bodyDiv w:val="1"/>
      <w:marLeft w:val="0"/>
      <w:marRight w:val="0"/>
      <w:marTop w:val="0"/>
      <w:marBottom w:val="0"/>
      <w:divBdr>
        <w:top w:val="none" w:sz="0" w:space="0" w:color="auto"/>
        <w:left w:val="none" w:sz="0" w:space="0" w:color="auto"/>
        <w:bottom w:val="none" w:sz="0" w:space="0" w:color="auto"/>
        <w:right w:val="none" w:sz="0" w:space="0" w:color="auto"/>
      </w:divBdr>
    </w:div>
    <w:div w:id="1436823957">
      <w:bodyDiv w:val="1"/>
      <w:marLeft w:val="0"/>
      <w:marRight w:val="0"/>
      <w:marTop w:val="0"/>
      <w:marBottom w:val="0"/>
      <w:divBdr>
        <w:top w:val="none" w:sz="0" w:space="0" w:color="auto"/>
        <w:left w:val="none" w:sz="0" w:space="0" w:color="auto"/>
        <w:bottom w:val="none" w:sz="0" w:space="0" w:color="auto"/>
        <w:right w:val="none" w:sz="0" w:space="0" w:color="auto"/>
      </w:divBdr>
    </w:div>
    <w:div w:id="1451582913">
      <w:bodyDiv w:val="1"/>
      <w:marLeft w:val="0"/>
      <w:marRight w:val="0"/>
      <w:marTop w:val="0"/>
      <w:marBottom w:val="0"/>
      <w:divBdr>
        <w:top w:val="none" w:sz="0" w:space="0" w:color="auto"/>
        <w:left w:val="none" w:sz="0" w:space="0" w:color="auto"/>
        <w:bottom w:val="none" w:sz="0" w:space="0" w:color="auto"/>
        <w:right w:val="none" w:sz="0" w:space="0" w:color="auto"/>
      </w:divBdr>
    </w:div>
    <w:div w:id="1452700372">
      <w:bodyDiv w:val="1"/>
      <w:marLeft w:val="0"/>
      <w:marRight w:val="0"/>
      <w:marTop w:val="0"/>
      <w:marBottom w:val="0"/>
      <w:divBdr>
        <w:top w:val="none" w:sz="0" w:space="0" w:color="auto"/>
        <w:left w:val="none" w:sz="0" w:space="0" w:color="auto"/>
        <w:bottom w:val="none" w:sz="0" w:space="0" w:color="auto"/>
        <w:right w:val="none" w:sz="0" w:space="0" w:color="auto"/>
      </w:divBdr>
    </w:div>
    <w:div w:id="1456681107">
      <w:bodyDiv w:val="1"/>
      <w:marLeft w:val="0"/>
      <w:marRight w:val="0"/>
      <w:marTop w:val="0"/>
      <w:marBottom w:val="0"/>
      <w:divBdr>
        <w:top w:val="none" w:sz="0" w:space="0" w:color="auto"/>
        <w:left w:val="none" w:sz="0" w:space="0" w:color="auto"/>
        <w:bottom w:val="none" w:sz="0" w:space="0" w:color="auto"/>
        <w:right w:val="none" w:sz="0" w:space="0" w:color="auto"/>
      </w:divBdr>
    </w:div>
    <w:div w:id="1470904313">
      <w:bodyDiv w:val="1"/>
      <w:marLeft w:val="0"/>
      <w:marRight w:val="0"/>
      <w:marTop w:val="0"/>
      <w:marBottom w:val="0"/>
      <w:divBdr>
        <w:top w:val="none" w:sz="0" w:space="0" w:color="auto"/>
        <w:left w:val="none" w:sz="0" w:space="0" w:color="auto"/>
        <w:bottom w:val="none" w:sz="0" w:space="0" w:color="auto"/>
        <w:right w:val="none" w:sz="0" w:space="0" w:color="auto"/>
      </w:divBdr>
    </w:div>
    <w:div w:id="1475098370">
      <w:bodyDiv w:val="1"/>
      <w:marLeft w:val="0"/>
      <w:marRight w:val="0"/>
      <w:marTop w:val="0"/>
      <w:marBottom w:val="0"/>
      <w:divBdr>
        <w:top w:val="none" w:sz="0" w:space="0" w:color="auto"/>
        <w:left w:val="none" w:sz="0" w:space="0" w:color="auto"/>
        <w:bottom w:val="none" w:sz="0" w:space="0" w:color="auto"/>
        <w:right w:val="none" w:sz="0" w:space="0" w:color="auto"/>
      </w:divBdr>
    </w:div>
    <w:div w:id="1482192656">
      <w:bodyDiv w:val="1"/>
      <w:marLeft w:val="0"/>
      <w:marRight w:val="0"/>
      <w:marTop w:val="0"/>
      <w:marBottom w:val="0"/>
      <w:divBdr>
        <w:top w:val="none" w:sz="0" w:space="0" w:color="auto"/>
        <w:left w:val="none" w:sz="0" w:space="0" w:color="auto"/>
        <w:bottom w:val="none" w:sz="0" w:space="0" w:color="auto"/>
        <w:right w:val="none" w:sz="0" w:space="0" w:color="auto"/>
      </w:divBdr>
    </w:div>
    <w:div w:id="1510824972">
      <w:bodyDiv w:val="1"/>
      <w:marLeft w:val="0"/>
      <w:marRight w:val="0"/>
      <w:marTop w:val="0"/>
      <w:marBottom w:val="0"/>
      <w:divBdr>
        <w:top w:val="none" w:sz="0" w:space="0" w:color="auto"/>
        <w:left w:val="none" w:sz="0" w:space="0" w:color="auto"/>
        <w:bottom w:val="none" w:sz="0" w:space="0" w:color="auto"/>
        <w:right w:val="none" w:sz="0" w:space="0" w:color="auto"/>
      </w:divBdr>
    </w:div>
    <w:div w:id="1512257375">
      <w:bodyDiv w:val="1"/>
      <w:marLeft w:val="0"/>
      <w:marRight w:val="0"/>
      <w:marTop w:val="0"/>
      <w:marBottom w:val="0"/>
      <w:divBdr>
        <w:top w:val="none" w:sz="0" w:space="0" w:color="auto"/>
        <w:left w:val="none" w:sz="0" w:space="0" w:color="auto"/>
        <w:bottom w:val="none" w:sz="0" w:space="0" w:color="auto"/>
        <w:right w:val="none" w:sz="0" w:space="0" w:color="auto"/>
      </w:divBdr>
    </w:div>
    <w:div w:id="1584947368">
      <w:bodyDiv w:val="1"/>
      <w:marLeft w:val="0"/>
      <w:marRight w:val="0"/>
      <w:marTop w:val="0"/>
      <w:marBottom w:val="0"/>
      <w:divBdr>
        <w:top w:val="none" w:sz="0" w:space="0" w:color="auto"/>
        <w:left w:val="none" w:sz="0" w:space="0" w:color="auto"/>
        <w:bottom w:val="none" w:sz="0" w:space="0" w:color="auto"/>
        <w:right w:val="none" w:sz="0" w:space="0" w:color="auto"/>
      </w:divBdr>
    </w:div>
    <w:div w:id="1593855879">
      <w:bodyDiv w:val="1"/>
      <w:marLeft w:val="0"/>
      <w:marRight w:val="0"/>
      <w:marTop w:val="0"/>
      <w:marBottom w:val="0"/>
      <w:divBdr>
        <w:top w:val="none" w:sz="0" w:space="0" w:color="auto"/>
        <w:left w:val="none" w:sz="0" w:space="0" w:color="auto"/>
        <w:bottom w:val="none" w:sz="0" w:space="0" w:color="auto"/>
        <w:right w:val="none" w:sz="0" w:space="0" w:color="auto"/>
      </w:divBdr>
    </w:div>
    <w:div w:id="1679194039">
      <w:bodyDiv w:val="1"/>
      <w:marLeft w:val="0"/>
      <w:marRight w:val="0"/>
      <w:marTop w:val="0"/>
      <w:marBottom w:val="0"/>
      <w:divBdr>
        <w:top w:val="none" w:sz="0" w:space="0" w:color="auto"/>
        <w:left w:val="none" w:sz="0" w:space="0" w:color="auto"/>
        <w:bottom w:val="none" w:sz="0" w:space="0" w:color="auto"/>
        <w:right w:val="none" w:sz="0" w:space="0" w:color="auto"/>
      </w:divBdr>
    </w:div>
    <w:div w:id="1694763569">
      <w:bodyDiv w:val="1"/>
      <w:marLeft w:val="0"/>
      <w:marRight w:val="0"/>
      <w:marTop w:val="0"/>
      <w:marBottom w:val="0"/>
      <w:divBdr>
        <w:top w:val="none" w:sz="0" w:space="0" w:color="auto"/>
        <w:left w:val="none" w:sz="0" w:space="0" w:color="auto"/>
        <w:bottom w:val="none" w:sz="0" w:space="0" w:color="auto"/>
        <w:right w:val="none" w:sz="0" w:space="0" w:color="auto"/>
      </w:divBdr>
    </w:div>
    <w:div w:id="1702128139">
      <w:bodyDiv w:val="1"/>
      <w:marLeft w:val="0"/>
      <w:marRight w:val="0"/>
      <w:marTop w:val="0"/>
      <w:marBottom w:val="0"/>
      <w:divBdr>
        <w:top w:val="none" w:sz="0" w:space="0" w:color="auto"/>
        <w:left w:val="none" w:sz="0" w:space="0" w:color="auto"/>
        <w:bottom w:val="none" w:sz="0" w:space="0" w:color="auto"/>
        <w:right w:val="none" w:sz="0" w:space="0" w:color="auto"/>
      </w:divBdr>
    </w:div>
    <w:div w:id="1704361480">
      <w:bodyDiv w:val="1"/>
      <w:marLeft w:val="0"/>
      <w:marRight w:val="0"/>
      <w:marTop w:val="0"/>
      <w:marBottom w:val="0"/>
      <w:divBdr>
        <w:top w:val="none" w:sz="0" w:space="0" w:color="auto"/>
        <w:left w:val="none" w:sz="0" w:space="0" w:color="auto"/>
        <w:bottom w:val="none" w:sz="0" w:space="0" w:color="auto"/>
        <w:right w:val="none" w:sz="0" w:space="0" w:color="auto"/>
      </w:divBdr>
    </w:div>
    <w:div w:id="1745420449">
      <w:bodyDiv w:val="1"/>
      <w:marLeft w:val="0"/>
      <w:marRight w:val="0"/>
      <w:marTop w:val="0"/>
      <w:marBottom w:val="0"/>
      <w:divBdr>
        <w:top w:val="none" w:sz="0" w:space="0" w:color="auto"/>
        <w:left w:val="none" w:sz="0" w:space="0" w:color="auto"/>
        <w:bottom w:val="none" w:sz="0" w:space="0" w:color="auto"/>
        <w:right w:val="none" w:sz="0" w:space="0" w:color="auto"/>
      </w:divBdr>
    </w:div>
    <w:div w:id="1761560588">
      <w:bodyDiv w:val="1"/>
      <w:marLeft w:val="0"/>
      <w:marRight w:val="0"/>
      <w:marTop w:val="0"/>
      <w:marBottom w:val="0"/>
      <w:divBdr>
        <w:top w:val="none" w:sz="0" w:space="0" w:color="auto"/>
        <w:left w:val="none" w:sz="0" w:space="0" w:color="auto"/>
        <w:bottom w:val="none" w:sz="0" w:space="0" w:color="auto"/>
        <w:right w:val="none" w:sz="0" w:space="0" w:color="auto"/>
      </w:divBdr>
    </w:div>
    <w:div w:id="1778479395">
      <w:bodyDiv w:val="1"/>
      <w:marLeft w:val="0"/>
      <w:marRight w:val="0"/>
      <w:marTop w:val="0"/>
      <w:marBottom w:val="0"/>
      <w:divBdr>
        <w:top w:val="none" w:sz="0" w:space="0" w:color="auto"/>
        <w:left w:val="none" w:sz="0" w:space="0" w:color="auto"/>
        <w:bottom w:val="none" w:sz="0" w:space="0" w:color="auto"/>
        <w:right w:val="none" w:sz="0" w:space="0" w:color="auto"/>
      </w:divBdr>
    </w:div>
    <w:div w:id="1812406557">
      <w:bodyDiv w:val="1"/>
      <w:marLeft w:val="0"/>
      <w:marRight w:val="0"/>
      <w:marTop w:val="0"/>
      <w:marBottom w:val="0"/>
      <w:divBdr>
        <w:top w:val="none" w:sz="0" w:space="0" w:color="auto"/>
        <w:left w:val="none" w:sz="0" w:space="0" w:color="auto"/>
        <w:bottom w:val="none" w:sz="0" w:space="0" w:color="auto"/>
        <w:right w:val="none" w:sz="0" w:space="0" w:color="auto"/>
      </w:divBdr>
    </w:div>
    <w:div w:id="1813979053">
      <w:bodyDiv w:val="1"/>
      <w:marLeft w:val="0"/>
      <w:marRight w:val="0"/>
      <w:marTop w:val="0"/>
      <w:marBottom w:val="0"/>
      <w:divBdr>
        <w:top w:val="none" w:sz="0" w:space="0" w:color="auto"/>
        <w:left w:val="none" w:sz="0" w:space="0" w:color="auto"/>
        <w:bottom w:val="none" w:sz="0" w:space="0" w:color="auto"/>
        <w:right w:val="none" w:sz="0" w:space="0" w:color="auto"/>
      </w:divBdr>
    </w:div>
    <w:div w:id="1851601060">
      <w:bodyDiv w:val="1"/>
      <w:marLeft w:val="0"/>
      <w:marRight w:val="0"/>
      <w:marTop w:val="0"/>
      <w:marBottom w:val="0"/>
      <w:divBdr>
        <w:top w:val="none" w:sz="0" w:space="0" w:color="auto"/>
        <w:left w:val="none" w:sz="0" w:space="0" w:color="auto"/>
        <w:bottom w:val="none" w:sz="0" w:space="0" w:color="auto"/>
        <w:right w:val="none" w:sz="0" w:space="0" w:color="auto"/>
      </w:divBdr>
    </w:div>
    <w:div w:id="1900939347">
      <w:bodyDiv w:val="1"/>
      <w:marLeft w:val="0"/>
      <w:marRight w:val="0"/>
      <w:marTop w:val="0"/>
      <w:marBottom w:val="0"/>
      <w:divBdr>
        <w:top w:val="none" w:sz="0" w:space="0" w:color="auto"/>
        <w:left w:val="none" w:sz="0" w:space="0" w:color="auto"/>
        <w:bottom w:val="none" w:sz="0" w:space="0" w:color="auto"/>
        <w:right w:val="none" w:sz="0" w:space="0" w:color="auto"/>
      </w:divBdr>
    </w:div>
    <w:div w:id="1919486179">
      <w:bodyDiv w:val="1"/>
      <w:marLeft w:val="0"/>
      <w:marRight w:val="0"/>
      <w:marTop w:val="0"/>
      <w:marBottom w:val="0"/>
      <w:divBdr>
        <w:top w:val="none" w:sz="0" w:space="0" w:color="auto"/>
        <w:left w:val="none" w:sz="0" w:space="0" w:color="auto"/>
        <w:bottom w:val="none" w:sz="0" w:space="0" w:color="auto"/>
        <w:right w:val="none" w:sz="0" w:space="0" w:color="auto"/>
      </w:divBdr>
    </w:div>
    <w:div w:id="1982691386">
      <w:bodyDiv w:val="1"/>
      <w:marLeft w:val="0"/>
      <w:marRight w:val="0"/>
      <w:marTop w:val="0"/>
      <w:marBottom w:val="0"/>
      <w:divBdr>
        <w:top w:val="none" w:sz="0" w:space="0" w:color="auto"/>
        <w:left w:val="none" w:sz="0" w:space="0" w:color="auto"/>
        <w:bottom w:val="none" w:sz="0" w:space="0" w:color="auto"/>
        <w:right w:val="none" w:sz="0" w:space="0" w:color="auto"/>
      </w:divBdr>
    </w:div>
    <w:div w:id="1990983868">
      <w:bodyDiv w:val="1"/>
      <w:marLeft w:val="0"/>
      <w:marRight w:val="0"/>
      <w:marTop w:val="0"/>
      <w:marBottom w:val="0"/>
      <w:divBdr>
        <w:top w:val="none" w:sz="0" w:space="0" w:color="auto"/>
        <w:left w:val="none" w:sz="0" w:space="0" w:color="auto"/>
        <w:bottom w:val="none" w:sz="0" w:space="0" w:color="auto"/>
        <w:right w:val="none" w:sz="0" w:space="0" w:color="auto"/>
      </w:divBdr>
    </w:div>
    <w:div w:id="2043625895">
      <w:bodyDiv w:val="1"/>
      <w:marLeft w:val="0"/>
      <w:marRight w:val="0"/>
      <w:marTop w:val="0"/>
      <w:marBottom w:val="0"/>
      <w:divBdr>
        <w:top w:val="none" w:sz="0" w:space="0" w:color="auto"/>
        <w:left w:val="none" w:sz="0" w:space="0" w:color="auto"/>
        <w:bottom w:val="none" w:sz="0" w:space="0" w:color="auto"/>
        <w:right w:val="none" w:sz="0" w:space="0" w:color="auto"/>
      </w:divBdr>
      <w:divsChild>
        <w:div w:id="1612124177">
          <w:marLeft w:val="0"/>
          <w:marRight w:val="0"/>
          <w:marTop w:val="0"/>
          <w:marBottom w:val="75"/>
          <w:divBdr>
            <w:top w:val="none" w:sz="0" w:space="0" w:color="auto"/>
            <w:left w:val="none" w:sz="0" w:space="0" w:color="auto"/>
            <w:bottom w:val="single" w:sz="6" w:space="1" w:color="BFBFBF"/>
            <w:right w:val="none" w:sz="0" w:space="0" w:color="auto"/>
          </w:divBdr>
        </w:div>
        <w:div w:id="766344204">
          <w:marLeft w:val="0"/>
          <w:marRight w:val="0"/>
          <w:marTop w:val="0"/>
          <w:marBottom w:val="0"/>
          <w:divBdr>
            <w:top w:val="none" w:sz="0" w:space="0" w:color="auto"/>
            <w:left w:val="none" w:sz="0" w:space="0" w:color="auto"/>
            <w:bottom w:val="none" w:sz="0" w:space="0" w:color="auto"/>
            <w:right w:val="none" w:sz="0" w:space="0" w:color="auto"/>
          </w:divBdr>
          <w:divsChild>
            <w:div w:id="1795980359">
              <w:marLeft w:val="0"/>
              <w:marRight w:val="0"/>
              <w:marTop w:val="0"/>
              <w:marBottom w:val="0"/>
              <w:divBdr>
                <w:top w:val="none" w:sz="0" w:space="0" w:color="auto"/>
                <w:left w:val="none" w:sz="0" w:space="0" w:color="auto"/>
                <w:bottom w:val="none" w:sz="0" w:space="0" w:color="auto"/>
                <w:right w:val="none" w:sz="0" w:space="0" w:color="auto"/>
              </w:divBdr>
            </w:div>
            <w:div w:id="15566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7236">
      <w:bodyDiv w:val="1"/>
      <w:marLeft w:val="0"/>
      <w:marRight w:val="0"/>
      <w:marTop w:val="0"/>
      <w:marBottom w:val="0"/>
      <w:divBdr>
        <w:top w:val="none" w:sz="0" w:space="0" w:color="auto"/>
        <w:left w:val="none" w:sz="0" w:space="0" w:color="auto"/>
        <w:bottom w:val="none" w:sz="0" w:space="0" w:color="auto"/>
        <w:right w:val="none" w:sz="0" w:space="0" w:color="auto"/>
      </w:divBdr>
    </w:div>
    <w:div w:id="2089422920">
      <w:bodyDiv w:val="1"/>
      <w:marLeft w:val="0"/>
      <w:marRight w:val="0"/>
      <w:marTop w:val="0"/>
      <w:marBottom w:val="0"/>
      <w:divBdr>
        <w:top w:val="none" w:sz="0" w:space="0" w:color="auto"/>
        <w:left w:val="none" w:sz="0" w:space="0" w:color="auto"/>
        <w:bottom w:val="none" w:sz="0" w:space="0" w:color="auto"/>
        <w:right w:val="none" w:sz="0" w:space="0" w:color="auto"/>
      </w:divBdr>
    </w:div>
    <w:div w:id="209246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2A384-F90A-4E6D-86AB-3B29E3FBD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10</Pages>
  <Words>5343</Words>
  <Characters>30459</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Admin1</cp:lastModifiedBy>
  <cp:revision>9</cp:revision>
  <cp:lastPrinted>2018-07-16T04:33:00Z</cp:lastPrinted>
  <dcterms:created xsi:type="dcterms:W3CDTF">2021-10-11T08:08:00Z</dcterms:created>
  <dcterms:modified xsi:type="dcterms:W3CDTF">2021-10-13T02:38:00Z</dcterms:modified>
</cp:coreProperties>
</file>