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4A3BE6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-563880</wp:posOffset>
                </wp:positionV>
                <wp:extent cx="6967220" cy="1630680"/>
                <wp:effectExtent l="3810" t="4445" r="20320" b="12700"/>
                <wp:wrapNone/>
                <wp:docPr id="1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7220" cy="1630680"/>
                          <a:chOff x="11053" y="10560"/>
                          <a:chExt cx="685" cy="213"/>
                        </a:xfrm>
                      </wpg:grpSpPr>
                      <wps:wsp>
                        <wps:cNvPr id="14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6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5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251" w:rsidRDefault="00E31251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251" w:rsidRDefault="00E31251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</w:t>
                              </w:r>
                              <w:r w:rsidR="000D76DE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7B67F7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 </w:t>
                              </w:r>
                              <w:r w:rsidR="007B67F7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25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35465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сентября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2020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251" w:rsidRDefault="00E31251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251" w:rsidRDefault="00E31251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3pt;margin-top:-44.4pt;width:548.6pt;height:128.4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To8QA&#10;AADbAAAADwAAAGRycy9kb3ducmV2LnhtbERPS2vCQBC+F/wPywi91Y2lDRLdBGkpJFC0Pg4ex+yY&#10;hGRnQ3ar6b93C4Xe5uN7ziobTSeuNLjGsoL5LAJBXFrdcKXgePh4WoBwHlljZ5kU/JCDLJ08rDDR&#10;9sY7uu59JUIIuwQV1N73iZSurMmgm9meOHAXOxj0AQ6V1APeQrjp5HMUxdJgw6Ghxp7eairb/bdR&#10;sD1u5eL9fNh8tUWbn3T88vlanJR6nI7rJQhPo/8X/7lzHebH8PtLOE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k6PEAAAA2wAAAA8AAAAAAAAAAAAAAAAAmAIAAGRycy9k&#10;b3ducmV2LnhtbFBLBQYAAAAABAAEAPUAAACJAw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qlcMA&#10;AADbAAAADwAAAGRycy9kb3ducmV2LnhtbERP22rCQBB9L/gPywh9KbppH1Siq6QtVhHv+gFDdkyC&#10;2dmY3Wr8e1co9G0O5zqjSWNKcaXaFZYVvHcjEMSp1QVnCo6HaWcAwnlkjaVlUnAnB5Nx62WEsbY3&#10;3tF17zMRQtjFqCD3voqldGlOBl3XVsSBO9naoA+wzqSu8RbCTSk/oqgnDRYcGnKs6Cun9Lz/NQqW&#10;28Qu3spPN980q9NPsp7tvi8zpV7bTTIE4anx/+I/91yH+X1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qlc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Cw8QA&#10;AADbAAAADwAAAGRycy9kb3ducmV2LnhtbERPTWvCQBC9F/wPyxR6KXVjD6lGVxGhEOpBqxY9Dtkx&#10;Cc3OprsbTf+9KxR6m8f7nNmiN424kPO1ZQWjYQKCuLC65lLBYf/+MgbhA7LGxjIp+CUPi/ngYYaZ&#10;tlf+pMsulCKGsM9QQRVCm0npi4oM+qFtiSN3ts5giNCVUju8xnDTyNckSaXBmmNDhS2tKiq+d51R&#10;4LqN7j74a/18SreTn+a4Tvb5m1JPj/1yCiJQH/7Ff+5cx/kTuP8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KQsPEAAAA2wAAAA8AAAAAAAAAAAAAAAAAmAIAAGRycy9k&#10;b3ducmV2LnhtbFBLBQYAAAAABAAEAPUAAACJAwAAAAA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okMIA&#10;AADbAAAADwAAAGRycy9kb3ducmV2LnhtbERPz2vCMBS+C/4P4Qm7zUSF6TrTIoO5gfVg3WHHZ/Ns&#10;i81LaTLt/ntzGHj8+H6vs8G24kq9bxxrmE0VCOLSmYYrDd/Hj+cVCB+QDbaOScMfecjS8WiNiXE3&#10;PtC1CJWIIewT1FCH0CVS+rImi37qOuLInV1vMUTYV9L0eIvhtpVzpV6kxYZjQ40dvddUXopfq+Fn&#10;sXw9dfmuWno+qSLfW/WZb7V+mgybNxCBhvAQ/7u/jIZ5XB+/x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GiQ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0dx8UA&#10;AADbAAAADwAAAGRycy9kb3ducmV2LnhtbESP0WrCQBRE3wX/YblCX6Ru9EFK6irRUhWx2lg/4JK9&#10;JsHs3Zjdavx7Vyj0cZiZM8xk1ppKXKlxpWUFw0EEgjizuuRcwfHn8/UNhPPIGivLpOBODmbTbmeC&#10;sbY3Tul68LkIEHYxKii8r2MpXVaQQTewNXHwTrYx6INscqkbvAW4qeQoisbSYMlhocCaFgVl58Ov&#10;UbD9TuymX83det9+nZbJbpV+XFZKvfTa5B2Ep9b/h//aa61gNITnl/A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R3HxQAAANsAAAAPAAAAAAAAAAAAAAAAAJgCAABkcnMv&#10;ZG93bnJldi54bWxQSwUGAAAAAAQABAD1AAAAig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n4MUA&#10;AADbAAAADwAAAGRycy9kb3ducmV2LnhtbESPQWsCMRSE74L/ITyhl1KzSrF1NYoUClIPWm3R42Pz&#10;3F3cvGyTrK7/3ggFj8PMfMNM562pxJmcLy0rGPQTEMSZ1SXnCn52ny/vIHxA1lhZJgVX8jCfdTtT&#10;TLW98DedtyEXEcI+RQVFCHUqpc8KMuj7tiaO3tE6gyFKl0vt8BLhppLDJBlJgyXHhQJr+igoO20b&#10;o8A1a9188e/q+TDajP+q/SrZLd+Ueuq1iwmIQG14hP/bS61g+Ar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yfgxQAAANsAAAAPAAAAAAAAAAAAAAAAAJgCAABkcnMv&#10;ZG93bnJldi54bWxQSwUGAAAAAAQABAD1AAAAigMAAAAA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LCMQA&#10;AADbAAAADwAAAGRycy9kb3ducmV2LnhtbESPQWvCQBSE7wX/w/IEb3VXpbVGVymFWqHpoakHj8/s&#10;MwnNvg3ZVeO/dwXB4zAz3zCLVWdrcaLWV441jIYKBHHuTMWFhu3f5/MbCB+QDdaOScOFPKyWvacF&#10;Jsad+ZdOWShEhLBPUEMZQpNI6fOSLPqha4ijd3CtxRBlW0jT4jnCbS3HSr1KixXHhRIb+igp/8+O&#10;VsNuMp3tm/S7mHreqyz9seorXWs96HfvcxCBuvAI39sbo2H8A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ywjEAAAA2wAAAA8AAAAAAAAAAAAAAAAAmAIAAGRycy9k&#10;b3ducmV2LnhtbFBLBQYAAAAABAAEAPUAAACJAwAAAAA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Fs8UA&#10;AADbAAAADwAAAGRycy9kb3ducmV2LnhtbESP3WrCQBSE7wXfYTmCN6KbeiElukq0+EOx/j/AIXtM&#10;gtmzMbvV9O27QqGXw8x8w0xmjSnFg2pXWFbwNohAEKdWF5wpuJyX/XcQziNrLC2Tgh9yMJu2WxOM&#10;tX3ykR4nn4kAYRejgtz7KpbSpTkZdANbEQfvamuDPsg6k7rGZ4CbUg6jaCQNFhwWcqxokVN6O30b&#10;BdtDYj975dxt9s3XdZXs1seP+1qpbqdJxiA8Nf4//NfeaAXDEby+h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IWzxQAAANsAAAAPAAAAAAAAAAAAAAAAAJgCAABkcnMv&#10;ZG93bnJldi54bWxQSwUGAAAAAAQABAD1AAAAig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Y68UA&#10;AADbAAAADwAAAGRycy9kb3ducmV2LnhtbESPX2vCQBDE3wv9DscW+iJ6Uana1FOkRRFBwT+0r0tu&#10;mwvN7YXcNYnf3isIfRxm5zc782VnS9FQ7QvHCoaDBARx5nTBuYLLed2fgfABWWPpmBRcycNy8fgw&#10;x1S7lo/UnEIuIoR9igpMCFUqpc8MWfQDVxFH79vVFkOUdS51jW2E21KOkmQiLRYcGwxW9G4o+zn9&#10;2vjG7qU59Mb5flqZL8PZ6wY/2k+lnp+61RuIQF34P76nt1rBaAp/WyIA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ljr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251" w:rsidRDefault="00E31251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251" w:rsidRDefault="00E31251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</w:t>
                        </w:r>
                        <w:r w:rsidR="000D76DE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7B67F7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 </w:t>
                        </w:r>
                        <w:r w:rsidR="007B67F7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235465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сентября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2020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pAsUA&#10;AADbAAAADwAAAGRycy9kb3ducmV2LnhtbESPUWvCQBCE34X+h2MLvoheqlhr6ilFUURooba0r0tu&#10;mwvN7YXcmcR/7wmCj8PsfLOzWHW2FA3VvnCs4GmUgCDOnC44V/D9tR2+gPABWWPpmBScycNq+dBb&#10;YKpdy5/UHEMuIoR9igpMCFUqpc8MWfQjVxFH78/VFkOUdS51jW2E21KOk+RZWiw4NhisaG0o+z+e&#10;bHzjMG0+BpP8fVaZX8PZfIeb9kep/mP39goiUBfux7f0XisYz+G6JQJ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Wk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251" w:rsidRDefault="00E31251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gqMMAAAADbAAAADwAAAGRycy9kb3ducmV2LnhtbERPTYvCMBC9C/sfwix401QXRLtGkYUF&#10;WRBs68Hj0Ixt12RSmljrvzcHwePjfa+3gzWip843jhXMpgkI4tLphisFp+J3sgThA7JG45gUPMjD&#10;dvMxWmOq3Z0z6vNQiRjCPkUFdQhtKqUva7Lop64ljtzFdRZDhF0ldYf3GG6NnCfJQlpsODbU2NJP&#10;TeU1v1kF+cGaefbfJ0WZXcz5L6xmy+NKqfHnsPsGEWgIb/HLvdcKvuL6+CX+AL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/oKjDAAAAA2wAAAA8AAAAAAAAAAAAAAAAA&#10;oQIAAGRycy9kb3ducmV2LnhtbFBLBQYAAAAABAAEAPkAAACO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z2cUA&#10;AADbAAAADwAAAGRycy9kb3ducmV2LnhtbESPUWvCQBCE34X+h2MLvoherFRr6ilSaRFBQVvq65Lb&#10;5oK5vZC7Jum/9wqCj8PsfLOzWHW2FA3VvnCsYDxKQBBnThecK/j6fB++gPABWWPpmBT8kYfV8qG3&#10;wFS7lo/UnEIuIoR9igpMCFUqpc8MWfQjVxFH78fVFkOUdS51jW2E21I+JclUWiw4Nhis6M1Qdjn9&#10;2vjG7rk5DCb5flaZs+Fs/oGb9lup/mO3fgURqAv341t6qxVMxvC/JQJ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vP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251" w:rsidRDefault="00E31251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4A3BE6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123825</wp:posOffset>
                </wp:positionV>
                <wp:extent cx="3219450" cy="762000"/>
                <wp:effectExtent l="0" t="0" r="1905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251" w:rsidRPr="00784CF5" w:rsidRDefault="00E31251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31251" w:rsidRDefault="00E31251" w:rsidP="00B033B5">
                            <w:pPr>
                              <w:jc w:val="both"/>
                            </w:pPr>
                            <w:r>
                              <w:t xml:space="preserve">Информация администрации </w:t>
                            </w:r>
                            <w:proofErr w:type="spellStart"/>
                            <w:r>
                              <w:t>Легостаевского</w:t>
                            </w:r>
                            <w:proofErr w:type="spellEnd"/>
                            <w:r>
                              <w:t xml:space="preserve"> сельсовета………………………..…….......</w:t>
                            </w:r>
                            <w:r w:rsidR="008A6B35">
                              <w:t>.......</w:t>
                            </w:r>
                            <w:r>
                              <w:t>…стр. 1</w:t>
                            </w:r>
                            <w:bookmarkStart w:id="0" w:name="_GoBack"/>
                            <w:bookmarkEnd w:id="0"/>
                          </w:p>
                          <w:p w:rsidR="00E31251" w:rsidRDefault="00E31251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r>
                              <w:t xml:space="preserve"> по НСО</w:t>
                            </w:r>
                            <w:proofErr w:type="gramStart"/>
                            <w:r>
                              <w:t>……...</w:t>
                            </w:r>
                            <w:r w:rsidR="008A6B35">
                              <w:t>......</w:t>
                            </w:r>
                            <w:r>
                              <w:t>......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8A6B35">
                              <w:t>1</w:t>
                            </w:r>
                            <w:r>
                              <w:t>-</w:t>
                            </w:r>
                            <w:r w:rsidR="008A6B35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9.75pt;width:2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" fillcolor="white [3201]" strokecolor="#809ec2 [3209]" strokeweight="2pt">
                <v:path arrowok="t"/>
                <v:textbox>
                  <w:txbxContent>
                    <w:p w:rsidR="00E31251" w:rsidRPr="00784CF5" w:rsidRDefault="00E31251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E31251" w:rsidRDefault="00E31251" w:rsidP="00B033B5">
                      <w:pPr>
                        <w:jc w:val="both"/>
                      </w:pPr>
                      <w:r>
                        <w:t xml:space="preserve">Информация администрации </w:t>
                      </w:r>
                      <w:proofErr w:type="spellStart"/>
                      <w:r>
                        <w:t>Легостаевского</w:t>
                      </w:r>
                      <w:proofErr w:type="spellEnd"/>
                      <w:r>
                        <w:t xml:space="preserve"> сельсовета………………………..…….......</w:t>
                      </w:r>
                      <w:r w:rsidR="008A6B35">
                        <w:t>.......</w:t>
                      </w:r>
                      <w:r>
                        <w:t>…стр. 1</w:t>
                      </w:r>
                      <w:bookmarkStart w:id="1" w:name="_GoBack"/>
                      <w:bookmarkEnd w:id="1"/>
                    </w:p>
                    <w:p w:rsidR="00E31251" w:rsidRDefault="00E31251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r>
                        <w:t xml:space="preserve"> по НСО</w:t>
                      </w:r>
                      <w:proofErr w:type="gramStart"/>
                      <w:r>
                        <w:t>……...</w:t>
                      </w:r>
                      <w:r w:rsidR="008A6B35">
                        <w:t>......</w:t>
                      </w:r>
                      <w:r>
                        <w:t>......</w:t>
                      </w:r>
                      <w:proofErr w:type="gramEnd"/>
                      <w:r>
                        <w:t xml:space="preserve">стр. </w:t>
                      </w:r>
                      <w:r w:rsidR="008A6B35">
                        <w:t>1</w:t>
                      </w:r>
                      <w:r>
                        <w:t>-</w:t>
                      </w:r>
                      <w:r w:rsidR="008A6B35"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8B4C23" w:rsidRDefault="008B4C23" w:rsidP="008B4C23">
      <w:pPr>
        <w:rPr>
          <w:b/>
          <w:color w:val="FF0000"/>
          <w:sz w:val="24"/>
          <w:szCs w:val="24"/>
        </w:rPr>
      </w:pPr>
    </w:p>
    <w:p w:rsidR="00007400" w:rsidRDefault="00007400" w:rsidP="00007400">
      <w:pPr>
        <w:jc w:val="center"/>
        <w:rPr>
          <w:b/>
          <w:sz w:val="16"/>
          <w:szCs w:val="16"/>
        </w:rPr>
      </w:pPr>
    </w:p>
    <w:p w:rsidR="008A04D1" w:rsidRPr="00032FF7" w:rsidRDefault="008A04D1" w:rsidP="00235465">
      <w:pPr>
        <w:jc w:val="center"/>
        <w:rPr>
          <w:b/>
          <w:sz w:val="24"/>
          <w:szCs w:val="24"/>
        </w:rPr>
      </w:pPr>
    </w:p>
    <w:p w:rsidR="00032FF7" w:rsidRPr="00032FF7" w:rsidRDefault="00032FF7" w:rsidP="00032FF7">
      <w:pPr>
        <w:spacing w:before="100" w:beforeAutospacing="1" w:after="100" w:afterAutospacing="1"/>
        <w:ind w:firstLine="284"/>
        <w:jc w:val="both"/>
        <w:rPr>
          <w:b/>
          <w:kern w:val="0"/>
          <w:sz w:val="24"/>
          <w:szCs w:val="24"/>
        </w:rPr>
      </w:pPr>
      <w:r w:rsidRPr="00032FF7">
        <w:rPr>
          <w:b/>
          <w:kern w:val="0"/>
          <w:sz w:val="24"/>
          <w:szCs w:val="24"/>
        </w:rPr>
        <w:t>В Новосибирске заложена аллея землеустроителей</w:t>
      </w:r>
    </w:p>
    <w:p w:rsidR="00032FF7" w:rsidRP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Кадастровая палата по Новосибирской области приняла участие в экологической акции Федеральной кадастровой палаты «Аллея землеустроителей». В рамках акции сотрудники региональной Кадастровой палаты высадили два десятка саженцев липы. В посадке деревьев также приняли участие представители СРО Ассоциация «ОКИС» с директором Денисом Крыловым.</w:t>
      </w:r>
    </w:p>
    <w:p w:rsidR="00032FF7" w:rsidRP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Аллея высажена у здания администрации Ленинского района Новосибирска. После высадки деревьев установлена информационная табличка «Аллея землеустроителей».</w:t>
      </w:r>
    </w:p>
    <w:p w:rsidR="00032FF7" w:rsidRP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«Заложив аллею землеустроителей, мы увековечили памятную дату </w:t>
      </w:r>
      <w:proofErr w:type="gramStart"/>
      <w:r w:rsidRPr="00032FF7">
        <w:rPr>
          <w:kern w:val="0"/>
          <w:sz w:val="24"/>
          <w:szCs w:val="24"/>
        </w:rPr>
        <w:t>–Ф</w:t>
      </w:r>
      <w:proofErr w:type="gramEnd"/>
      <w:r w:rsidRPr="00032FF7">
        <w:rPr>
          <w:kern w:val="0"/>
          <w:sz w:val="24"/>
          <w:szCs w:val="24"/>
        </w:rPr>
        <w:t xml:space="preserve">едеральная кадастровая палата отмечает в этом году свое 20-летие. Надеемся, что жители города будут бережно относиться к посаженным деревьям», – говорит председатель молодежного совета Кадастровой палаты по Новосибирской области Ирина </w:t>
      </w:r>
      <w:proofErr w:type="spellStart"/>
      <w:r w:rsidRPr="00032FF7">
        <w:rPr>
          <w:kern w:val="0"/>
          <w:sz w:val="24"/>
          <w:szCs w:val="24"/>
        </w:rPr>
        <w:t>Баланова</w:t>
      </w:r>
      <w:proofErr w:type="spellEnd"/>
      <w:r w:rsidRPr="00032FF7">
        <w:rPr>
          <w:kern w:val="0"/>
          <w:sz w:val="24"/>
          <w:szCs w:val="24"/>
        </w:rPr>
        <w:t>.</w:t>
      </w:r>
    </w:p>
    <w:p w:rsid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  <w:proofErr w:type="gramStart"/>
      <w:r w:rsidRPr="00032FF7">
        <w:rPr>
          <w:kern w:val="0"/>
          <w:sz w:val="24"/>
          <w:szCs w:val="24"/>
        </w:rPr>
        <w:t xml:space="preserve">Федеральный </w:t>
      </w:r>
      <w:proofErr w:type="spellStart"/>
      <w:r w:rsidRPr="00032FF7">
        <w:rPr>
          <w:kern w:val="0"/>
          <w:sz w:val="24"/>
          <w:szCs w:val="24"/>
        </w:rPr>
        <w:t>экопроект</w:t>
      </w:r>
      <w:proofErr w:type="spellEnd"/>
      <w:r w:rsidRPr="00032FF7">
        <w:rPr>
          <w:kern w:val="0"/>
          <w:sz w:val="24"/>
          <w:szCs w:val="24"/>
        </w:rPr>
        <w:t xml:space="preserve"> «Аллея землеустроителей» предусматривает посадку с сентября по октябрь 2020 года в регионах России более тысячи саженцев деревьев и возведение одноименной аллеи в память достойного, общественно значимого труда многих поколений землеустроителей.</w:t>
      </w:r>
      <w:proofErr w:type="gramEnd"/>
      <w:r w:rsidRPr="00032FF7">
        <w:rPr>
          <w:kern w:val="0"/>
          <w:sz w:val="24"/>
          <w:szCs w:val="24"/>
        </w:rPr>
        <w:t xml:space="preserve"> Напомним, в августе Кадастровая палата по Новосибирской области приняла участие в экологической акции «Сохраним родной край». Представители молодежного совета помогли очистить от мусора прибрежную территорию озера на </w:t>
      </w:r>
      <w:proofErr w:type="gramStart"/>
      <w:r w:rsidRPr="00032FF7">
        <w:rPr>
          <w:kern w:val="0"/>
          <w:sz w:val="24"/>
          <w:szCs w:val="24"/>
        </w:rPr>
        <w:t>Юго-Западном</w:t>
      </w:r>
      <w:proofErr w:type="gramEnd"/>
      <w:r w:rsidRPr="00032FF7">
        <w:rPr>
          <w:kern w:val="0"/>
          <w:sz w:val="24"/>
          <w:szCs w:val="24"/>
        </w:rPr>
        <w:t xml:space="preserve"> </w:t>
      </w:r>
      <w:proofErr w:type="spellStart"/>
      <w:r w:rsidRPr="00032FF7">
        <w:rPr>
          <w:kern w:val="0"/>
          <w:sz w:val="24"/>
          <w:szCs w:val="24"/>
        </w:rPr>
        <w:t>жилмассиве</w:t>
      </w:r>
      <w:proofErr w:type="spellEnd"/>
      <w:r w:rsidRPr="00032FF7">
        <w:rPr>
          <w:kern w:val="0"/>
          <w:sz w:val="24"/>
          <w:szCs w:val="24"/>
        </w:rPr>
        <w:t xml:space="preserve"> города Новосибирска.</w:t>
      </w:r>
    </w:p>
    <w:p w:rsid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</w:p>
    <w:p w:rsid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</w:p>
    <w:p w:rsid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</w:p>
    <w:p w:rsidR="00032FF7" w:rsidRPr="00032FF7" w:rsidRDefault="00032FF7" w:rsidP="00032FF7">
      <w:pPr>
        <w:spacing w:before="100" w:beforeAutospacing="1" w:after="100" w:afterAutospacing="1"/>
        <w:ind w:firstLine="284"/>
        <w:jc w:val="both"/>
        <w:rPr>
          <w:kern w:val="0"/>
          <w:sz w:val="24"/>
          <w:szCs w:val="24"/>
        </w:rPr>
      </w:pPr>
    </w:p>
    <w:p w:rsidR="005755AB" w:rsidRPr="00032FF7" w:rsidRDefault="005755AB" w:rsidP="00C43D75">
      <w:pPr>
        <w:ind w:firstLine="284"/>
        <w:jc w:val="both"/>
        <w:rPr>
          <w:kern w:val="0"/>
          <w:sz w:val="24"/>
          <w:szCs w:val="24"/>
        </w:rPr>
      </w:pPr>
    </w:p>
    <w:p w:rsidR="005755AB" w:rsidRPr="00032FF7" w:rsidRDefault="008A6B35" w:rsidP="008A6B35">
      <w:pPr>
        <w:jc w:val="both"/>
        <w:rPr>
          <w:kern w:val="0"/>
          <w:sz w:val="24"/>
          <w:szCs w:val="24"/>
        </w:rPr>
      </w:pPr>
      <w:r w:rsidRPr="00032FF7">
        <w:rPr>
          <w:noProof/>
          <w:kern w:val="0"/>
          <w:sz w:val="24"/>
          <w:szCs w:val="24"/>
        </w:rPr>
        <w:drawing>
          <wp:inline distT="0" distB="0" distL="0" distR="0" wp14:anchorId="03485A22" wp14:editId="09B67776">
            <wp:extent cx="3324225" cy="4914900"/>
            <wp:effectExtent l="0" t="0" r="9525" b="0"/>
            <wp:docPr id="2" name="Рисунок 2" descr="D:\Загоскина\Новая папка\ГО ЧС\Памятки\ПБ\пожарная-безопасность-700x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оскина\Новая папка\ГО ЧС\Памятки\ПБ\пожарная-безопасность-700x9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49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35" w:rsidRPr="00032FF7" w:rsidRDefault="00032FF7" w:rsidP="008A6B35">
      <w:pPr>
        <w:jc w:val="both"/>
        <w:rPr>
          <w:kern w:val="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9D7ED84" wp14:editId="1BBFC8BB">
            <wp:extent cx="3333750" cy="3171825"/>
            <wp:effectExtent l="0" t="0" r="0" b="9525"/>
            <wp:docPr id="5" name="Рисунок 5" descr="D:\Загоскина\Новая папка\ГО ЧС\Памятки\ПБ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оскина\Новая папка\ГО ЧС\Памятки\ПБ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16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35" w:rsidRDefault="008A6B35" w:rsidP="008A6B35">
      <w:pPr>
        <w:jc w:val="both"/>
        <w:rPr>
          <w:b/>
          <w:noProof/>
          <w:sz w:val="24"/>
          <w:szCs w:val="24"/>
        </w:rPr>
      </w:pPr>
    </w:p>
    <w:p w:rsidR="00032FF7" w:rsidRPr="00C43D75" w:rsidRDefault="00032FF7" w:rsidP="008A6B35">
      <w:pPr>
        <w:jc w:val="both"/>
        <w:rPr>
          <w:kern w:val="0"/>
          <w:sz w:val="24"/>
          <w:szCs w:val="24"/>
        </w:rPr>
      </w:pPr>
    </w:p>
    <w:p w:rsidR="00032FF7" w:rsidRDefault="00032FF7" w:rsidP="00032FF7">
      <w:pPr>
        <w:ind w:firstLine="284"/>
        <w:jc w:val="both"/>
        <w:rPr>
          <w:b/>
          <w:kern w:val="0"/>
          <w:sz w:val="24"/>
          <w:szCs w:val="24"/>
        </w:rPr>
      </w:pPr>
    </w:p>
    <w:p w:rsidR="00032FF7" w:rsidRPr="00032FF7" w:rsidRDefault="00032FF7" w:rsidP="00032FF7">
      <w:pPr>
        <w:ind w:firstLine="284"/>
        <w:jc w:val="both"/>
        <w:rPr>
          <w:b/>
          <w:kern w:val="0"/>
          <w:sz w:val="24"/>
          <w:szCs w:val="24"/>
        </w:rPr>
      </w:pPr>
      <w:r w:rsidRPr="00032FF7">
        <w:rPr>
          <w:b/>
          <w:kern w:val="0"/>
          <w:sz w:val="24"/>
          <w:szCs w:val="24"/>
        </w:rPr>
        <w:t>Дом с секретами: как оформить «</w:t>
      </w:r>
      <w:proofErr w:type="spellStart"/>
      <w:r w:rsidRPr="00032FF7">
        <w:rPr>
          <w:b/>
          <w:kern w:val="0"/>
          <w:sz w:val="24"/>
          <w:szCs w:val="24"/>
        </w:rPr>
        <w:t>бесхозяйку</w:t>
      </w:r>
      <w:proofErr w:type="spellEnd"/>
      <w:r w:rsidRPr="00032FF7">
        <w:rPr>
          <w:b/>
          <w:kern w:val="0"/>
          <w:sz w:val="24"/>
          <w:szCs w:val="24"/>
        </w:rPr>
        <w:t>» в собственность?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Ветхие беспризорные дома портят пейзаж населенных пунктов и представляют пожарную опасность, особенно – в летнее время. Если такой объект граничит с вашим участком, советуем позаботиться о высоком заборе. Однако не у всех такие дома вызывают опасения. Есть и те, кто хочет расширить свой участок и приобрести никому не нужный домик.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Бесхозяйной считается вещь, у которой нет собственника, он неизвестен либо от которой собственник отказался (п. 1 ст. 225 Гражданского Кодекса Российской Федерации). Дом, о владельце которого ничего неизвестно, или он отказался от права собственности, называют «</w:t>
      </w:r>
      <w:proofErr w:type="spellStart"/>
      <w:r w:rsidRPr="00032FF7">
        <w:rPr>
          <w:kern w:val="0"/>
          <w:sz w:val="24"/>
          <w:szCs w:val="24"/>
        </w:rPr>
        <w:t>бесхозяйкой</w:t>
      </w:r>
      <w:proofErr w:type="spellEnd"/>
      <w:r w:rsidRPr="00032FF7">
        <w:rPr>
          <w:kern w:val="0"/>
          <w:sz w:val="24"/>
          <w:szCs w:val="24"/>
        </w:rPr>
        <w:t>» или «</w:t>
      </w:r>
      <w:proofErr w:type="spellStart"/>
      <w:r w:rsidRPr="00032FF7">
        <w:rPr>
          <w:kern w:val="0"/>
          <w:sz w:val="24"/>
          <w:szCs w:val="24"/>
        </w:rPr>
        <w:t>потеряшкой</w:t>
      </w:r>
      <w:proofErr w:type="spellEnd"/>
      <w:r w:rsidRPr="00032FF7">
        <w:rPr>
          <w:kern w:val="0"/>
          <w:sz w:val="24"/>
          <w:szCs w:val="24"/>
        </w:rPr>
        <w:t>».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Есть еще понятие «</w:t>
      </w:r>
      <w:proofErr w:type="spellStart"/>
      <w:r w:rsidRPr="00032FF7">
        <w:rPr>
          <w:kern w:val="0"/>
          <w:sz w:val="24"/>
          <w:szCs w:val="24"/>
        </w:rPr>
        <w:t>заброшка</w:t>
      </w:r>
      <w:proofErr w:type="spellEnd"/>
      <w:r w:rsidRPr="00032FF7">
        <w:rPr>
          <w:kern w:val="0"/>
          <w:sz w:val="24"/>
          <w:szCs w:val="24"/>
        </w:rPr>
        <w:t>». Так называют дом или участок, владелец которого известен или в результате поисков его удалось установить, но за своим имуществом он не следит.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Единого перечня бесхозяйных жилых домов и земельных участков, на которых расположены бесхозяйные жилые дома, не существует. Однако большое количество сведений можно узнать при заказе выписки из Единого государственного реестра недвижимости (ЕГРН), если «</w:t>
      </w:r>
      <w:proofErr w:type="spellStart"/>
      <w:r w:rsidRPr="00032FF7">
        <w:rPr>
          <w:kern w:val="0"/>
          <w:sz w:val="24"/>
          <w:szCs w:val="24"/>
        </w:rPr>
        <w:t>потеряшка</w:t>
      </w:r>
      <w:proofErr w:type="spellEnd"/>
      <w:r w:rsidRPr="00032FF7">
        <w:rPr>
          <w:kern w:val="0"/>
          <w:sz w:val="24"/>
          <w:szCs w:val="24"/>
        </w:rPr>
        <w:t xml:space="preserve">» </w:t>
      </w:r>
      <w:proofErr w:type="gramStart"/>
      <w:r w:rsidRPr="00032FF7">
        <w:rPr>
          <w:kern w:val="0"/>
          <w:sz w:val="24"/>
          <w:szCs w:val="24"/>
        </w:rPr>
        <w:t>поставлена</w:t>
      </w:r>
      <w:proofErr w:type="gramEnd"/>
      <w:r w:rsidRPr="00032FF7">
        <w:rPr>
          <w:kern w:val="0"/>
          <w:sz w:val="24"/>
          <w:szCs w:val="24"/>
        </w:rPr>
        <w:t xml:space="preserve"> на учет. Выписка поможет узнать информацию о доме, его собственнике и возможных обременениях.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Оформление бесхозяйного дома. Пошаговая инструкция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Чтобы оформить в собственность дом, похожий на «</w:t>
      </w:r>
      <w:proofErr w:type="spellStart"/>
      <w:r w:rsidRPr="00032FF7">
        <w:rPr>
          <w:kern w:val="0"/>
          <w:sz w:val="24"/>
          <w:szCs w:val="24"/>
        </w:rPr>
        <w:t>бесхозяйку</w:t>
      </w:r>
      <w:proofErr w:type="spellEnd"/>
      <w:r w:rsidRPr="00032FF7">
        <w:rPr>
          <w:kern w:val="0"/>
          <w:sz w:val="24"/>
          <w:szCs w:val="24"/>
        </w:rPr>
        <w:t>», нужно поэтапно следовать инструкции Федеральной кадастровой палаты.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Шаг 1. Поиск владельца и сбор информации о желанном доме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Если участок с домом находится на территории садового товарищества (СНТ), сначала следует обратиться к его председателю. Возможно, через него получится узнать адрес и кадастровые номера дома и участка. К поискам можно подключить высокие технологии. Рекомендуем попытаться найти кадастровые номера земельного участка и дома на публичной кадастровой карте или с помощью запроса сведений, содержащихся в ЕГРН.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Если вы не знаете, расположен ли беспризорный дом в СНТ, следует обратиться по месту нахождения такого дома в органы власти, уполномоченные на выдачу разрешения на строительства. В органах </w:t>
      </w:r>
      <w:proofErr w:type="gramStart"/>
      <w:r w:rsidRPr="00032FF7">
        <w:rPr>
          <w:kern w:val="0"/>
          <w:sz w:val="24"/>
          <w:szCs w:val="24"/>
        </w:rPr>
        <w:t>власти</w:t>
      </w:r>
      <w:proofErr w:type="gramEnd"/>
      <w:r w:rsidRPr="00032FF7">
        <w:rPr>
          <w:kern w:val="0"/>
          <w:sz w:val="24"/>
          <w:szCs w:val="24"/>
        </w:rPr>
        <w:t xml:space="preserve"> возможно выяснить, кому выдавалось разрешение на </w:t>
      </w:r>
      <w:r w:rsidRPr="00032FF7">
        <w:rPr>
          <w:kern w:val="0"/>
          <w:sz w:val="24"/>
          <w:szCs w:val="24"/>
        </w:rPr>
        <w:lastRenderedPageBreak/>
        <w:t>строительство интересующего вас дома и, соответственно, выяснить информацию о предполагаемом владельце дома.</w:t>
      </w:r>
    </w:p>
    <w:p w:rsidR="00032FF7" w:rsidRPr="00032FF7" w:rsidRDefault="00032FF7" w:rsidP="00032FF7">
      <w:pPr>
        <w:ind w:firstLine="284"/>
        <w:jc w:val="both"/>
        <w:rPr>
          <w:b/>
          <w:kern w:val="0"/>
          <w:sz w:val="24"/>
          <w:szCs w:val="24"/>
        </w:rPr>
      </w:pPr>
      <w:r w:rsidRPr="00032FF7">
        <w:rPr>
          <w:b/>
          <w:kern w:val="0"/>
          <w:sz w:val="24"/>
          <w:szCs w:val="24"/>
        </w:rPr>
        <w:t>Вариант 1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Когда хозяина постройки удалось найти, передать свою собственность вам он сможет только по гражданско-правовой сделке. Скорее всего, по договору купли-продажи. Но перед этим нужно поставить дом на кадастровый учет в случае, если сведения о нем отсутствуют в ЕГРН. Земельным кодексом установлено, что судьба земельного участка и прочно связанных с ним объектов одинакова. Значит, оформлять права собственности на этот объект недвижимости, как и его покупку, целесообразнее одновременно с покупкой и оформлением прав на участок, на котором такой дом расположен.</w:t>
      </w:r>
    </w:p>
    <w:p w:rsidR="00032FF7" w:rsidRPr="00032FF7" w:rsidRDefault="00032FF7" w:rsidP="00032FF7">
      <w:pPr>
        <w:ind w:firstLine="284"/>
        <w:jc w:val="both"/>
        <w:rPr>
          <w:b/>
          <w:kern w:val="0"/>
          <w:sz w:val="24"/>
          <w:szCs w:val="24"/>
        </w:rPr>
      </w:pPr>
      <w:r w:rsidRPr="00032FF7">
        <w:rPr>
          <w:b/>
          <w:kern w:val="0"/>
          <w:sz w:val="24"/>
          <w:szCs w:val="24"/>
        </w:rPr>
        <w:t>Вариант 2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Если вы четко следовали нашим советам, но владелец остался неизвестен, нужно снова обратиться в муниципалитет и перейти к следующему этапу.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Шаг 2. Подача заявления о предоставлении заброшенного участка в собственность или аренду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Итак, найти хозяина заброшенного дома не удалось. Однако вы выяснили, что земельный участок под домом расположен в СНТ и не </w:t>
      </w:r>
      <w:proofErr w:type="gramStart"/>
      <w:r w:rsidRPr="00032FF7">
        <w:rPr>
          <w:kern w:val="0"/>
          <w:sz w:val="24"/>
          <w:szCs w:val="24"/>
        </w:rPr>
        <w:t>стоит на учете</w:t>
      </w:r>
      <w:proofErr w:type="gramEnd"/>
      <w:r w:rsidRPr="00032FF7">
        <w:rPr>
          <w:kern w:val="0"/>
          <w:sz w:val="24"/>
          <w:szCs w:val="24"/>
        </w:rPr>
        <w:t xml:space="preserve"> в ЕГРН. Чтобы оформить его в собственность, следует подать заявление в уполномоченный местный орган власти для постановки «</w:t>
      </w:r>
      <w:proofErr w:type="spellStart"/>
      <w:r w:rsidRPr="00032FF7">
        <w:rPr>
          <w:kern w:val="0"/>
          <w:sz w:val="24"/>
          <w:szCs w:val="24"/>
        </w:rPr>
        <w:t>бесхозяйки</w:t>
      </w:r>
      <w:proofErr w:type="spellEnd"/>
      <w:r w:rsidRPr="00032FF7">
        <w:rPr>
          <w:kern w:val="0"/>
          <w:sz w:val="24"/>
          <w:szCs w:val="24"/>
        </w:rPr>
        <w:t>» (речь об объекте капитального строительства) на учет. В течение 15 рабочих дней со дня приема заявления и документов дом внесут в ЕГРН и направят вам уведомление. Если собственник у участка все же есть, но объект был принят на учет в связи с его отказом от владения, то он тоже получит уведомление.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Теперь необходимо подождать год со дня принятия на учет органом регистрации прав бесхозяйного дома – вдруг появится его хозяин. Если этого не произошло, тогда уполномоченный орган местного самоуправления может обратиться в суд и признать право собственности за собой. В случае, когда объект находится в городах федерального значения: Москве, Санкт-Петербурге или Севастополе – за постановкой бесхозяйной недвижимости на учет, а затем в суд, должны обратиться органы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исполнительной власти этих регионов. Во всех остальных случаях – органы, уполномоченные на государственную регистрацию права на недвижимое имущество, по заявлению органа местного самоуправления, на территории которого находится оформляемая недвижимость.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lastRenderedPageBreak/>
        <w:t>Земельные участки, находящиеся в собственности органов власти, в том числе заброшенные, выставляются на аукцион. Чтобы приобрести их, нужно выиграть этот аукцион. Отметим, что существует ряд случаев, предусмотренных ч. 2 ст. 39.3 Земельного кодекса, когда купить участок с домом, в том числе «</w:t>
      </w:r>
      <w:proofErr w:type="spellStart"/>
      <w:r w:rsidRPr="00032FF7">
        <w:rPr>
          <w:kern w:val="0"/>
          <w:sz w:val="24"/>
          <w:szCs w:val="24"/>
        </w:rPr>
        <w:t>бесхозяйкой</w:t>
      </w:r>
      <w:proofErr w:type="spellEnd"/>
      <w:r w:rsidRPr="00032FF7">
        <w:rPr>
          <w:kern w:val="0"/>
          <w:sz w:val="24"/>
          <w:szCs w:val="24"/>
        </w:rPr>
        <w:t>», можно без торгов. Такое право есть, например, у членов СНТ, на территории которого расположен дом, если земля под ним не предназначена для общего использования.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Срок процедуры оформления бесхозяйной недвижимости в среднем – чуть больше года.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Шаг 3. Регистрация права собственности на «</w:t>
      </w:r>
      <w:proofErr w:type="spellStart"/>
      <w:r w:rsidRPr="00032FF7">
        <w:rPr>
          <w:kern w:val="0"/>
          <w:sz w:val="24"/>
          <w:szCs w:val="24"/>
        </w:rPr>
        <w:t>бесхозяйку</w:t>
      </w:r>
      <w:proofErr w:type="spellEnd"/>
      <w:r w:rsidRPr="00032FF7">
        <w:rPr>
          <w:kern w:val="0"/>
          <w:sz w:val="24"/>
          <w:szCs w:val="24"/>
        </w:rPr>
        <w:t>»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Вариант 1. Собственник установлен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Если между вами и предыдущим собственником заключена сделка, то нужно подать необходимые документы для регистрации права собственности и два заявления: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1. от продавца – о государственной регистрации перехода права собственности;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2. от покупателя – о праве собственности приобретателя на земельный участок.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Это можно сделать несколькими способами: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• лично через МФЦ;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• почтовым отправлением с объявленной ценностью при его пересылке, описью вложения и уведомлением о вручении;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• в электронном виде.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Обращаем внимание, что если вы подаете заявление не лично, а через представителя, его права должны быть подтверждены нотариальной доверенностью. Процедура занимает не более пяти рабочих дней </w:t>
      </w:r>
      <w:proofErr w:type="gramStart"/>
      <w:r w:rsidRPr="00032FF7">
        <w:rPr>
          <w:kern w:val="0"/>
          <w:sz w:val="24"/>
          <w:szCs w:val="24"/>
        </w:rPr>
        <w:t>с даты принятия</w:t>
      </w:r>
      <w:proofErr w:type="gramEnd"/>
      <w:r w:rsidRPr="00032FF7">
        <w:rPr>
          <w:kern w:val="0"/>
          <w:sz w:val="24"/>
          <w:szCs w:val="24"/>
        </w:rPr>
        <w:t xml:space="preserve"> акта или совершения сделки.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Вариант 2. Собственник не установлен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Смотрите шаг 2.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Шаг 4. Вступление </w:t>
      </w:r>
      <w:proofErr w:type="gramStart"/>
      <w:r w:rsidRPr="00032FF7">
        <w:rPr>
          <w:kern w:val="0"/>
          <w:sz w:val="24"/>
          <w:szCs w:val="24"/>
        </w:rPr>
        <w:t>в право</w:t>
      </w:r>
      <w:proofErr w:type="gramEnd"/>
      <w:r w:rsidRPr="00032FF7">
        <w:rPr>
          <w:kern w:val="0"/>
          <w:sz w:val="24"/>
          <w:szCs w:val="24"/>
        </w:rPr>
        <w:t xml:space="preserve"> собственности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Результатом регистрации вашего права будет являться специальная регистрационная надпись на договоре и выдача выписки из ЕГРН.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Цена вопроса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Расходы при оформлении бесхозяйной недвижимости предполагают, во-первых, оплату госпошлины за регистрацию права собственности, а во-вторых, уплату </w:t>
      </w:r>
      <w:proofErr w:type="gramStart"/>
      <w:r w:rsidRPr="00032FF7">
        <w:rPr>
          <w:kern w:val="0"/>
          <w:sz w:val="24"/>
          <w:szCs w:val="24"/>
        </w:rPr>
        <w:t>за</w:t>
      </w:r>
      <w:proofErr w:type="gramEnd"/>
      <w:r w:rsidRPr="00032FF7">
        <w:rPr>
          <w:kern w:val="0"/>
          <w:sz w:val="24"/>
          <w:szCs w:val="24"/>
        </w:rPr>
        <w:t>: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• выписку из ЕГРН;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• покупку или аренду заброшенного участка вместе с домом, если он там расположен;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• снос заброшенного дома, если он не нужен новому владельцу;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• строительство новых объектов на этом участке, если у собственника есть такое желание.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lastRenderedPageBreak/>
        <w:t>Также существуют «</w:t>
      </w:r>
      <w:proofErr w:type="spellStart"/>
      <w:r w:rsidRPr="00032FF7">
        <w:rPr>
          <w:kern w:val="0"/>
          <w:sz w:val="24"/>
          <w:szCs w:val="24"/>
        </w:rPr>
        <w:t>бесхозяйки</w:t>
      </w:r>
      <w:proofErr w:type="spellEnd"/>
      <w:r w:rsidRPr="00032FF7">
        <w:rPr>
          <w:kern w:val="0"/>
          <w:sz w:val="24"/>
          <w:szCs w:val="24"/>
        </w:rPr>
        <w:t>», которые нужно достраивать или вкладываться в ремонт. Возможны дополнительные траты на нотариальные услуги при заключении договора и другие издержки.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Подводные камни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В редких случаях может возникнуть ситуация, когда вы оформили «</w:t>
      </w:r>
      <w:proofErr w:type="spellStart"/>
      <w:r w:rsidRPr="00032FF7">
        <w:rPr>
          <w:kern w:val="0"/>
          <w:sz w:val="24"/>
          <w:szCs w:val="24"/>
        </w:rPr>
        <w:t>бесхозяйку</w:t>
      </w:r>
      <w:proofErr w:type="spellEnd"/>
      <w:r w:rsidRPr="00032FF7">
        <w:rPr>
          <w:kern w:val="0"/>
          <w:sz w:val="24"/>
          <w:szCs w:val="24"/>
        </w:rPr>
        <w:t>» в собственность и зарегистрировали на нее право, но неожиданно объявился предыдущий владелец. Он утверждает, что не получал уведомления об операциях с его недвижимостью от местных властей или не знал о том, что его дом числится бесхозяйным. Бывший хозяин хочет оспорить ваше право и выселить вас. Тогда нужно обращаться в суд.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Примечание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Прочитав нашу инструкцию, вы вспомнили, что забросили дом? Займитесь своей недвижимостью, пока кто-то другой не положил на нее глаз. Собственник бесхозяйного дома, от прав на который он ранее отказался, но их действие не было прекращено, может обратиться в орган регистрации прав с заявлением о принятии вновь этого имущества во владение, пользование и распоряжение. В этом случае дата принятия «</w:t>
      </w:r>
      <w:proofErr w:type="spellStart"/>
      <w:r w:rsidRPr="00032FF7">
        <w:rPr>
          <w:kern w:val="0"/>
          <w:sz w:val="24"/>
          <w:szCs w:val="24"/>
        </w:rPr>
        <w:t>потеряшки</w:t>
      </w:r>
      <w:proofErr w:type="spellEnd"/>
      <w:r w:rsidRPr="00032FF7">
        <w:rPr>
          <w:kern w:val="0"/>
          <w:sz w:val="24"/>
          <w:szCs w:val="24"/>
        </w:rPr>
        <w:t>» на учет не играет роли. Решение по просьбе собственника будет принято в течение 15 рабочих дней со дня приема заявления и пакета документов. Если оно будет вынесено в его пользу, то дом снимут с учета как бесхозяйный.</w:t>
      </w:r>
    </w:p>
    <w:p w:rsidR="00C43D75" w:rsidRDefault="00C43D75" w:rsidP="008A6B3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2FF7" w:rsidRPr="00032FF7" w:rsidRDefault="00032FF7" w:rsidP="00032FF7">
      <w:pPr>
        <w:ind w:firstLine="284"/>
        <w:jc w:val="center"/>
        <w:rPr>
          <w:b/>
          <w:kern w:val="0"/>
          <w:sz w:val="24"/>
          <w:szCs w:val="24"/>
        </w:rPr>
      </w:pPr>
      <w:r w:rsidRPr="00032FF7">
        <w:rPr>
          <w:b/>
          <w:kern w:val="0"/>
          <w:sz w:val="24"/>
          <w:szCs w:val="24"/>
        </w:rPr>
        <w:t>В Кадастровой палате расскажут о предоставлении сведений ЕГРН в электронном виде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>30 сентября жители региона в рамках горячей линии смогут задать вопросы специалистам региональной Кадастровой палаты.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Сведения из Единого государственного реестра недвижимости (ЕГРН) можно получить в бумажном виде через офисы «Мои Документы» (МФЦ) или почтовым отправлением. Электронный документ можно получить на сайте </w:t>
      </w:r>
      <w:proofErr w:type="spellStart"/>
      <w:r w:rsidRPr="00032FF7">
        <w:rPr>
          <w:kern w:val="0"/>
          <w:sz w:val="24"/>
          <w:szCs w:val="24"/>
        </w:rPr>
        <w:t>Росреестра</w:t>
      </w:r>
      <w:proofErr w:type="spellEnd"/>
      <w:r w:rsidRPr="00032FF7">
        <w:rPr>
          <w:kern w:val="0"/>
          <w:sz w:val="24"/>
          <w:szCs w:val="24"/>
        </w:rPr>
        <w:t xml:space="preserve"> или с помощью онлайн-сервиса Кадастровой палаты.</w:t>
      </w:r>
    </w:p>
    <w:p w:rsidR="00032FF7" w:rsidRPr="00032FF7" w:rsidRDefault="00032FF7" w:rsidP="00032FF7">
      <w:pPr>
        <w:ind w:firstLine="284"/>
        <w:jc w:val="both"/>
        <w:rPr>
          <w:kern w:val="0"/>
          <w:sz w:val="24"/>
          <w:szCs w:val="24"/>
        </w:rPr>
      </w:pPr>
      <w:r w:rsidRPr="00032FF7">
        <w:rPr>
          <w:kern w:val="0"/>
          <w:sz w:val="24"/>
          <w:szCs w:val="24"/>
        </w:rPr>
        <w:t xml:space="preserve">О порядке предоставления сведений ЕГРН в электронном виде в рамках телефонного консультирования расскажет начальник отдела обеспечения ведения ЕГРН Ольга </w:t>
      </w:r>
      <w:proofErr w:type="spellStart"/>
      <w:r w:rsidRPr="00032FF7">
        <w:rPr>
          <w:kern w:val="0"/>
          <w:sz w:val="24"/>
          <w:szCs w:val="24"/>
        </w:rPr>
        <w:t>Поликанина</w:t>
      </w:r>
      <w:proofErr w:type="spellEnd"/>
      <w:r w:rsidRPr="00032FF7">
        <w:rPr>
          <w:kern w:val="0"/>
          <w:sz w:val="24"/>
          <w:szCs w:val="24"/>
        </w:rPr>
        <w:t>. Звонки будут приниматься с 10.00 до 12.00 по телефону: 8(383)349-95-69, доб. 2006.</w:t>
      </w:r>
    </w:p>
    <w:p w:rsidR="00032FF7" w:rsidRDefault="00032FF7" w:rsidP="00032FF7">
      <w:pPr>
        <w:pStyle w:val="Title"/>
        <w:spacing w:before="0" w:after="0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33B6" w:rsidRPr="008C33B6" w:rsidRDefault="008C33B6" w:rsidP="008C33B6">
      <w:pPr>
        <w:ind w:firstLine="284"/>
        <w:jc w:val="center"/>
        <w:rPr>
          <w:b/>
          <w:kern w:val="0"/>
          <w:sz w:val="24"/>
          <w:szCs w:val="24"/>
        </w:rPr>
      </w:pPr>
      <w:proofErr w:type="gramStart"/>
      <w:r w:rsidRPr="008C33B6">
        <w:rPr>
          <w:b/>
          <w:kern w:val="0"/>
          <w:sz w:val="24"/>
          <w:szCs w:val="24"/>
        </w:rPr>
        <w:t>Получите выписку из ЕГРН в бумажном виде не выходя</w:t>
      </w:r>
      <w:proofErr w:type="gramEnd"/>
      <w:r w:rsidRPr="008C33B6">
        <w:rPr>
          <w:b/>
          <w:kern w:val="0"/>
          <w:sz w:val="24"/>
          <w:szCs w:val="24"/>
        </w:rPr>
        <w:t xml:space="preserve"> из дома</w:t>
      </w:r>
    </w:p>
    <w:p w:rsidR="008C33B6" w:rsidRPr="008C33B6" w:rsidRDefault="008C33B6" w:rsidP="008C33B6">
      <w:pPr>
        <w:ind w:firstLine="284"/>
        <w:jc w:val="both"/>
        <w:rPr>
          <w:kern w:val="0"/>
          <w:sz w:val="24"/>
          <w:szCs w:val="24"/>
        </w:rPr>
      </w:pPr>
      <w:r w:rsidRPr="008C33B6">
        <w:rPr>
          <w:kern w:val="0"/>
          <w:sz w:val="24"/>
          <w:szCs w:val="24"/>
        </w:rPr>
        <w:lastRenderedPageBreak/>
        <w:t>Кадастровая палата по Новосибирской области напоминает, что новосибирцы могут заказать и получить выписку сведений из Единого государственного реестра недвижимости (ЕГРН) не выходя из дома и без использования электронной подписи при получении сведений ограниченного доступа. В июле этого года Кадастровая палата по Новосибирской области начала оказание нового вида услуг для граждан. Теперь заявители могут заказать выездной прием запросов о предоставлении сведений ЕГРН, а также курьерскую доставку готовых документов без посещения офисов МФЦ и использования специальных электронных сервисов.</w:t>
      </w:r>
    </w:p>
    <w:p w:rsidR="008C33B6" w:rsidRPr="008C33B6" w:rsidRDefault="008C33B6" w:rsidP="008C33B6">
      <w:pPr>
        <w:ind w:firstLine="284"/>
        <w:jc w:val="both"/>
        <w:rPr>
          <w:kern w:val="0"/>
          <w:sz w:val="24"/>
          <w:szCs w:val="24"/>
        </w:rPr>
      </w:pPr>
      <w:r w:rsidRPr="008C33B6">
        <w:rPr>
          <w:kern w:val="0"/>
          <w:sz w:val="24"/>
          <w:szCs w:val="24"/>
        </w:rPr>
        <w:t>Выписка из ЕГРН является на сегодняшний день единственным документом, подтверждающим право собственности на объект и предоставляющим из реестра недвижимости достоверную и актуальную информацию о недвижимости.</w:t>
      </w:r>
    </w:p>
    <w:p w:rsidR="008C33B6" w:rsidRPr="008C33B6" w:rsidRDefault="008C33B6" w:rsidP="008C33B6">
      <w:pPr>
        <w:ind w:firstLine="284"/>
        <w:jc w:val="both"/>
        <w:rPr>
          <w:kern w:val="0"/>
          <w:sz w:val="24"/>
          <w:szCs w:val="24"/>
        </w:rPr>
      </w:pPr>
      <w:r w:rsidRPr="008C33B6">
        <w:rPr>
          <w:kern w:val="0"/>
          <w:sz w:val="24"/>
          <w:szCs w:val="24"/>
        </w:rPr>
        <w:t>Кроме того, жители города могут в рамках выездного приема подать документы на кадастровый учет и регистрацию прав, а с помощью курьерской доставки получить готовые документы по результатам оказания услуг. Таким же образом можно подать документы для оформления недвижимости по экстерриториальному принципу, то есть в отношении объектов, расположенных в других регионах страны.</w:t>
      </w:r>
    </w:p>
    <w:p w:rsidR="008C33B6" w:rsidRPr="008C33B6" w:rsidRDefault="008C33B6" w:rsidP="008C33B6">
      <w:pPr>
        <w:ind w:firstLine="284"/>
        <w:jc w:val="both"/>
        <w:rPr>
          <w:kern w:val="0"/>
          <w:sz w:val="24"/>
          <w:szCs w:val="24"/>
        </w:rPr>
      </w:pPr>
      <w:r w:rsidRPr="008C33B6">
        <w:rPr>
          <w:kern w:val="0"/>
          <w:sz w:val="24"/>
          <w:szCs w:val="24"/>
        </w:rPr>
        <w:t>Специалисты Кадастровой палаты выезжают на дом, в офис или любое удобное для заявителя место в заранее согласованное время. Кроме того, оборудование, необходимое для приема-выдачи документов, специалист привозит с собой.</w:t>
      </w:r>
    </w:p>
    <w:p w:rsidR="008C33B6" w:rsidRPr="008C33B6" w:rsidRDefault="008C33B6" w:rsidP="008C33B6">
      <w:pPr>
        <w:ind w:firstLine="284"/>
        <w:jc w:val="both"/>
        <w:rPr>
          <w:kern w:val="0"/>
          <w:sz w:val="24"/>
          <w:szCs w:val="24"/>
        </w:rPr>
      </w:pPr>
      <w:r w:rsidRPr="008C33B6">
        <w:rPr>
          <w:kern w:val="0"/>
          <w:sz w:val="24"/>
          <w:szCs w:val="24"/>
        </w:rPr>
        <w:t>Обращаем внимание на то, что получение услуг доступно на всей территории г. Новосибирска, кроме Советского и Первомайского районов, а также микрорайона Пашино Калининского района. На безвозмездной основе услуга оказывается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8C33B6" w:rsidRDefault="008C33B6" w:rsidP="00C97B2A">
      <w:pPr>
        <w:ind w:firstLine="284"/>
        <w:jc w:val="both"/>
        <w:rPr>
          <w:kern w:val="0"/>
          <w:sz w:val="24"/>
          <w:szCs w:val="24"/>
        </w:rPr>
      </w:pPr>
      <w:r w:rsidRPr="008C33B6">
        <w:rPr>
          <w:kern w:val="0"/>
          <w:sz w:val="24"/>
          <w:szCs w:val="24"/>
        </w:rPr>
        <w:t xml:space="preserve">Оставить заявку на получение услуг по выездному приему и курьерской доставке можно по телефону: 8(383)349-95-69, доб. 2146, а также по электронной почте: </w:t>
      </w:r>
      <w:hyperlink r:id="rId11" w:history="1">
        <w:r w:rsidRPr="00537197">
          <w:rPr>
            <w:rStyle w:val="a3"/>
            <w:kern w:val="0"/>
            <w:sz w:val="24"/>
            <w:szCs w:val="24"/>
          </w:rPr>
          <w:t>vpd@54.kadastr.ru</w:t>
        </w:r>
      </w:hyperlink>
      <w:r w:rsidRPr="008C33B6">
        <w:rPr>
          <w:kern w:val="0"/>
          <w:sz w:val="24"/>
          <w:szCs w:val="24"/>
        </w:rPr>
        <w:t>.</w:t>
      </w:r>
    </w:p>
    <w:p w:rsidR="00C97B2A" w:rsidRDefault="00C97B2A" w:rsidP="00C97B2A">
      <w:pPr>
        <w:ind w:firstLine="284"/>
        <w:jc w:val="center"/>
        <w:rPr>
          <w:b/>
          <w:sz w:val="24"/>
          <w:szCs w:val="24"/>
        </w:rPr>
      </w:pPr>
    </w:p>
    <w:p w:rsidR="00C97B2A" w:rsidRPr="00C97B2A" w:rsidRDefault="00C97B2A" w:rsidP="00C97B2A">
      <w:pPr>
        <w:ind w:firstLine="284"/>
        <w:jc w:val="center"/>
        <w:rPr>
          <w:b/>
          <w:sz w:val="24"/>
          <w:szCs w:val="24"/>
        </w:rPr>
      </w:pPr>
      <w:r w:rsidRPr="00C97B2A">
        <w:rPr>
          <w:b/>
          <w:sz w:val="24"/>
          <w:szCs w:val="24"/>
        </w:rPr>
        <w:t>Требования пожарной безопасности к началу отопительного с</w:t>
      </w:r>
      <w:r w:rsidRPr="00C97B2A">
        <w:rPr>
          <w:b/>
          <w:sz w:val="24"/>
          <w:szCs w:val="24"/>
        </w:rPr>
        <w:t>е</w:t>
      </w:r>
      <w:r w:rsidRPr="00C97B2A">
        <w:rPr>
          <w:b/>
          <w:sz w:val="24"/>
          <w:szCs w:val="24"/>
        </w:rPr>
        <w:t>зона в частном жилом секторе и предприятиях.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Начались похолодания и граждане частного жилого сектора вспомнили о своих т</w:t>
      </w:r>
      <w:r w:rsidRPr="00C97B2A">
        <w:rPr>
          <w:sz w:val="24"/>
          <w:szCs w:val="24"/>
        </w:rPr>
        <w:t>е</w:t>
      </w:r>
      <w:r w:rsidRPr="00C97B2A">
        <w:rPr>
          <w:sz w:val="24"/>
          <w:szCs w:val="24"/>
        </w:rPr>
        <w:t>плых, но не всегда исправных печах.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lastRenderedPageBreak/>
        <w:t>Несмотря на проводимую профилактическую работу и усиление контроля по обеспечению пожарной безопасности в жилом секторе перед нач</w:t>
      </w:r>
      <w:r w:rsidRPr="00C97B2A">
        <w:rPr>
          <w:sz w:val="24"/>
          <w:szCs w:val="24"/>
        </w:rPr>
        <w:t>а</w:t>
      </w:r>
      <w:r w:rsidRPr="00C97B2A">
        <w:rPr>
          <w:sz w:val="24"/>
          <w:szCs w:val="24"/>
        </w:rPr>
        <w:t>лом отопительного сезона, на данной категории объектов продолжается тенденция роста количества пожаров, г</w:t>
      </w:r>
      <w:r w:rsidRPr="00C97B2A">
        <w:rPr>
          <w:sz w:val="24"/>
          <w:szCs w:val="24"/>
        </w:rPr>
        <w:t>и</w:t>
      </w:r>
      <w:r w:rsidRPr="00C97B2A">
        <w:rPr>
          <w:sz w:val="24"/>
          <w:szCs w:val="24"/>
        </w:rPr>
        <w:t>бели и травматизма от них людей.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Рост количества пожаров и усугубление от них последствий, в осно</w:t>
      </w:r>
      <w:r w:rsidRPr="00C97B2A">
        <w:rPr>
          <w:sz w:val="24"/>
          <w:szCs w:val="24"/>
        </w:rPr>
        <w:t>в</w:t>
      </w:r>
      <w:r w:rsidRPr="00C97B2A">
        <w:rPr>
          <w:sz w:val="24"/>
          <w:szCs w:val="24"/>
        </w:rPr>
        <w:t>ном происходит в период начала отопительного сезона. К обычным причинам пожаров (неосторожное обращение с огнем, неосторожность при кур</w:t>
      </w:r>
      <w:r w:rsidRPr="00C97B2A">
        <w:rPr>
          <w:sz w:val="24"/>
          <w:szCs w:val="24"/>
        </w:rPr>
        <w:t>е</w:t>
      </w:r>
      <w:r w:rsidRPr="00C97B2A">
        <w:rPr>
          <w:sz w:val="24"/>
          <w:szCs w:val="24"/>
        </w:rPr>
        <w:t xml:space="preserve">нии) добавляются такие, как нарушение правил пожарной безопасности при эксплуатации отопительных печей и агрегатов, нарушение правил при монтаже отопительных печей и дымоходов, использование электрообогревателей кустарного производства </w:t>
      </w:r>
      <w:proofErr w:type="gramStart"/>
      <w:r w:rsidRPr="00C97B2A">
        <w:rPr>
          <w:sz w:val="24"/>
          <w:szCs w:val="24"/>
        </w:rPr>
        <w:t>и</w:t>
      </w:r>
      <w:proofErr w:type="gramEnd"/>
      <w:r w:rsidRPr="00C97B2A">
        <w:rPr>
          <w:sz w:val="24"/>
          <w:szCs w:val="24"/>
        </w:rPr>
        <w:t xml:space="preserve"> как правило, оставление их без пр</w:t>
      </w:r>
      <w:r w:rsidRPr="00C97B2A">
        <w:rPr>
          <w:sz w:val="24"/>
          <w:szCs w:val="24"/>
        </w:rPr>
        <w:t>и</w:t>
      </w:r>
      <w:r w:rsidRPr="00C97B2A">
        <w:rPr>
          <w:sz w:val="24"/>
          <w:szCs w:val="24"/>
        </w:rPr>
        <w:t>смотра.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Пожары в этот период времени характерны тяжелыми прямыми последствиями (г</w:t>
      </w:r>
      <w:r w:rsidRPr="00C97B2A">
        <w:rPr>
          <w:sz w:val="24"/>
          <w:szCs w:val="24"/>
        </w:rPr>
        <w:t>и</w:t>
      </w:r>
      <w:r w:rsidRPr="00C97B2A">
        <w:rPr>
          <w:sz w:val="24"/>
          <w:szCs w:val="24"/>
        </w:rPr>
        <w:t>бель и получение травм, уничтожение строений, большие материальные потери и т.д.).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В целях недопущения резкого обострения оперативной обстановки с пожарами на объектах жилого сектора, а также с учетом понижения температур, Отдел надзорной де</w:t>
      </w:r>
      <w:r w:rsidRPr="00C97B2A">
        <w:rPr>
          <w:sz w:val="24"/>
          <w:szCs w:val="24"/>
        </w:rPr>
        <w:t>я</w:t>
      </w:r>
      <w:r w:rsidRPr="00C97B2A">
        <w:rPr>
          <w:sz w:val="24"/>
          <w:szCs w:val="24"/>
        </w:rPr>
        <w:t xml:space="preserve">тельности по </w:t>
      </w:r>
      <w:proofErr w:type="spellStart"/>
      <w:r w:rsidRPr="00C97B2A">
        <w:rPr>
          <w:sz w:val="24"/>
          <w:szCs w:val="24"/>
        </w:rPr>
        <w:t>Искитимскому</w:t>
      </w:r>
      <w:proofErr w:type="spellEnd"/>
      <w:r w:rsidRPr="00C97B2A">
        <w:rPr>
          <w:sz w:val="24"/>
          <w:szCs w:val="24"/>
        </w:rPr>
        <w:t xml:space="preserve"> району обращается к ВАМ,</w:t>
      </w:r>
    </w:p>
    <w:p w:rsidR="00C97B2A" w:rsidRPr="00C97B2A" w:rsidRDefault="00C97B2A" w:rsidP="00C97B2A">
      <w:pPr>
        <w:ind w:firstLine="284"/>
        <w:jc w:val="both"/>
        <w:rPr>
          <w:b/>
          <w:sz w:val="24"/>
          <w:szCs w:val="24"/>
        </w:rPr>
      </w:pPr>
      <w:r w:rsidRPr="00C97B2A">
        <w:rPr>
          <w:sz w:val="24"/>
          <w:szCs w:val="24"/>
        </w:rPr>
        <w:t xml:space="preserve">При эксплуатации печного отопления  </w:t>
      </w:r>
      <w:r w:rsidRPr="00C97B2A">
        <w:rPr>
          <w:b/>
          <w:sz w:val="24"/>
          <w:szCs w:val="24"/>
          <w:u w:val="single"/>
        </w:rPr>
        <w:t>запрещается</w:t>
      </w:r>
      <w:r w:rsidRPr="00C97B2A">
        <w:rPr>
          <w:b/>
          <w:sz w:val="24"/>
          <w:szCs w:val="24"/>
        </w:rPr>
        <w:t>: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       - Перед началом отопительного сезона руководитель организации обязан осуществить проверки и ремонт печей, котельных, </w:t>
      </w:r>
      <w:proofErr w:type="spellStart"/>
      <w:r w:rsidRPr="00C97B2A">
        <w:rPr>
          <w:sz w:val="24"/>
          <w:szCs w:val="24"/>
        </w:rPr>
        <w:t>теплогенераторных</w:t>
      </w:r>
      <w:proofErr w:type="spellEnd"/>
      <w:r w:rsidRPr="00C97B2A">
        <w:rPr>
          <w:sz w:val="24"/>
          <w:szCs w:val="24"/>
        </w:rPr>
        <w:t xml:space="preserve"> и калориферных установок, а также других отопительных приборов и систем.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Запрещается эксплуатировать печи и другие отопительные приборы без противоп</w:t>
      </w:r>
      <w:r w:rsidRPr="00C97B2A">
        <w:rPr>
          <w:sz w:val="24"/>
          <w:szCs w:val="24"/>
        </w:rPr>
        <w:t>о</w:t>
      </w:r>
      <w:r w:rsidRPr="00C97B2A">
        <w:rPr>
          <w:sz w:val="24"/>
          <w:szCs w:val="24"/>
        </w:rPr>
        <w:t>жарных разделок (</w:t>
      </w:r>
      <w:proofErr w:type="spellStart"/>
      <w:r w:rsidRPr="00C97B2A">
        <w:rPr>
          <w:sz w:val="24"/>
          <w:szCs w:val="24"/>
        </w:rPr>
        <w:t>отступок</w:t>
      </w:r>
      <w:proofErr w:type="spellEnd"/>
      <w:r w:rsidRPr="00C97B2A">
        <w:rPr>
          <w:sz w:val="24"/>
          <w:szCs w:val="24"/>
        </w:rPr>
        <w:t xml:space="preserve">) от горючих конструкций, </w:t>
      </w:r>
      <w:proofErr w:type="spellStart"/>
      <w:r w:rsidRPr="00C97B2A">
        <w:rPr>
          <w:sz w:val="24"/>
          <w:szCs w:val="24"/>
        </w:rPr>
        <w:t>предтопочных</w:t>
      </w:r>
      <w:proofErr w:type="spellEnd"/>
      <w:r w:rsidRPr="00C97B2A">
        <w:rPr>
          <w:sz w:val="24"/>
          <w:szCs w:val="24"/>
        </w:rPr>
        <w:t xml:space="preserve"> листов, изготовле</w:t>
      </w:r>
      <w:r w:rsidRPr="00C97B2A">
        <w:rPr>
          <w:sz w:val="24"/>
          <w:szCs w:val="24"/>
        </w:rPr>
        <w:t>н</w:t>
      </w:r>
      <w:r w:rsidRPr="00C97B2A">
        <w:rPr>
          <w:sz w:val="24"/>
          <w:szCs w:val="24"/>
        </w:rPr>
        <w:t xml:space="preserve">ных из негорючего материала размером не менее 0,5 x </w:t>
      </w:r>
      <w:smartTag w:uri="urn:schemas-microsoft-com:office:smarttags" w:element="metricconverter">
        <w:smartTagPr>
          <w:attr w:name="ProductID" w:val="0,7 метра"/>
        </w:smartTagPr>
        <w:r w:rsidRPr="00C97B2A">
          <w:rPr>
            <w:sz w:val="24"/>
            <w:szCs w:val="24"/>
          </w:rPr>
          <w:t>0,7 метра</w:t>
        </w:r>
      </w:smartTag>
      <w:r w:rsidRPr="00C97B2A">
        <w:rPr>
          <w:sz w:val="24"/>
          <w:szCs w:val="24"/>
        </w:rPr>
        <w:t xml:space="preserve"> (на деревянном или др</w:t>
      </w:r>
      <w:r w:rsidRPr="00C97B2A">
        <w:rPr>
          <w:sz w:val="24"/>
          <w:szCs w:val="24"/>
        </w:rPr>
        <w:t>у</w:t>
      </w:r>
      <w:r w:rsidRPr="00C97B2A">
        <w:rPr>
          <w:sz w:val="24"/>
          <w:szCs w:val="24"/>
        </w:rPr>
        <w:t>гом полу из горючих материалов), а также при наличии прогаров и повреждений в разде</w:t>
      </w:r>
      <w:r w:rsidRPr="00C97B2A">
        <w:rPr>
          <w:sz w:val="24"/>
          <w:szCs w:val="24"/>
        </w:rPr>
        <w:t>л</w:t>
      </w:r>
      <w:r w:rsidRPr="00C97B2A">
        <w:rPr>
          <w:sz w:val="24"/>
          <w:szCs w:val="24"/>
        </w:rPr>
        <w:t>ках (</w:t>
      </w:r>
      <w:proofErr w:type="spellStart"/>
      <w:r w:rsidRPr="00C97B2A">
        <w:rPr>
          <w:sz w:val="24"/>
          <w:szCs w:val="24"/>
        </w:rPr>
        <w:t>отступках</w:t>
      </w:r>
      <w:proofErr w:type="spellEnd"/>
      <w:r w:rsidRPr="00C97B2A">
        <w:rPr>
          <w:sz w:val="24"/>
          <w:szCs w:val="24"/>
        </w:rPr>
        <w:t xml:space="preserve">) и </w:t>
      </w:r>
      <w:proofErr w:type="spellStart"/>
      <w:r w:rsidRPr="00C97B2A">
        <w:rPr>
          <w:sz w:val="24"/>
          <w:szCs w:val="24"/>
        </w:rPr>
        <w:t>предтопочных</w:t>
      </w:r>
      <w:proofErr w:type="spellEnd"/>
      <w:r w:rsidRPr="00C97B2A">
        <w:rPr>
          <w:sz w:val="24"/>
          <w:szCs w:val="24"/>
        </w:rPr>
        <w:t xml:space="preserve"> листах.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от сажи не реже: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1 раза в 3 месяца - для отопительных печей;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1 раза в 2 месяца - для печей и очагов непрерывного действия;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1 раза в 1 месяц - для кухонных плит и других печей непрерывной (долговременной) топки.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-  При эксплуатации котельных и других </w:t>
      </w:r>
      <w:proofErr w:type="spellStart"/>
      <w:r w:rsidRPr="00C97B2A">
        <w:rPr>
          <w:sz w:val="24"/>
          <w:szCs w:val="24"/>
        </w:rPr>
        <w:t>теплопроизводящих</w:t>
      </w:r>
      <w:proofErr w:type="spellEnd"/>
      <w:r w:rsidRPr="00C97B2A">
        <w:rPr>
          <w:sz w:val="24"/>
          <w:szCs w:val="24"/>
        </w:rPr>
        <w:t xml:space="preserve"> установок запрещае</w:t>
      </w:r>
      <w:r w:rsidRPr="00C97B2A">
        <w:rPr>
          <w:sz w:val="24"/>
          <w:szCs w:val="24"/>
        </w:rPr>
        <w:t>т</w:t>
      </w:r>
      <w:r w:rsidRPr="00C97B2A">
        <w:rPr>
          <w:sz w:val="24"/>
          <w:szCs w:val="24"/>
        </w:rPr>
        <w:t>ся: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lastRenderedPageBreak/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б) применять в качестве топлива отходы нефтепродуктов и </w:t>
      </w:r>
      <w:proofErr w:type="gramStart"/>
      <w:r w:rsidRPr="00C97B2A">
        <w:rPr>
          <w:sz w:val="24"/>
          <w:szCs w:val="24"/>
        </w:rPr>
        <w:t>другие</w:t>
      </w:r>
      <w:proofErr w:type="gramEnd"/>
      <w:r w:rsidRPr="00C97B2A">
        <w:rPr>
          <w:sz w:val="24"/>
          <w:szCs w:val="24"/>
        </w:rPr>
        <w:t xml:space="preserve"> легковосплам</w:t>
      </w:r>
      <w:r w:rsidRPr="00C97B2A">
        <w:rPr>
          <w:sz w:val="24"/>
          <w:szCs w:val="24"/>
        </w:rPr>
        <w:t>е</w:t>
      </w:r>
      <w:r w:rsidRPr="00C97B2A">
        <w:rPr>
          <w:sz w:val="24"/>
          <w:szCs w:val="24"/>
        </w:rPr>
        <w:t>няющиеся и горючие жидкости, которые не предусмотрены техническими условиями на эксплуатацию оборудования;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в) эксплуатировать </w:t>
      </w:r>
      <w:proofErr w:type="spellStart"/>
      <w:r w:rsidRPr="00C97B2A">
        <w:rPr>
          <w:sz w:val="24"/>
          <w:szCs w:val="24"/>
        </w:rPr>
        <w:t>теплопроизводящие</w:t>
      </w:r>
      <w:proofErr w:type="spellEnd"/>
      <w:r w:rsidRPr="00C97B2A">
        <w:rPr>
          <w:sz w:val="24"/>
          <w:szCs w:val="24"/>
        </w:rPr>
        <w:t xml:space="preserve"> установки при </w:t>
      </w:r>
      <w:proofErr w:type="spellStart"/>
      <w:r w:rsidRPr="00C97B2A">
        <w:rPr>
          <w:sz w:val="24"/>
          <w:szCs w:val="24"/>
        </w:rPr>
        <w:t>подтекании</w:t>
      </w:r>
      <w:proofErr w:type="spellEnd"/>
      <w:r w:rsidRPr="00C97B2A">
        <w:rPr>
          <w:sz w:val="24"/>
          <w:szCs w:val="24"/>
        </w:rPr>
        <w:t xml:space="preserve"> жидкого топлива (утечке газа) из систем топливоподачи, а также вентилей у топки и у емкости с топливом;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г) подавать топливо при потухших форсунках или газовых горелках;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д) разжигать установки без предварительной их продувки;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ж) сушить какие-либо горючие материалы на котлах и паропроводах;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C97B2A" w:rsidRPr="00C97B2A" w:rsidRDefault="00C97B2A" w:rsidP="00C97B2A">
      <w:pPr>
        <w:ind w:firstLine="284"/>
        <w:jc w:val="both"/>
        <w:rPr>
          <w:i/>
          <w:sz w:val="24"/>
          <w:szCs w:val="24"/>
          <w:u w:val="single"/>
        </w:rPr>
      </w:pPr>
      <w:r w:rsidRPr="00C97B2A">
        <w:rPr>
          <w:b/>
          <w:i/>
          <w:sz w:val="24"/>
          <w:szCs w:val="24"/>
          <w:u w:val="single"/>
        </w:rPr>
        <w:t>При эксплуатации печного отопления запрещается</w:t>
      </w:r>
      <w:r w:rsidRPr="00C97B2A">
        <w:rPr>
          <w:i/>
          <w:sz w:val="24"/>
          <w:szCs w:val="24"/>
          <w:u w:val="single"/>
        </w:rPr>
        <w:t>: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а) оставлять без присмотра печи, которые топятся, а также поручать надзор за ними детям;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б) располагать топливо, другие горючие вещества и материалы на </w:t>
      </w:r>
      <w:proofErr w:type="spellStart"/>
      <w:r w:rsidRPr="00C97B2A">
        <w:rPr>
          <w:sz w:val="24"/>
          <w:szCs w:val="24"/>
        </w:rPr>
        <w:t>предтопочном</w:t>
      </w:r>
      <w:proofErr w:type="spellEnd"/>
      <w:r w:rsidRPr="00C97B2A">
        <w:rPr>
          <w:sz w:val="24"/>
          <w:szCs w:val="24"/>
        </w:rPr>
        <w:t xml:space="preserve"> листе;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в) применять для розжига печей бензин, керосин, дизельное топливо и </w:t>
      </w:r>
      <w:proofErr w:type="gramStart"/>
      <w:r w:rsidRPr="00C97B2A">
        <w:rPr>
          <w:sz w:val="24"/>
          <w:szCs w:val="24"/>
        </w:rPr>
        <w:t>другие</w:t>
      </w:r>
      <w:proofErr w:type="gramEnd"/>
      <w:r w:rsidRPr="00C97B2A">
        <w:rPr>
          <w:sz w:val="24"/>
          <w:szCs w:val="24"/>
        </w:rPr>
        <w:t xml:space="preserve"> легк</w:t>
      </w:r>
      <w:r w:rsidRPr="00C97B2A">
        <w:rPr>
          <w:sz w:val="24"/>
          <w:szCs w:val="24"/>
        </w:rPr>
        <w:t>о</w:t>
      </w:r>
      <w:r w:rsidRPr="00C97B2A">
        <w:rPr>
          <w:sz w:val="24"/>
          <w:szCs w:val="24"/>
        </w:rPr>
        <w:t>воспламеняющиеся и горючие жидкости;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г) топить углем, коксом и газом печи, не предназначенные для этих видов топлива;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д) производить топку печей во время проведения в помещениях собраний и других массовых мероприятий;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е) использовать вентиляционные и газовые каналы в качестве дымоходов;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ж) перекаливать печи.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</w:t>
      </w:r>
      <w:r w:rsidRPr="00C97B2A">
        <w:rPr>
          <w:sz w:val="24"/>
          <w:szCs w:val="24"/>
        </w:rPr>
        <w:t>к</w:t>
      </w:r>
      <w:r w:rsidRPr="00C97B2A">
        <w:rPr>
          <w:sz w:val="24"/>
          <w:szCs w:val="24"/>
        </w:rPr>
        <w:t>тах с круглосуточным пребыванием людей - за 2 часа до отхода больных ко сну.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В детских учреждениях с дневным пребыванием детей топка печей заканчивается не </w:t>
      </w:r>
      <w:proofErr w:type="gramStart"/>
      <w:r w:rsidRPr="00C97B2A">
        <w:rPr>
          <w:sz w:val="24"/>
          <w:szCs w:val="24"/>
        </w:rPr>
        <w:t>позднее</w:t>
      </w:r>
      <w:proofErr w:type="gramEnd"/>
      <w:r w:rsidRPr="00C97B2A">
        <w:rPr>
          <w:sz w:val="24"/>
          <w:szCs w:val="24"/>
        </w:rPr>
        <w:t xml:space="preserve"> чем за 1 час до прихода детей.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Зола и шлак, выгребаемые из топок, должны быть залиты водой и удалены в спец</w:t>
      </w:r>
      <w:r w:rsidRPr="00C97B2A">
        <w:rPr>
          <w:sz w:val="24"/>
          <w:szCs w:val="24"/>
        </w:rPr>
        <w:t>и</w:t>
      </w:r>
      <w:r w:rsidRPr="00C97B2A">
        <w:rPr>
          <w:sz w:val="24"/>
          <w:szCs w:val="24"/>
        </w:rPr>
        <w:t>ально отведенное для них место.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lastRenderedPageBreak/>
        <w:t>-  При установке временных металлических и других печей заводского изготовл</w:t>
      </w:r>
      <w:r w:rsidRPr="00C97B2A">
        <w:rPr>
          <w:sz w:val="24"/>
          <w:szCs w:val="24"/>
        </w:rPr>
        <w:t>е</w:t>
      </w:r>
      <w:r w:rsidRPr="00C97B2A">
        <w:rPr>
          <w:sz w:val="24"/>
          <w:szCs w:val="24"/>
        </w:rPr>
        <w:t>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</w:t>
      </w:r>
      <w:r w:rsidRPr="00C97B2A">
        <w:rPr>
          <w:sz w:val="24"/>
          <w:szCs w:val="24"/>
        </w:rPr>
        <w:t>л</w:t>
      </w:r>
      <w:r w:rsidRPr="00C97B2A">
        <w:rPr>
          <w:sz w:val="24"/>
          <w:szCs w:val="24"/>
        </w:rPr>
        <w:t>нение указаний (инструкций) предприятий-изготовителей этих видов продукции, а также треб</w:t>
      </w:r>
      <w:r w:rsidRPr="00C97B2A">
        <w:rPr>
          <w:sz w:val="24"/>
          <w:szCs w:val="24"/>
        </w:rPr>
        <w:t>о</w:t>
      </w:r>
      <w:r w:rsidRPr="00C97B2A">
        <w:rPr>
          <w:sz w:val="24"/>
          <w:szCs w:val="24"/>
        </w:rPr>
        <w:t>ваний норм проектирования, предъявляемых к системам отопления.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Товары, стеллажи, витрины, прилавки, шкафы и другое оборудование располаг</w:t>
      </w:r>
      <w:r w:rsidRPr="00C97B2A">
        <w:rPr>
          <w:sz w:val="24"/>
          <w:szCs w:val="24"/>
        </w:rPr>
        <w:t>а</w:t>
      </w:r>
      <w:r w:rsidRPr="00C97B2A">
        <w:rPr>
          <w:sz w:val="24"/>
          <w:szCs w:val="24"/>
        </w:rPr>
        <w:t xml:space="preserve">ются на расстоянии не менее </w:t>
      </w:r>
      <w:smartTag w:uri="urn:schemas-microsoft-com:office:smarttags" w:element="metricconverter">
        <w:smartTagPr>
          <w:attr w:name="ProductID" w:val="0,7 метра"/>
        </w:smartTagPr>
        <w:r w:rsidRPr="00C97B2A">
          <w:rPr>
            <w:sz w:val="24"/>
            <w:szCs w:val="24"/>
          </w:rPr>
          <w:t>0,7 метра</w:t>
        </w:r>
      </w:smartTag>
      <w:r w:rsidRPr="00C97B2A">
        <w:rPr>
          <w:sz w:val="24"/>
          <w:szCs w:val="24"/>
        </w:rPr>
        <w:t xml:space="preserve"> от печей, а от топочных отверстий - не менее </w:t>
      </w:r>
      <w:smartTag w:uri="urn:schemas-microsoft-com:office:smarttags" w:element="metricconverter">
        <w:smartTagPr>
          <w:attr w:name="ProductID" w:val="1,25 метра"/>
        </w:smartTagPr>
        <w:r w:rsidRPr="00C97B2A">
          <w:rPr>
            <w:sz w:val="24"/>
            <w:szCs w:val="24"/>
          </w:rPr>
          <w:t>1,25 метра</w:t>
        </w:r>
      </w:smartTag>
      <w:r w:rsidRPr="00C97B2A">
        <w:rPr>
          <w:sz w:val="24"/>
          <w:szCs w:val="24"/>
        </w:rPr>
        <w:t>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При эксплуатации металлических печей оборудование должно располагаться на ра</w:t>
      </w:r>
      <w:r w:rsidRPr="00C97B2A">
        <w:rPr>
          <w:sz w:val="24"/>
          <w:szCs w:val="24"/>
        </w:rPr>
        <w:t>с</w:t>
      </w:r>
      <w:r w:rsidRPr="00C97B2A">
        <w:rPr>
          <w:sz w:val="24"/>
          <w:szCs w:val="24"/>
        </w:rPr>
        <w:t xml:space="preserve">стоянии, указанном в инструкции предприятия-изготовителя металлических печей, но не менее чем </w:t>
      </w:r>
      <w:smartTag w:uri="urn:schemas-microsoft-com:office:smarttags" w:element="metricconverter">
        <w:smartTagPr>
          <w:attr w:name="ProductID" w:val="2 метра"/>
        </w:smartTagPr>
        <w:r w:rsidRPr="00C97B2A">
          <w:rPr>
            <w:sz w:val="24"/>
            <w:szCs w:val="24"/>
          </w:rPr>
          <w:t>2 метра</w:t>
        </w:r>
      </w:smartTag>
      <w:r w:rsidRPr="00C97B2A">
        <w:rPr>
          <w:sz w:val="24"/>
          <w:szCs w:val="24"/>
        </w:rPr>
        <w:t xml:space="preserve"> от металлической печи.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Руководитель организации обеспечивает побелку дымовых труб и стен, в которых проходят дымовые каналы.</w:t>
      </w:r>
    </w:p>
    <w:p w:rsidR="00C97B2A" w:rsidRPr="00C97B2A" w:rsidRDefault="00C97B2A" w:rsidP="00C97B2A">
      <w:pPr>
        <w:ind w:firstLine="284"/>
        <w:jc w:val="both"/>
        <w:rPr>
          <w:b/>
          <w:color w:val="FF0000"/>
          <w:sz w:val="24"/>
          <w:szCs w:val="24"/>
          <w:u w:val="single"/>
        </w:rPr>
      </w:pPr>
      <w:r w:rsidRPr="00C97B2A">
        <w:rPr>
          <w:b/>
          <w:color w:val="FF0000"/>
          <w:sz w:val="24"/>
          <w:szCs w:val="24"/>
          <w:u w:val="single"/>
        </w:rPr>
        <w:t>Помните!!!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>Вышеперечисленные мероприятия – выдержки из правил противопожарного р</w:t>
      </w:r>
      <w:r w:rsidRPr="00C97B2A">
        <w:rPr>
          <w:color w:val="FF0000"/>
          <w:sz w:val="24"/>
          <w:szCs w:val="24"/>
        </w:rPr>
        <w:t>е</w:t>
      </w:r>
      <w:r w:rsidRPr="00C97B2A">
        <w:rPr>
          <w:color w:val="FF0000"/>
          <w:sz w:val="24"/>
          <w:szCs w:val="24"/>
        </w:rPr>
        <w:t>жима в Российской Федерации,</w:t>
      </w:r>
      <w:r w:rsidRPr="00C97B2A">
        <w:rPr>
          <w:b/>
          <w:color w:val="FF0000"/>
          <w:sz w:val="24"/>
          <w:szCs w:val="24"/>
        </w:rPr>
        <w:t xml:space="preserve"> </w:t>
      </w:r>
      <w:r w:rsidRPr="00C97B2A">
        <w:rPr>
          <w:color w:val="FF0000"/>
          <w:sz w:val="24"/>
          <w:szCs w:val="24"/>
        </w:rPr>
        <w:t xml:space="preserve">за </w:t>
      </w:r>
      <w:r w:rsidRPr="00C97B2A">
        <w:rPr>
          <w:b/>
          <w:color w:val="FF0000"/>
          <w:sz w:val="24"/>
          <w:szCs w:val="24"/>
          <w:u w:val="single"/>
        </w:rPr>
        <w:t xml:space="preserve">невыполнение </w:t>
      </w:r>
      <w:r w:rsidRPr="00C97B2A">
        <w:rPr>
          <w:color w:val="FF0000"/>
          <w:sz w:val="24"/>
          <w:szCs w:val="24"/>
        </w:rPr>
        <w:t>которых.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>В соответствии с российским законодательством на основании  ст. 20.4 кодекса Росси</w:t>
      </w:r>
      <w:r w:rsidRPr="00C97B2A">
        <w:rPr>
          <w:color w:val="FF0000"/>
          <w:sz w:val="24"/>
          <w:szCs w:val="24"/>
        </w:rPr>
        <w:t>й</w:t>
      </w:r>
      <w:r w:rsidRPr="00C97B2A">
        <w:rPr>
          <w:color w:val="FF0000"/>
          <w:sz w:val="24"/>
          <w:szCs w:val="24"/>
        </w:rPr>
        <w:t xml:space="preserve">ской Федерации об административных правонарушениях, </w:t>
      </w:r>
      <w:r w:rsidRPr="00C97B2A">
        <w:rPr>
          <w:b/>
          <w:color w:val="FF0000"/>
          <w:sz w:val="24"/>
          <w:szCs w:val="24"/>
        </w:rPr>
        <w:t>за нарушение  требований пожарной безопасности</w:t>
      </w:r>
      <w:r w:rsidRPr="00C97B2A">
        <w:rPr>
          <w:color w:val="FF0000"/>
          <w:sz w:val="24"/>
          <w:szCs w:val="24"/>
        </w:rPr>
        <w:t xml:space="preserve"> (действие либо бездействие) </w:t>
      </w:r>
      <w:r w:rsidRPr="00C97B2A">
        <w:rPr>
          <w:b/>
          <w:color w:val="FF0000"/>
          <w:sz w:val="24"/>
          <w:szCs w:val="24"/>
          <w:u w:val="single"/>
        </w:rPr>
        <w:t>наступает административная ответственность</w:t>
      </w:r>
      <w:r w:rsidRPr="00C97B2A">
        <w:rPr>
          <w:color w:val="FF0000"/>
          <w:sz w:val="24"/>
          <w:szCs w:val="24"/>
        </w:rPr>
        <w:t>, в соответствии с которой могут по</w:t>
      </w:r>
      <w:r w:rsidRPr="00C97B2A">
        <w:rPr>
          <w:color w:val="FF0000"/>
          <w:sz w:val="24"/>
          <w:szCs w:val="24"/>
        </w:rPr>
        <w:t>д</w:t>
      </w:r>
      <w:r w:rsidRPr="00C97B2A">
        <w:rPr>
          <w:color w:val="FF0000"/>
          <w:sz w:val="24"/>
          <w:szCs w:val="24"/>
        </w:rPr>
        <w:t>вергнуться к штрафу в размере:</w:t>
      </w:r>
    </w:p>
    <w:p w:rsidR="00C97B2A" w:rsidRPr="00C97B2A" w:rsidRDefault="00C97B2A" w:rsidP="00C97B2A">
      <w:pPr>
        <w:ind w:right="-185" w:firstLine="284"/>
        <w:jc w:val="both"/>
        <w:rPr>
          <w:b/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 xml:space="preserve">- </w:t>
      </w:r>
      <w:r w:rsidRPr="00C97B2A">
        <w:rPr>
          <w:b/>
          <w:color w:val="FF0000"/>
          <w:sz w:val="24"/>
          <w:szCs w:val="24"/>
        </w:rPr>
        <w:t>Граждане от 1000 до 5000 рублей;</w:t>
      </w:r>
    </w:p>
    <w:p w:rsidR="00C97B2A" w:rsidRPr="00C97B2A" w:rsidRDefault="00C97B2A" w:rsidP="00C97B2A">
      <w:pPr>
        <w:ind w:right="-185" w:firstLine="284"/>
        <w:jc w:val="both"/>
        <w:rPr>
          <w:b/>
          <w:color w:val="FF0000"/>
          <w:sz w:val="24"/>
          <w:szCs w:val="24"/>
        </w:rPr>
      </w:pPr>
      <w:r w:rsidRPr="00C97B2A">
        <w:rPr>
          <w:b/>
          <w:color w:val="FF0000"/>
          <w:sz w:val="24"/>
          <w:szCs w:val="24"/>
        </w:rPr>
        <w:t>- Должностные лица и индивидуальные предприниматели  от 6000 до 50 000 ру</w:t>
      </w:r>
      <w:r w:rsidRPr="00C97B2A">
        <w:rPr>
          <w:b/>
          <w:color w:val="FF0000"/>
          <w:sz w:val="24"/>
          <w:szCs w:val="24"/>
        </w:rPr>
        <w:t>б</w:t>
      </w:r>
      <w:r w:rsidRPr="00C97B2A">
        <w:rPr>
          <w:b/>
          <w:color w:val="FF0000"/>
          <w:sz w:val="24"/>
          <w:szCs w:val="24"/>
        </w:rPr>
        <w:t>лей;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b/>
          <w:color w:val="FF0000"/>
          <w:sz w:val="24"/>
          <w:szCs w:val="24"/>
        </w:rPr>
        <w:t>- Юридические лица от 150 000 до 500 000 рублей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 xml:space="preserve"> А за те же нарушения, которые привели к тяжким последствиям (гибель, травмы) наступает </w:t>
      </w:r>
      <w:r w:rsidRPr="00C97B2A">
        <w:rPr>
          <w:b/>
          <w:color w:val="FF0000"/>
          <w:sz w:val="24"/>
          <w:szCs w:val="24"/>
          <w:u w:val="single"/>
        </w:rPr>
        <w:t>уголовная ответственность</w:t>
      </w:r>
      <w:r w:rsidRPr="00C97B2A">
        <w:rPr>
          <w:color w:val="FF0000"/>
          <w:sz w:val="24"/>
          <w:szCs w:val="24"/>
        </w:rPr>
        <w:t>, за что УК РФ предусматривается лишение своб</w:t>
      </w:r>
      <w:r w:rsidRPr="00C97B2A">
        <w:rPr>
          <w:color w:val="FF0000"/>
          <w:sz w:val="24"/>
          <w:szCs w:val="24"/>
        </w:rPr>
        <w:t>о</w:t>
      </w:r>
      <w:r w:rsidRPr="00C97B2A">
        <w:rPr>
          <w:color w:val="FF0000"/>
          <w:sz w:val="24"/>
          <w:szCs w:val="24"/>
        </w:rPr>
        <w:t>ды.</w:t>
      </w:r>
    </w:p>
    <w:p w:rsidR="00C97B2A" w:rsidRPr="00AD6CE0" w:rsidRDefault="00C97B2A" w:rsidP="00AD6CE0">
      <w:pPr>
        <w:ind w:firstLine="284"/>
        <w:jc w:val="both"/>
        <w:rPr>
          <w:b/>
          <w:sz w:val="24"/>
          <w:szCs w:val="24"/>
        </w:rPr>
      </w:pPr>
      <w:r w:rsidRPr="00C97B2A">
        <w:rPr>
          <w:color w:val="FF0000"/>
          <w:sz w:val="24"/>
          <w:szCs w:val="24"/>
        </w:rPr>
        <w:t xml:space="preserve">  </w:t>
      </w:r>
      <w:r w:rsidRPr="00C97B2A">
        <w:rPr>
          <w:b/>
          <w:sz w:val="24"/>
          <w:szCs w:val="24"/>
        </w:rPr>
        <w:t>Требования пож</w:t>
      </w:r>
      <w:r w:rsidR="00AD6CE0">
        <w:rPr>
          <w:b/>
          <w:sz w:val="24"/>
          <w:szCs w:val="24"/>
        </w:rPr>
        <w:t>арной безопасности к началу</w:t>
      </w:r>
      <w:r w:rsidRPr="00C97B2A">
        <w:rPr>
          <w:b/>
          <w:sz w:val="24"/>
          <w:szCs w:val="24"/>
        </w:rPr>
        <w:t xml:space="preserve">  отопительного с</w:t>
      </w:r>
      <w:r w:rsidRPr="00C97B2A">
        <w:rPr>
          <w:b/>
          <w:sz w:val="24"/>
          <w:szCs w:val="24"/>
        </w:rPr>
        <w:t>е</w:t>
      </w:r>
      <w:r w:rsidRPr="00C97B2A">
        <w:rPr>
          <w:b/>
          <w:sz w:val="24"/>
          <w:szCs w:val="24"/>
        </w:rPr>
        <w:t>зона в частном жилом секторе.</w:t>
      </w:r>
    </w:p>
    <w:p w:rsidR="00C97B2A" w:rsidRPr="00C97B2A" w:rsidRDefault="00C97B2A" w:rsidP="00C97B2A">
      <w:pPr>
        <w:ind w:firstLine="284"/>
        <w:jc w:val="center"/>
        <w:rPr>
          <w:sz w:val="24"/>
          <w:szCs w:val="24"/>
        </w:rPr>
      </w:pPr>
    </w:p>
    <w:p w:rsidR="00C97B2A" w:rsidRPr="00C97B2A" w:rsidRDefault="00C97B2A" w:rsidP="00C97B2A">
      <w:pPr>
        <w:ind w:firstLine="284"/>
        <w:jc w:val="both"/>
        <w:rPr>
          <w:i/>
          <w:sz w:val="24"/>
          <w:szCs w:val="24"/>
          <w:u w:val="single"/>
        </w:rPr>
      </w:pPr>
      <w:r w:rsidRPr="00C97B2A">
        <w:rPr>
          <w:sz w:val="24"/>
          <w:szCs w:val="24"/>
        </w:rPr>
        <w:t xml:space="preserve"> </w:t>
      </w:r>
      <w:r w:rsidRPr="00C97B2A">
        <w:rPr>
          <w:b/>
          <w:i/>
          <w:sz w:val="24"/>
          <w:szCs w:val="24"/>
          <w:u w:val="single"/>
        </w:rPr>
        <w:t>При эксплуатации печного отопления запрещается</w:t>
      </w:r>
      <w:r w:rsidRPr="00C97B2A">
        <w:rPr>
          <w:i/>
          <w:sz w:val="24"/>
          <w:szCs w:val="24"/>
          <w:u w:val="single"/>
        </w:rPr>
        <w:t>: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а) оставлять без присмотра печи, которые топятся, а также поручать надзор за ними детям;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б) располагать топливо, другие горючие вещества и материалы на </w:t>
      </w:r>
      <w:proofErr w:type="spellStart"/>
      <w:r w:rsidRPr="00C97B2A">
        <w:rPr>
          <w:sz w:val="24"/>
          <w:szCs w:val="24"/>
        </w:rPr>
        <w:t>предтопочном</w:t>
      </w:r>
      <w:proofErr w:type="spellEnd"/>
      <w:r w:rsidRPr="00C97B2A">
        <w:rPr>
          <w:sz w:val="24"/>
          <w:szCs w:val="24"/>
        </w:rPr>
        <w:t xml:space="preserve"> листе;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lastRenderedPageBreak/>
        <w:t xml:space="preserve">в) применять для розжига печей бензин, керосин, дизельное топливо и </w:t>
      </w:r>
      <w:proofErr w:type="gramStart"/>
      <w:r w:rsidRPr="00C97B2A">
        <w:rPr>
          <w:sz w:val="24"/>
          <w:szCs w:val="24"/>
        </w:rPr>
        <w:t>другие</w:t>
      </w:r>
      <w:proofErr w:type="gramEnd"/>
      <w:r w:rsidRPr="00C97B2A">
        <w:rPr>
          <w:sz w:val="24"/>
          <w:szCs w:val="24"/>
        </w:rPr>
        <w:t xml:space="preserve"> легк</w:t>
      </w:r>
      <w:r w:rsidRPr="00C97B2A">
        <w:rPr>
          <w:sz w:val="24"/>
          <w:szCs w:val="24"/>
        </w:rPr>
        <w:t>о</w:t>
      </w:r>
      <w:r w:rsidRPr="00C97B2A">
        <w:rPr>
          <w:sz w:val="24"/>
          <w:szCs w:val="24"/>
        </w:rPr>
        <w:t>воспламеняющиеся и горючие жидкости;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г) топить углем, коксом и газом печи, не предназначенные для этих видов топлива;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д) производить топку печей во время проведения в помещениях собраний и других массовых мероприятий;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е) использовать вентиляционные и газовые каналы в качестве дымоходов;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ж) перекаливать печи.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</w:t>
      </w:r>
      <w:r w:rsidRPr="00C97B2A">
        <w:rPr>
          <w:sz w:val="24"/>
          <w:szCs w:val="24"/>
        </w:rPr>
        <w:t>к</w:t>
      </w:r>
      <w:r w:rsidRPr="00C97B2A">
        <w:rPr>
          <w:sz w:val="24"/>
          <w:szCs w:val="24"/>
        </w:rPr>
        <w:t>тах с круглосуточным пребыванием людей - за 2 часа до отхода больных ко сну.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 xml:space="preserve">В детских учреждениях с дневным пребыванием детей топка печей заканчивается не </w:t>
      </w:r>
      <w:proofErr w:type="gramStart"/>
      <w:r w:rsidRPr="00C97B2A">
        <w:rPr>
          <w:sz w:val="24"/>
          <w:szCs w:val="24"/>
        </w:rPr>
        <w:t>позднее</w:t>
      </w:r>
      <w:proofErr w:type="gramEnd"/>
      <w:r w:rsidRPr="00C97B2A">
        <w:rPr>
          <w:sz w:val="24"/>
          <w:szCs w:val="24"/>
        </w:rPr>
        <w:t xml:space="preserve"> чем за 1 час до прихода детей.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Зола и шлак, выгребаемые из топок, должны быть залиты водой и удалены в спец</w:t>
      </w:r>
      <w:r w:rsidRPr="00C97B2A">
        <w:rPr>
          <w:sz w:val="24"/>
          <w:szCs w:val="24"/>
        </w:rPr>
        <w:t>и</w:t>
      </w:r>
      <w:r w:rsidRPr="00C97B2A">
        <w:rPr>
          <w:sz w:val="24"/>
          <w:szCs w:val="24"/>
        </w:rPr>
        <w:t>ально отведенное для них место.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При установке временных металлических и других печей заводского изготовл</w:t>
      </w:r>
      <w:r w:rsidRPr="00C97B2A">
        <w:rPr>
          <w:sz w:val="24"/>
          <w:szCs w:val="24"/>
        </w:rPr>
        <w:t>е</w:t>
      </w:r>
      <w:r w:rsidRPr="00C97B2A">
        <w:rPr>
          <w:sz w:val="24"/>
          <w:szCs w:val="24"/>
        </w:rPr>
        <w:t>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</w:t>
      </w:r>
      <w:r w:rsidRPr="00C97B2A">
        <w:rPr>
          <w:sz w:val="24"/>
          <w:szCs w:val="24"/>
        </w:rPr>
        <w:t>л</w:t>
      </w:r>
      <w:r w:rsidRPr="00C97B2A">
        <w:rPr>
          <w:sz w:val="24"/>
          <w:szCs w:val="24"/>
        </w:rPr>
        <w:t>нение указаний (инструкций) предприятий-изготовителей этих видов продукции, а также треб</w:t>
      </w:r>
      <w:r w:rsidRPr="00C97B2A">
        <w:rPr>
          <w:sz w:val="24"/>
          <w:szCs w:val="24"/>
        </w:rPr>
        <w:t>о</w:t>
      </w:r>
      <w:r w:rsidRPr="00C97B2A">
        <w:rPr>
          <w:sz w:val="24"/>
          <w:szCs w:val="24"/>
        </w:rPr>
        <w:t>ваний норм проектирования, предъявляемых к системам отопления.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Товары, стеллажи, витрины, прилавки, шкафы и другое оборудование располаг</w:t>
      </w:r>
      <w:r w:rsidRPr="00C97B2A">
        <w:rPr>
          <w:sz w:val="24"/>
          <w:szCs w:val="24"/>
        </w:rPr>
        <w:t>а</w:t>
      </w:r>
      <w:r w:rsidRPr="00C97B2A">
        <w:rPr>
          <w:sz w:val="24"/>
          <w:szCs w:val="24"/>
        </w:rPr>
        <w:t xml:space="preserve">ются на расстоянии не менее </w:t>
      </w:r>
      <w:smartTag w:uri="urn:schemas-microsoft-com:office:smarttags" w:element="metricconverter">
        <w:smartTagPr>
          <w:attr w:name="ProductID" w:val="0,7 метра"/>
        </w:smartTagPr>
        <w:r w:rsidRPr="00C97B2A">
          <w:rPr>
            <w:sz w:val="24"/>
            <w:szCs w:val="24"/>
          </w:rPr>
          <w:t>0,7 метра</w:t>
        </w:r>
      </w:smartTag>
      <w:r w:rsidRPr="00C97B2A">
        <w:rPr>
          <w:sz w:val="24"/>
          <w:szCs w:val="24"/>
        </w:rPr>
        <w:t xml:space="preserve"> от печей, а от топочных отверстий - не менее </w:t>
      </w:r>
      <w:smartTag w:uri="urn:schemas-microsoft-com:office:smarttags" w:element="metricconverter">
        <w:smartTagPr>
          <w:attr w:name="ProductID" w:val="1,25 метра"/>
        </w:smartTagPr>
        <w:r w:rsidRPr="00C97B2A">
          <w:rPr>
            <w:sz w:val="24"/>
            <w:szCs w:val="24"/>
          </w:rPr>
          <w:t>1,25 метра</w:t>
        </w:r>
      </w:smartTag>
      <w:r w:rsidRPr="00C97B2A">
        <w:rPr>
          <w:sz w:val="24"/>
          <w:szCs w:val="24"/>
        </w:rPr>
        <w:t>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При эксплуатации металлических печей оборудование должно располагаться на ра</w:t>
      </w:r>
      <w:r w:rsidRPr="00C97B2A">
        <w:rPr>
          <w:sz w:val="24"/>
          <w:szCs w:val="24"/>
        </w:rPr>
        <w:t>с</w:t>
      </w:r>
      <w:r w:rsidRPr="00C97B2A">
        <w:rPr>
          <w:sz w:val="24"/>
          <w:szCs w:val="24"/>
        </w:rPr>
        <w:t xml:space="preserve">стоянии, указанном в инструкции предприятия-изготовителя металлических печей, но не менее чем </w:t>
      </w:r>
      <w:smartTag w:uri="urn:schemas-microsoft-com:office:smarttags" w:element="metricconverter">
        <w:smartTagPr>
          <w:attr w:name="ProductID" w:val="2 метра"/>
        </w:smartTagPr>
        <w:r w:rsidRPr="00C97B2A">
          <w:rPr>
            <w:sz w:val="24"/>
            <w:szCs w:val="24"/>
          </w:rPr>
          <w:t>2 метра</w:t>
        </w:r>
      </w:smartTag>
      <w:r w:rsidRPr="00C97B2A">
        <w:rPr>
          <w:sz w:val="24"/>
          <w:szCs w:val="24"/>
        </w:rPr>
        <w:t xml:space="preserve"> от металлической печи.</w:t>
      </w:r>
    </w:p>
    <w:p w:rsidR="00C97B2A" w:rsidRPr="00C97B2A" w:rsidRDefault="00C97B2A" w:rsidP="00C97B2A">
      <w:pPr>
        <w:ind w:firstLine="284"/>
        <w:jc w:val="both"/>
        <w:rPr>
          <w:sz w:val="24"/>
          <w:szCs w:val="24"/>
        </w:rPr>
      </w:pPr>
      <w:r w:rsidRPr="00C97B2A">
        <w:rPr>
          <w:sz w:val="24"/>
          <w:szCs w:val="24"/>
        </w:rPr>
        <w:t>-  Руководитель организации обеспечивает побелку дымовых труб и стен, в которых проходят дымовые каналы.</w:t>
      </w:r>
    </w:p>
    <w:p w:rsidR="00C97B2A" w:rsidRPr="00C97B2A" w:rsidRDefault="00C97B2A" w:rsidP="00C97B2A">
      <w:pPr>
        <w:ind w:firstLine="284"/>
        <w:jc w:val="both"/>
        <w:rPr>
          <w:b/>
          <w:color w:val="FF0000"/>
          <w:sz w:val="24"/>
          <w:szCs w:val="24"/>
          <w:u w:val="single"/>
        </w:rPr>
      </w:pPr>
      <w:r w:rsidRPr="00C97B2A">
        <w:rPr>
          <w:b/>
          <w:color w:val="FF0000"/>
          <w:sz w:val="24"/>
          <w:szCs w:val="24"/>
          <w:u w:val="single"/>
        </w:rPr>
        <w:t>Помните!!!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>Вышеперечисленные мероприятия – выдержки из правил противопожарного р</w:t>
      </w:r>
      <w:r w:rsidRPr="00C97B2A">
        <w:rPr>
          <w:color w:val="FF0000"/>
          <w:sz w:val="24"/>
          <w:szCs w:val="24"/>
        </w:rPr>
        <w:t>е</w:t>
      </w:r>
      <w:r w:rsidRPr="00C97B2A">
        <w:rPr>
          <w:color w:val="FF0000"/>
          <w:sz w:val="24"/>
          <w:szCs w:val="24"/>
        </w:rPr>
        <w:t>жима в Российской Федерации,</w:t>
      </w:r>
      <w:r w:rsidRPr="00C97B2A">
        <w:rPr>
          <w:b/>
          <w:color w:val="FF0000"/>
          <w:sz w:val="24"/>
          <w:szCs w:val="24"/>
        </w:rPr>
        <w:t xml:space="preserve"> </w:t>
      </w:r>
      <w:r w:rsidRPr="00C97B2A">
        <w:rPr>
          <w:color w:val="FF0000"/>
          <w:sz w:val="24"/>
          <w:szCs w:val="24"/>
        </w:rPr>
        <w:t xml:space="preserve">за </w:t>
      </w:r>
      <w:r w:rsidRPr="00C97B2A">
        <w:rPr>
          <w:b/>
          <w:color w:val="FF0000"/>
          <w:sz w:val="24"/>
          <w:szCs w:val="24"/>
          <w:u w:val="single"/>
        </w:rPr>
        <w:t xml:space="preserve">невыполнение </w:t>
      </w:r>
      <w:r w:rsidRPr="00C97B2A">
        <w:rPr>
          <w:color w:val="FF0000"/>
          <w:sz w:val="24"/>
          <w:szCs w:val="24"/>
        </w:rPr>
        <w:t>которых.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>В соответствии с российским законодательством на основании  ст. 20.4 кодекса Росси</w:t>
      </w:r>
      <w:r w:rsidRPr="00C97B2A">
        <w:rPr>
          <w:color w:val="FF0000"/>
          <w:sz w:val="24"/>
          <w:szCs w:val="24"/>
        </w:rPr>
        <w:t>й</w:t>
      </w:r>
      <w:r w:rsidRPr="00C97B2A">
        <w:rPr>
          <w:color w:val="FF0000"/>
          <w:sz w:val="24"/>
          <w:szCs w:val="24"/>
        </w:rPr>
        <w:t xml:space="preserve">ской Федерации об административных правонарушениях, </w:t>
      </w:r>
      <w:r w:rsidRPr="00C97B2A">
        <w:rPr>
          <w:b/>
          <w:color w:val="FF0000"/>
          <w:sz w:val="24"/>
          <w:szCs w:val="24"/>
        </w:rPr>
        <w:t>за нарушение  требований пожарной безопасности</w:t>
      </w:r>
      <w:r w:rsidRPr="00C97B2A">
        <w:rPr>
          <w:color w:val="FF0000"/>
          <w:sz w:val="24"/>
          <w:szCs w:val="24"/>
        </w:rPr>
        <w:t xml:space="preserve"> (действие либо </w:t>
      </w:r>
      <w:r w:rsidRPr="00C97B2A">
        <w:rPr>
          <w:color w:val="FF0000"/>
          <w:sz w:val="24"/>
          <w:szCs w:val="24"/>
        </w:rPr>
        <w:lastRenderedPageBreak/>
        <w:t xml:space="preserve">бездействие) </w:t>
      </w:r>
      <w:r w:rsidRPr="00C97B2A">
        <w:rPr>
          <w:b/>
          <w:color w:val="FF0000"/>
          <w:sz w:val="24"/>
          <w:szCs w:val="24"/>
          <w:u w:val="single"/>
        </w:rPr>
        <w:t>наступает административная ответственность</w:t>
      </w:r>
      <w:r w:rsidRPr="00C97B2A">
        <w:rPr>
          <w:color w:val="FF0000"/>
          <w:sz w:val="24"/>
          <w:szCs w:val="24"/>
        </w:rPr>
        <w:t>, в соответствии с которой могут по</w:t>
      </w:r>
      <w:r w:rsidRPr="00C97B2A">
        <w:rPr>
          <w:color w:val="FF0000"/>
          <w:sz w:val="24"/>
          <w:szCs w:val="24"/>
        </w:rPr>
        <w:t>д</w:t>
      </w:r>
      <w:r w:rsidRPr="00C97B2A">
        <w:rPr>
          <w:color w:val="FF0000"/>
          <w:sz w:val="24"/>
          <w:szCs w:val="24"/>
        </w:rPr>
        <w:t>вергнуться к штрафу в размере:</w:t>
      </w:r>
    </w:p>
    <w:p w:rsidR="00C97B2A" w:rsidRPr="00C97B2A" w:rsidRDefault="00C97B2A" w:rsidP="00C97B2A">
      <w:pPr>
        <w:ind w:right="-185" w:firstLine="284"/>
        <w:jc w:val="both"/>
        <w:rPr>
          <w:b/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 xml:space="preserve">- </w:t>
      </w:r>
      <w:r w:rsidRPr="00C97B2A">
        <w:rPr>
          <w:b/>
          <w:color w:val="FF0000"/>
          <w:sz w:val="24"/>
          <w:szCs w:val="24"/>
        </w:rPr>
        <w:t>Граждане от 1000 до 5000 рублей;</w:t>
      </w:r>
    </w:p>
    <w:p w:rsidR="00C97B2A" w:rsidRPr="00C97B2A" w:rsidRDefault="00C97B2A" w:rsidP="00C97B2A">
      <w:pPr>
        <w:ind w:right="-185" w:firstLine="284"/>
        <w:jc w:val="both"/>
        <w:rPr>
          <w:b/>
          <w:color w:val="FF0000"/>
          <w:sz w:val="24"/>
          <w:szCs w:val="24"/>
        </w:rPr>
      </w:pPr>
      <w:r w:rsidRPr="00C97B2A">
        <w:rPr>
          <w:b/>
          <w:color w:val="FF0000"/>
          <w:sz w:val="24"/>
          <w:szCs w:val="24"/>
        </w:rPr>
        <w:t>- Должностные лица и индивидуальные предприниматели  от 6000 до 50 000 ру</w:t>
      </w:r>
      <w:r w:rsidRPr="00C97B2A">
        <w:rPr>
          <w:b/>
          <w:color w:val="FF0000"/>
          <w:sz w:val="24"/>
          <w:szCs w:val="24"/>
        </w:rPr>
        <w:t>б</w:t>
      </w:r>
      <w:r w:rsidRPr="00C97B2A">
        <w:rPr>
          <w:b/>
          <w:color w:val="FF0000"/>
          <w:sz w:val="24"/>
          <w:szCs w:val="24"/>
        </w:rPr>
        <w:t>лей;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b/>
          <w:color w:val="FF0000"/>
          <w:sz w:val="24"/>
          <w:szCs w:val="24"/>
        </w:rPr>
        <w:t>- Юридические лица от 150 000 до 500 000 рублей</w:t>
      </w:r>
    </w:p>
    <w:p w:rsidR="00C97B2A" w:rsidRPr="00C97B2A" w:rsidRDefault="00C97B2A" w:rsidP="00C97B2A">
      <w:pPr>
        <w:ind w:firstLine="284"/>
        <w:jc w:val="both"/>
        <w:rPr>
          <w:color w:val="FF0000"/>
          <w:sz w:val="24"/>
          <w:szCs w:val="24"/>
        </w:rPr>
      </w:pPr>
      <w:r w:rsidRPr="00C97B2A">
        <w:rPr>
          <w:color w:val="FF0000"/>
          <w:sz w:val="24"/>
          <w:szCs w:val="24"/>
        </w:rPr>
        <w:t xml:space="preserve"> А за те же нарушения, которые привели к тяжким последствиям (гибель, травмы) наступает </w:t>
      </w:r>
      <w:r w:rsidRPr="00C97B2A">
        <w:rPr>
          <w:b/>
          <w:color w:val="FF0000"/>
          <w:sz w:val="24"/>
          <w:szCs w:val="24"/>
          <w:u w:val="single"/>
        </w:rPr>
        <w:t>уголовная ответственность</w:t>
      </w:r>
      <w:r w:rsidRPr="00C97B2A">
        <w:rPr>
          <w:color w:val="FF0000"/>
          <w:sz w:val="24"/>
          <w:szCs w:val="24"/>
        </w:rPr>
        <w:t>, за что УК РФ предусматривается лишение своб</w:t>
      </w:r>
      <w:r w:rsidRPr="00C97B2A">
        <w:rPr>
          <w:color w:val="FF0000"/>
          <w:sz w:val="24"/>
          <w:szCs w:val="24"/>
        </w:rPr>
        <w:t>о</w:t>
      </w:r>
      <w:r w:rsidRPr="00C97B2A">
        <w:rPr>
          <w:color w:val="FF0000"/>
          <w:sz w:val="24"/>
          <w:szCs w:val="24"/>
        </w:rPr>
        <w:t>ды.</w:t>
      </w:r>
    </w:p>
    <w:p w:rsidR="00C97B2A" w:rsidRPr="00C97B2A" w:rsidRDefault="00C97B2A" w:rsidP="00C97B2A">
      <w:pPr>
        <w:ind w:firstLine="284"/>
        <w:rPr>
          <w:b/>
          <w:bCs/>
          <w:sz w:val="24"/>
          <w:szCs w:val="24"/>
        </w:rPr>
      </w:pPr>
    </w:p>
    <w:p w:rsidR="008C33B6" w:rsidRPr="008C33B6" w:rsidRDefault="00AD6CE0" w:rsidP="00AD6CE0">
      <w:pPr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inline distT="0" distB="0" distL="0" distR="0">
            <wp:extent cx="3327540" cy="7343775"/>
            <wp:effectExtent l="0" t="0" r="6350" b="0"/>
            <wp:docPr id="34" name="Рисунок 34" descr="D:\Загоскина\Новая папка\ГО ЧС\Памятки\ПБ\фото3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оскина\Новая папка\ГО ЧС\Памятки\ПБ\фото3-768x108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735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F7" w:rsidRPr="00032FF7" w:rsidRDefault="00032FF7" w:rsidP="00032FF7">
      <w:pPr>
        <w:pStyle w:val="Title"/>
        <w:spacing w:before="0" w:after="0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32FF7" w:rsidRPr="00032FF7" w:rsidSect="000E4704">
      <w:headerReference w:type="default" r:id="rId13"/>
      <w:footerReference w:type="default" r:id="rId14"/>
      <w:pgSz w:w="11906" w:h="16838"/>
      <w:pgMar w:top="993" w:right="566" w:bottom="284" w:left="567" w:header="708" w:footer="22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58" w:rsidRDefault="00317458" w:rsidP="00D963CA">
      <w:r>
        <w:separator/>
      </w:r>
    </w:p>
  </w:endnote>
  <w:endnote w:type="continuationSeparator" w:id="0">
    <w:p w:rsidR="00317458" w:rsidRDefault="00317458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51" w:rsidRDefault="00E31251" w:rsidP="005C22D8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D3D856" wp14:editId="4D1F172F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10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1251" w:rsidRDefault="00E31251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E31251" w:rsidRPr="00891707" w:rsidRDefault="00E31251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E31251" w:rsidRPr="00891707" w:rsidRDefault="00E31251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E31251" w:rsidRDefault="00E31251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E31251" w:rsidRDefault="00E31251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K+xAQAAB4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uTMUA&#10;AADbAAAADwAAAGRycy9kb3ducmV2LnhtbESPT2vCQBDF74LfYRnBm24srUjqKsVSUCj+P3icZqdJ&#10;SHY2ZFdNv33nIHib4b157zfzZedqdaM2lJ4NTMYJKOLM25JzA+fT12gGKkRki7VnMvBHAZaLfm+O&#10;qfV3PtDtGHMlIRxSNFDE2KRah6wgh2HsG2LRfn3rMMra5tq2eJdwV+uXJJlqhyVLQ4ENrQrKquPV&#10;Gdidd3r2+XPa7qtNtb7Y6ev32+ZizHDQfbyDitTFp/lxvbaCL/T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K5MxQAAANsAAAAPAAAAAAAAAAAAAAAAAJgCAABkcnMv&#10;ZG93bnJldi54bWxQSwUGAAAAAAQABAD1AAAAigMAAAAA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Gd8AA&#10;AADbAAAADwAAAGRycy9kb3ducmV2LnhtbERPTWuDQBC9B/Iflgn0Ftd4CMW4BlsoeGyTQMhtcCdq&#10;4s6Ku1XbX98NFHKbx/ucbD+bTow0uNaygk0UgyCurG65VnA6fqxfQTiPrLGzTAp+yME+Xy4yTLWd&#10;+IvGg69FCGGXooLG+z6V0lUNGXSR7YkDd7WDQR/gUEs94BTCTSeTON5Kgy2HhgZ7em+ouh++jYLb&#10;rymSz348IRfObt+S8mLOVqmX1VzsQHia/VP87y51mL+Bxy/h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TGd8AAAADbAAAADwAAAAAAAAAAAAAAAACYAgAAZHJzL2Rvd25y&#10;ZXYueG1sUEsFBgAAAAAEAAQA9QAAAIUDAAAAAA=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VRsAA&#10;AADbAAAADwAAAGRycy9kb3ducmV2LnhtbERPTYvCMBC9C/sfwgjeNLWwunSNIsLi4kGxLnsemrEt&#10;NpOSRFv/vREEb/N4n7NY9aYRN3K+tqxgOklAEBdW11wq+Dv9jL9A+ICssbFMCu7kYbX8GCww07bj&#10;I93yUIoYwj5DBVUIbSalLyoy6Ce2JY7c2TqDIUJXSu2wi+GmkWmSzKTBmmNDhS1tKiou+dUo+L+k&#10;20NSz7XbzD77/frenfWuVGo07NffIAL14S1+uX91nJ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1VRsAAAADbAAAADwAAAAAAAAAAAAAAAACYAgAAZHJzL2Rvd25y&#10;ZXYueG1sUEsFBgAAAAAEAAQA9QAAAIU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31251" w:rsidRDefault="00E31251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E31251" w:rsidRPr="00891707" w:rsidRDefault="00E31251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E31251" w:rsidRPr="00891707" w:rsidRDefault="00E31251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E31251" w:rsidRDefault="00E31251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E31251" w:rsidRDefault="00E31251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AD6CE0">
      <w:rPr>
        <w:noProof/>
      </w:rPr>
      <w:t>2</w:t>
    </w:r>
    <w:r>
      <w:rPr>
        <w:noProof/>
      </w:rPr>
      <w:fldChar w:fldCharType="end"/>
    </w: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C94BE7" wp14:editId="1171B0FE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6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1251" w:rsidRDefault="00E31251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E31251" w:rsidRPr="00B2208C" w:rsidRDefault="00E31251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E31251" w:rsidRPr="00B2208C" w:rsidRDefault="00E31251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E31251" w:rsidRDefault="00E31251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E31251" w:rsidRDefault="00E31251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left:0;text-align:left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YgMMA&#10;AADaAAAADwAAAGRycy9kb3ducmV2LnhtbESPT4vCMBTE7wt+h/AEb2uquEWqUUQRFBb/Hzw+m2db&#10;2ryUJqvdb28WFjwOM/MbZjpvTSUe1LjCsoJBPwJBnFpdcKbgcl5/jkE4j6yxskwKfsnBfNb5mGKi&#10;7ZOP9Dj5TAQIuwQV5N7XiZQuzcmg69uaOHh32xj0QTaZ1A0+A9xUchhFsTRYcFjIsaZlTml5+jEK&#10;9pe9HK9u592h3Jabq45H31/bq1K9bruYgPDU+nf4v73RCmL4uxJu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OYgM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L3MEA&#10;AADaAAAADwAAAGRycy9kb3ducmV2LnhtbESPQYvCMBSE7wv+h/AEb2tqD7pU01KFBY+uCuLt0Tzb&#10;avNSmmyt/vqNIOxxmJlvmFU2mEb01LnasoLZNAJBXFhdc6ngePj+/ALhPLLGxjIpeJCDLB19rDDR&#10;9s4/1O99KQKEXYIKKu/bREpXVGTQTW1LHLyL7Qz6ILtS6g7vAW4aGUfRXBqsOSxU2NKmouK2/zUK&#10;rk+Tx7u2PyLnzs7X8fZsTlapyXjIlyA8Df4//G5vtYIF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C9z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qysAA&#10;AADaAAAADwAAAGRycy9kb3ducmV2LnhtbERPz2vCMBS+D/Y/hDfYbaYK66QapRRkw4NiHTs/mmdb&#10;bF5KEm3735uDsOPH93u9HU0n7uR8a1nBfJaAIK6sbrlW8HvefSxB+ICssbNMCibysN28vqwx03bg&#10;E93LUIsYwj5DBU0IfSalrxoy6Ge2J47cxTqDIUJXS+1wiOGmk4skSaXBlmNDgz0VDVXX8mYU/F0X&#10;38ek/dKuSD/HQz4NF72vlXp/G/MViEBj+Bc/3T9aQdwar8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lqysAAAADaAAAADwAAAAAAAAAAAAAAAACYAgAAZHJzL2Rvd25y&#10;ZXYueG1sUEsFBgAAAAAEAAQA9QAAAIU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31251" w:rsidRDefault="00E31251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E31251" w:rsidRPr="00B2208C" w:rsidRDefault="00E31251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E31251" w:rsidRPr="00B2208C" w:rsidRDefault="00E31251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E31251" w:rsidRDefault="00E31251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E31251" w:rsidRDefault="00E31251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58" w:rsidRDefault="00317458" w:rsidP="00D963CA">
      <w:r>
        <w:separator/>
      </w:r>
    </w:p>
  </w:footnote>
  <w:footnote w:type="continuationSeparator" w:id="0">
    <w:p w:rsidR="00317458" w:rsidRDefault="00317458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51" w:rsidRDefault="008E72DF" w:rsidP="005C22D8">
    <w:pPr>
      <w:widowControl w:val="0"/>
    </w:pPr>
    <w:r>
      <w:rPr>
        <w:sz w:val="24"/>
        <w:szCs w:val="24"/>
        <w:u w:val="single"/>
      </w:rPr>
      <w:t>№ 1</w:t>
    </w:r>
    <w:r w:rsidR="007B67F7">
      <w:rPr>
        <w:sz w:val="24"/>
        <w:szCs w:val="24"/>
        <w:u w:val="single"/>
      </w:rPr>
      <w:t>2</w:t>
    </w:r>
    <w:r w:rsidR="00E31251">
      <w:rPr>
        <w:sz w:val="24"/>
        <w:szCs w:val="24"/>
        <w:u w:val="single"/>
      </w:rPr>
      <w:t xml:space="preserve"> от </w:t>
    </w:r>
    <w:r w:rsidR="007B67F7">
      <w:rPr>
        <w:sz w:val="24"/>
        <w:szCs w:val="24"/>
        <w:u w:val="single"/>
      </w:rPr>
      <w:t>25</w:t>
    </w:r>
    <w:r w:rsidR="00E31251">
      <w:rPr>
        <w:sz w:val="24"/>
        <w:szCs w:val="24"/>
        <w:u w:val="single"/>
      </w:rPr>
      <w:t xml:space="preserve"> </w:t>
    </w:r>
    <w:r w:rsidR="00235465">
      <w:rPr>
        <w:sz w:val="24"/>
        <w:szCs w:val="24"/>
        <w:u w:val="single"/>
      </w:rPr>
      <w:t>сентября</w:t>
    </w:r>
    <w:r w:rsidR="00E31251">
      <w:rPr>
        <w:sz w:val="24"/>
        <w:szCs w:val="24"/>
        <w:u w:val="single"/>
      </w:rPr>
      <w:t xml:space="preserve"> 2020 года </w:t>
    </w:r>
    <w:r w:rsidR="00E31251">
      <w:rPr>
        <w:b/>
        <w:bCs/>
        <w:sz w:val="24"/>
        <w:szCs w:val="24"/>
        <w:u w:val="single"/>
      </w:rPr>
      <w:t xml:space="preserve">/ </w:t>
    </w:r>
    <w:proofErr w:type="spellStart"/>
    <w:r w:rsidR="00E31251">
      <w:rPr>
        <w:b/>
        <w:bCs/>
        <w:sz w:val="22"/>
        <w:szCs w:val="22"/>
        <w:u w:val="single"/>
        <w:lang w:val="en-US"/>
      </w:rPr>
      <w:t>legostaevskiy</w:t>
    </w:r>
    <w:proofErr w:type="spellEnd"/>
    <w:r w:rsidR="00E31251" w:rsidRPr="00D963CA">
      <w:rPr>
        <w:b/>
        <w:bCs/>
        <w:sz w:val="22"/>
        <w:szCs w:val="22"/>
        <w:u w:val="single"/>
      </w:rPr>
      <w:t>.</w:t>
    </w:r>
    <w:proofErr w:type="spellStart"/>
    <w:r w:rsidR="00E31251">
      <w:rPr>
        <w:b/>
        <w:bCs/>
        <w:sz w:val="22"/>
        <w:szCs w:val="22"/>
        <w:u w:val="single"/>
        <w:lang w:val="en-US"/>
      </w:rPr>
      <w:t>nso</w:t>
    </w:r>
    <w:proofErr w:type="spellEnd"/>
    <w:r w:rsidR="00E31251" w:rsidRPr="00194C0E">
      <w:rPr>
        <w:b/>
        <w:bCs/>
        <w:sz w:val="22"/>
        <w:szCs w:val="22"/>
        <w:u w:val="single"/>
      </w:rPr>
      <w:t>.</w:t>
    </w:r>
    <w:proofErr w:type="spellStart"/>
    <w:r w:rsidR="00E31251">
      <w:rPr>
        <w:b/>
        <w:bCs/>
        <w:sz w:val="22"/>
        <w:szCs w:val="22"/>
        <w:u w:val="single"/>
        <w:lang w:val="en-US"/>
      </w:rPr>
      <w:t>ru</w:t>
    </w:r>
    <w:proofErr w:type="spellEnd"/>
    <w:r w:rsidR="00E31251">
      <w:rPr>
        <w:b/>
        <w:bCs/>
        <w:sz w:val="24"/>
        <w:szCs w:val="24"/>
        <w:u w:val="single"/>
      </w:rPr>
      <w:t xml:space="preserve">                                                          </w:t>
    </w:r>
    <w:r w:rsidR="00E31251">
      <w:rPr>
        <w:b/>
        <w:bCs/>
        <w:sz w:val="28"/>
        <w:szCs w:val="28"/>
        <w:u w:val="single"/>
      </w:rPr>
      <w:t xml:space="preserve">Полезная газета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97756"/>
    <w:multiLevelType w:val="hybridMultilevel"/>
    <w:tmpl w:val="1EDAD554"/>
    <w:lvl w:ilvl="0" w:tplc="13BC7418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A419C"/>
    <w:multiLevelType w:val="hybridMultilevel"/>
    <w:tmpl w:val="92600AA2"/>
    <w:lvl w:ilvl="0" w:tplc="4DD8C184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4E636A26"/>
    <w:multiLevelType w:val="hybridMultilevel"/>
    <w:tmpl w:val="C280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73711"/>
    <w:multiLevelType w:val="hybridMultilevel"/>
    <w:tmpl w:val="0DB07EC8"/>
    <w:lvl w:ilvl="0" w:tplc="B1769E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8516E03"/>
    <w:multiLevelType w:val="hybridMultilevel"/>
    <w:tmpl w:val="76866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B2A27"/>
    <w:multiLevelType w:val="hybridMultilevel"/>
    <w:tmpl w:val="585C3354"/>
    <w:lvl w:ilvl="0" w:tplc="B4D27A6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1395BEB"/>
    <w:multiLevelType w:val="hybridMultilevel"/>
    <w:tmpl w:val="1EDAD554"/>
    <w:lvl w:ilvl="0" w:tplc="13BC7418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67F"/>
    <w:rsid w:val="00010B20"/>
    <w:rsid w:val="00011E8A"/>
    <w:rsid w:val="00013703"/>
    <w:rsid w:val="000150D7"/>
    <w:rsid w:val="0001586D"/>
    <w:rsid w:val="00015944"/>
    <w:rsid w:val="00016B03"/>
    <w:rsid w:val="00017AB5"/>
    <w:rsid w:val="00020C0A"/>
    <w:rsid w:val="00021496"/>
    <w:rsid w:val="00024158"/>
    <w:rsid w:val="000255E8"/>
    <w:rsid w:val="00025FC4"/>
    <w:rsid w:val="00031CAD"/>
    <w:rsid w:val="00032FE7"/>
    <w:rsid w:val="00032FF7"/>
    <w:rsid w:val="0003309E"/>
    <w:rsid w:val="00034E4C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C45"/>
    <w:rsid w:val="00052C97"/>
    <w:rsid w:val="0005427E"/>
    <w:rsid w:val="00054450"/>
    <w:rsid w:val="00056226"/>
    <w:rsid w:val="00057058"/>
    <w:rsid w:val="00057B56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EAA"/>
    <w:rsid w:val="00083F70"/>
    <w:rsid w:val="0008521F"/>
    <w:rsid w:val="000930D5"/>
    <w:rsid w:val="000944A8"/>
    <w:rsid w:val="00097A24"/>
    <w:rsid w:val="00097D3B"/>
    <w:rsid w:val="000A3F1E"/>
    <w:rsid w:val="000A721A"/>
    <w:rsid w:val="000A79A6"/>
    <w:rsid w:val="000B1E3E"/>
    <w:rsid w:val="000B29C8"/>
    <w:rsid w:val="000B5B19"/>
    <w:rsid w:val="000B6733"/>
    <w:rsid w:val="000B73EA"/>
    <w:rsid w:val="000B7DB9"/>
    <w:rsid w:val="000C0074"/>
    <w:rsid w:val="000C122E"/>
    <w:rsid w:val="000C2503"/>
    <w:rsid w:val="000C34B1"/>
    <w:rsid w:val="000C4B52"/>
    <w:rsid w:val="000C67F6"/>
    <w:rsid w:val="000D1D8C"/>
    <w:rsid w:val="000D2AC9"/>
    <w:rsid w:val="000D433B"/>
    <w:rsid w:val="000D4C4D"/>
    <w:rsid w:val="000D76DE"/>
    <w:rsid w:val="000D7F0B"/>
    <w:rsid w:val="000E0B49"/>
    <w:rsid w:val="000E15C0"/>
    <w:rsid w:val="000E1EEE"/>
    <w:rsid w:val="000E449B"/>
    <w:rsid w:val="000E4704"/>
    <w:rsid w:val="000F1CE1"/>
    <w:rsid w:val="000F3D6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4F38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E4305"/>
    <w:rsid w:val="001E4AB6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23D6"/>
    <w:rsid w:val="00204876"/>
    <w:rsid w:val="0020569B"/>
    <w:rsid w:val="0020689C"/>
    <w:rsid w:val="0021056A"/>
    <w:rsid w:val="00210995"/>
    <w:rsid w:val="00213299"/>
    <w:rsid w:val="00214786"/>
    <w:rsid w:val="0021585C"/>
    <w:rsid w:val="00217E8F"/>
    <w:rsid w:val="002219FA"/>
    <w:rsid w:val="00221EF8"/>
    <w:rsid w:val="00223BD9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465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B8C"/>
    <w:rsid w:val="00280AF0"/>
    <w:rsid w:val="00280EEB"/>
    <w:rsid w:val="00281908"/>
    <w:rsid w:val="00281E17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3DD5"/>
    <w:rsid w:val="002A5015"/>
    <w:rsid w:val="002A5EFE"/>
    <w:rsid w:val="002A6E80"/>
    <w:rsid w:val="002B0D58"/>
    <w:rsid w:val="002B17D6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66A7"/>
    <w:rsid w:val="002D7BE3"/>
    <w:rsid w:val="002D7C98"/>
    <w:rsid w:val="002E0979"/>
    <w:rsid w:val="002E13A7"/>
    <w:rsid w:val="002E4E36"/>
    <w:rsid w:val="002E7220"/>
    <w:rsid w:val="002E75EC"/>
    <w:rsid w:val="002E785B"/>
    <w:rsid w:val="002F09DE"/>
    <w:rsid w:val="002F0F88"/>
    <w:rsid w:val="002F2448"/>
    <w:rsid w:val="002F2E82"/>
    <w:rsid w:val="002F77BB"/>
    <w:rsid w:val="003013FA"/>
    <w:rsid w:val="00305584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6D0C"/>
    <w:rsid w:val="00317132"/>
    <w:rsid w:val="00317458"/>
    <w:rsid w:val="0031781E"/>
    <w:rsid w:val="003229E8"/>
    <w:rsid w:val="00324C5D"/>
    <w:rsid w:val="00326572"/>
    <w:rsid w:val="00330C0F"/>
    <w:rsid w:val="00332365"/>
    <w:rsid w:val="00334671"/>
    <w:rsid w:val="003356DC"/>
    <w:rsid w:val="00335EBE"/>
    <w:rsid w:val="003372C1"/>
    <w:rsid w:val="00337BE5"/>
    <w:rsid w:val="003406D2"/>
    <w:rsid w:val="00340AA0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51"/>
    <w:rsid w:val="0037654C"/>
    <w:rsid w:val="00380CDB"/>
    <w:rsid w:val="00381AFD"/>
    <w:rsid w:val="00382609"/>
    <w:rsid w:val="0038316D"/>
    <w:rsid w:val="00390E78"/>
    <w:rsid w:val="0039114B"/>
    <w:rsid w:val="003913B3"/>
    <w:rsid w:val="003921FF"/>
    <w:rsid w:val="00393DFF"/>
    <w:rsid w:val="0039623E"/>
    <w:rsid w:val="00396F73"/>
    <w:rsid w:val="003A3687"/>
    <w:rsid w:val="003A392B"/>
    <w:rsid w:val="003A3D46"/>
    <w:rsid w:val="003A49E6"/>
    <w:rsid w:val="003A5DEF"/>
    <w:rsid w:val="003A64A6"/>
    <w:rsid w:val="003A64D1"/>
    <w:rsid w:val="003A7845"/>
    <w:rsid w:val="003B0330"/>
    <w:rsid w:val="003B049F"/>
    <w:rsid w:val="003B2F8E"/>
    <w:rsid w:val="003B4B7B"/>
    <w:rsid w:val="003B6570"/>
    <w:rsid w:val="003B689F"/>
    <w:rsid w:val="003B76EA"/>
    <w:rsid w:val="003C0927"/>
    <w:rsid w:val="003C0DB8"/>
    <w:rsid w:val="003C2B31"/>
    <w:rsid w:val="003C45A1"/>
    <w:rsid w:val="003C5DAA"/>
    <w:rsid w:val="003C6B6B"/>
    <w:rsid w:val="003C758B"/>
    <w:rsid w:val="003D0288"/>
    <w:rsid w:val="003D1A38"/>
    <w:rsid w:val="003D28D0"/>
    <w:rsid w:val="003D3DB5"/>
    <w:rsid w:val="003D58BA"/>
    <w:rsid w:val="003D6383"/>
    <w:rsid w:val="003E22CC"/>
    <w:rsid w:val="003E243A"/>
    <w:rsid w:val="003E2586"/>
    <w:rsid w:val="003E2EEB"/>
    <w:rsid w:val="003E3B07"/>
    <w:rsid w:val="003E418F"/>
    <w:rsid w:val="003E474D"/>
    <w:rsid w:val="003E693F"/>
    <w:rsid w:val="003F1992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21F4"/>
    <w:rsid w:val="004236E9"/>
    <w:rsid w:val="00423E77"/>
    <w:rsid w:val="004325B8"/>
    <w:rsid w:val="00433211"/>
    <w:rsid w:val="004350CE"/>
    <w:rsid w:val="004365D5"/>
    <w:rsid w:val="004373B8"/>
    <w:rsid w:val="00443037"/>
    <w:rsid w:val="004433B8"/>
    <w:rsid w:val="004442AB"/>
    <w:rsid w:val="00445E3B"/>
    <w:rsid w:val="00447DF5"/>
    <w:rsid w:val="0045206D"/>
    <w:rsid w:val="004528B9"/>
    <w:rsid w:val="0047030E"/>
    <w:rsid w:val="00472B1B"/>
    <w:rsid w:val="00473FE3"/>
    <w:rsid w:val="0047512D"/>
    <w:rsid w:val="00477322"/>
    <w:rsid w:val="00480697"/>
    <w:rsid w:val="00480804"/>
    <w:rsid w:val="00480F5A"/>
    <w:rsid w:val="0048133C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4610"/>
    <w:rsid w:val="004948F7"/>
    <w:rsid w:val="00494ACC"/>
    <w:rsid w:val="004960BF"/>
    <w:rsid w:val="004964A2"/>
    <w:rsid w:val="00496B42"/>
    <w:rsid w:val="00497F1D"/>
    <w:rsid w:val="004A06C3"/>
    <w:rsid w:val="004A2D57"/>
    <w:rsid w:val="004A3BE6"/>
    <w:rsid w:val="004A4061"/>
    <w:rsid w:val="004A6DD1"/>
    <w:rsid w:val="004B0832"/>
    <w:rsid w:val="004B1110"/>
    <w:rsid w:val="004B13E7"/>
    <w:rsid w:val="004B1A16"/>
    <w:rsid w:val="004B3C67"/>
    <w:rsid w:val="004C0739"/>
    <w:rsid w:val="004C16D2"/>
    <w:rsid w:val="004C211F"/>
    <w:rsid w:val="004C279C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755"/>
    <w:rsid w:val="004E4DBC"/>
    <w:rsid w:val="004E5427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306A9"/>
    <w:rsid w:val="00531940"/>
    <w:rsid w:val="0053267D"/>
    <w:rsid w:val="00532FBE"/>
    <w:rsid w:val="00533799"/>
    <w:rsid w:val="005338A9"/>
    <w:rsid w:val="00534269"/>
    <w:rsid w:val="00535068"/>
    <w:rsid w:val="0053629D"/>
    <w:rsid w:val="00536494"/>
    <w:rsid w:val="0054456D"/>
    <w:rsid w:val="0054780E"/>
    <w:rsid w:val="00547AB3"/>
    <w:rsid w:val="00555214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5AB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7B79"/>
    <w:rsid w:val="005A7489"/>
    <w:rsid w:val="005A7AC1"/>
    <w:rsid w:val="005B0061"/>
    <w:rsid w:val="005B2C7D"/>
    <w:rsid w:val="005B604F"/>
    <w:rsid w:val="005B7040"/>
    <w:rsid w:val="005C0EF9"/>
    <w:rsid w:val="005C22D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E0BA9"/>
    <w:rsid w:val="005E1142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0191"/>
    <w:rsid w:val="005F36D9"/>
    <w:rsid w:val="005F402F"/>
    <w:rsid w:val="005F5D30"/>
    <w:rsid w:val="005F6B78"/>
    <w:rsid w:val="005F7095"/>
    <w:rsid w:val="0060149F"/>
    <w:rsid w:val="006020AF"/>
    <w:rsid w:val="006026F0"/>
    <w:rsid w:val="006038DC"/>
    <w:rsid w:val="00605CD1"/>
    <w:rsid w:val="00606D66"/>
    <w:rsid w:val="00607142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E99"/>
    <w:rsid w:val="00665483"/>
    <w:rsid w:val="00666C2A"/>
    <w:rsid w:val="00671D13"/>
    <w:rsid w:val="006733C1"/>
    <w:rsid w:val="006741D2"/>
    <w:rsid w:val="00675E69"/>
    <w:rsid w:val="0067753F"/>
    <w:rsid w:val="0068062B"/>
    <w:rsid w:val="00680CD2"/>
    <w:rsid w:val="0068125B"/>
    <w:rsid w:val="00683EE3"/>
    <w:rsid w:val="00684874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D1461"/>
    <w:rsid w:val="006D189C"/>
    <w:rsid w:val="006D4633"/>
    <w:rsid w:val="006D5F3C"/>
    <w:rsid w:val="006E380B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3345"/>
    <w:rsid w:val="007067FB"/>
    <w:rsid w:val="0070789A"/>
    <w:rsid w:val="00711149"/>
    <w:rsid w:val="00714E71"/>
    <w:rsid w:val="00715218"/>
    <w:rsid w:val="00716893"/>
    <w:rsid w:val="00716A7B"/>
    <w:rsid w:val="0071782E"/>
    <w:rsid w:val="00717EBA"/>
    <w:rsid w:val="00721292"/>
    <w:rsid w:val="007226AD"/>
    <w:rsid w:val="00725D5E"/>
    <w:rsid w:val="0072647C"/>
    <w:rsid w:val="0072768C"/>
    <w:rsid w:val="0072799D"/>
    <w:rsid w:val="00733768"/>
    <w:rsid w:val="00734317"/>
    <w:rsid w:val="007352E2"/>
    <w:rsid w:val="007364D4"/>
    <w:rsid w:val="00737A6E"/>
    <w:rsid w:val="00737CA2"/>
    <w:rsid w:val="00742854"/>
    <w:rsid w:val="00742E6E"/>
    <w:rsid w:val="007432C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67F7"/>
    <w:rsid w:val="007C0285"/>
    <w:rsid w:val="007C06DE"/>
    <w:rsid w:val="007C1070"/>
    <w:rsid w:val="007C11E9"/>
    <w:rsid w:val="007C2289"/>
    <w:rsid w:val="007C6486"/>
    <w:rsid w:val="007C65EC"/>
    <w:rsid w:val="007D0969"/>
    <w:rsid w:val="007D3EAD"/>
    <w:rsid w:val="007D6D23"/>
    <w:rsid w:val="007D7327"/>
    <w:rsid w:val="007E0209"/>
    <w:rsid w:val="007E0A2D"/>
    <w:rsid w:val="007E1810"/>
    <w:rsid w:val="007E2662"/>
    <w:rsid w:val="007E77FD"/>
    <w:rsid w:val="007E7842"/>
    <w:rsid w:val="007E7B30"/>
    <w:rsid w:val="007F3315"/>
    <w:rsid w:val="007F39D7"/>
    <w:rsid w:val="007F5BD7"/>
    <w:rsid w:val="007F773E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3F6A"/>
    <w:rsid w:val="00825736"/>
    <w:rsid w:val="00825767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3FC"/>
    <w:rsid w:val="008516AC"/>
    <w:rsid w:val="00851D16"/>
    <w:rsid w:val="00851E77"/>
    <w:rsid w:val="008534C8"/>
    <w:rsid w:val="0086002B"/>
    <w:rsid w:val="0086052F"/>
    <w:rsid w:val="00861475"/>
    <w:rsid w:val="00864950"/>
    <w:rsid w:val="00867C9B"/>
    <w:rsid w:val="0087072E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49"/>
    <w:rsid w:val="00886A98"/>
    <w:rsid w:val="00891707"/>
    <w:rsid w:val="0089216E"/>
    <w:rsid w:val="0089359E"/>
    <w:rsid w:val="0089660C"/>
    <w:rsid w:val="00896822"/>
    <w:rsid w:val="008A04D1"/>
    <w:rsid w:val="008A056F"/>
    <w:rsid w:val="008A1FC6"/>
    <w:rsid w:val="008A210E"/>
    <w:rsid w:val="008A2909"/>
    <w:rsid w:val="008A346A"/>
    <w:rsid w:val="008A4F27"/>
    <w:rsid w:val="008A6B35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33B6"/>
    <w:rsid w:val="008C5F37"/>
    <w:rsid w:val="008C666C"/>
    <w:rsid w:val="008C79F4"/>
    <w:rsid w:val="008D13DB"/>
    <w:rsid w:val="008D2735"/>
    <w:rsid w:val="008D4A0D"/>
    <w:rsid w:val="008D644B"/>
    <w:rsid w:val="008D7FB3"/>
    <w:rsid w:val="008E011F"/>
    <w:rsid w:val="008E03DE"/>
    <w:rsid w:val="008E3017"/>
    <w:rsid w:val="008E4377"/>
    <w:rsid w:val="008E55AC"/>
    <w:rsid w:val="008E566F"/>
    <w:rsid w:val="008E5B6D"/>
    <w:rsid w:val="008E72DF"/>
    <w:rsid w:val="008E76C3"/>
    <w:rsid w:val="008F00A6"/>
    <w:rsid w:val="008F1048"/>
    <w:rsid w:val="008F1EEB"/>
    <w:rsid w:val="008F26B9"/>
    <w:rsid w:val="008F4539"/>
    <w:rsid w:val="008F4A9F"/>
    <w:rsid w:val="008F6B91"/>
    <w:rsid w:val="00900C4D"/>
    <w:rsid w:val="009010E9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80C"/>
    <w:rsid w:val="00915FC8"/>
    <w:rsid w:val="009163D3"/>
    <w:rsid w:val="00917C3D"/>
    <w:rsid w:val="00923D13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070F"/>
    <w:rsid w:val="009B3227"/>
    <w:rsid w:val="009B365D"/>
    <w:rsid w:val="009B3986"/>
    <w:rsid w:val="009B419C"/>
    <w:rsid w:val="009B6E9E"/>
    <w:rsid w:val="009B7804"/>
    <w:rsid w:val="009C4EFA"/>
    <w:rsid w:val="009C52E8"/>
    <w:rsid w:val="009C5529"/>
    <w:rsid w:val="009C56B7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645E"/>
    <w:rsid w:val="009F6E92"/>
    <w:rsid w:val="009F7162"/>
    <w:rsid w:val="00A01B9E"/>
    <w:rsid w:val="00A02399"/>
    <w:rsid w:val="00A03E0E"/>
    <w:rsid w:val="00A03E67"/>
    <w:rsid w:val="00A04169"/>
    <w:rsid w:val="00A05738"/>
    <w:rsid w:val="00A057EF"/>
    <w:rsid w:val="00A05E5E"/>
    <w:rsid w:val="00A06E7C"/>
    <w:rsid w:val="00A10E37"/>
    <w:rsid w:val="00A13639"/>
    <w:rsid w:val="00A1454C"/>
    <w:rsid w:val="00A1610B"/>
    <w:rsid w:val="00A20DEF"/>
    <w:rsid w:val="00A22215"/>
    <w:rsid w:val="00A233E2"/>
    <w:rsid w:val="00A26255"/>
    <w:rsid w:val="00A26724"/>
    <w:rsid w:val="00A26B3F"/>
    <w:rsid w:val="00A27041"/>
    <w:rsid w:val="00A272F9"/>
    <w:rsid w:val="00A31953"/>
    <w:rsid w:val="00A337E6"/>
    <w:rsid w:val="00A35179"/>
    <w:rsid w:val="00A3520A"/>
    <w:rsid w:val="00A3644D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5A3A"/>
    <w:rsid w:val="00A56D7B"/>
    <w:rsid w:val="00A57127"/>
    <w:rsid w:val="00A571DC"/>
    <w:rsid w:val="00A6021F"/>
    <w:rsid w:val="00A60F3F"/>
    <w:rsid w:val="00A61C42"/>
    <w:rsid w:val="00A63BD7"/>
    <w:rsid w:val="00A653D7"/>
    <w:rsid w:val="00A70D94"/>
    <w:rsid w:val="00A725D3"/>
    <w:rsid w:val="00A72646"/>
    <w:rsid w:val="00A7399A"/>
    <w:rsid w:val="00A73EE3"/>
    <w:rsid w:val="00A74097"/>
    <w:rsid w:val="00A745EF"/>
    <w:rsid w:val="00A75355"/>
    <w:rsid w:val="00A777BE"/>
    <w:rsid w:val="00A8034F"/>
    <w:rsid w:val="00A84BD8"/>
    <w:rsid w:val="00A860C6"/>
    <w:rsid w:val="00A87CCE"/>
    <w:rsid w:val="00A91497"/>
    <w:rsid w:val="00A934D6"/>
    <w:rsid w:val="00A94A3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6CE0"/>
    <w:rsid w:val="00AD7951"/>
    <w:rsid w:val="00AE15FF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EE8"/>
    <w:rsid w:val="00AF7D73"/>
    <w:rsid w:val="00B01D57"/>
    <w:rsid w:val="00B033B5"/>
    <w:rsid w:val="00B040E7"/>
    <w:rsid w:val="00B04D48"/>
    <w:rsid w:val="00B0630E"/>
    <w:rsid w:val="00B06540"/>
    <w:rsid w:val="00B06F2E"/>
    <w:rsid w:val="00B06F31"/>
    <w:rsid w:val="00B07678"/>
    <w:rsid w:val="00B07B00"/>
    <w:rsid w:val="00B1007A"/>
    <w:rsid w:val="00B143A9"/>
    <w:rsid w:val="00B14BCF"/>
    <w:rsid w:val="00B15AC0"/>
    <w:rsid w:val="00B20D80"/>
    <w:rsid w:val="00B2208C"/>
    <w:rsid w:val="00B22621"/>
    <w:rsid w:val="00B23AAF"/>
    <w:rsid w:val="00B2456B"/>
    <w:rsid w:val="00B26826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5390"/>
    <w:rsid w:val="00BA608D"/>
    <w:rsid w:val="00BA716E"/>
    <w:rsid w:val="00BB0C9F"/>
    <w:rsid w:val="00BB14A0"/>
    <w:rsid w:val="00BB1C78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3ED"/>
    <w:rsid w:val="00C27A23"/>
    <w:rsid w:val="00C27B55"/>
    <w:rsid w:val="00C30BEE"/>
    <w:rsid w:val="00C3163D"/>
    <w:rsid w:val="00C31859"/>
    <w:rsid w:val="00C3249E"/>
    <w:rsid w:val="00C35C35"/>
    <w:rsid w:val="00C35C57"/>
    <w:rsid w:val="00C367FB"/>
    <w:rsid w:val="00C40CA1"/>
    <w:rsid w:val="00C40EB5"/>
    <w:rsid w:val="00C43AF2"/>
    <w:rsid w:val="00C43D75"/>
    <w:rsid w:val="00C51A95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9AE"/>
    <w:rsid w:val="00C72D17"/>
    <w:rsid w:val="00C749CD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B2A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6013"/>
    <w:rsid w:val="00CE67B2"/>
    <w:rsid w:val="00CE69B4"/>
    <w:rsid w:val="00CE6FB7"/>
    <w:rsid w:val="00CE7573"/>
    <w:rsid w:val="00CF1614"/>
    <w:rsid w:val="00CF2E38"/>
    <w:rsid w:val="00CF344E"/>
    <w:rsid w:val="00CF58AF"/>
    <w:rsid w:val="00CF7895"/>
    <w:rsid w:val="00D014DE"/>
    <w:rsid w:val="00D01B75"/>
    <w:rsid w:val="00D01C8C"/>
    <w:rsid w:val="00D0426C"/>
    <w:rsid w:val="00D06587"/>
    <w:rsid w:val="00D07502"/>
    <w:rsid w:val="00D108BE"/>
    <w:rsid w:val="00D1291B"/>
    <w:rsid w:val="00D13675"/>
    <w:rsid w:val="00D13EF7"/>
    <w:rsid w:val="00D1447F"/>
    <w:rsid w:val="00D14EEE"/>
    <w:rsid w:val="00D16EF9"/>
    <w:rsid w:val="00D203EC"/>
    <w:rsid w:val="00D2224E"/>
    <w:rsid w:val="00D2336D"/>
    <w:rsid w:val="00D243FE"/>
    <w:rsid w:val="00D34CD0"/>
    <w:rsid w:val="00D365FF"/>
    <w:rsid w:val="00D3692F"/>
    <w:rsid w:val="00D3777F"/>
    <w:rsid w:val="00D4153A"/>
    <w:rsid w:val="00D4185C"/>
    <w:rsid w:val="00D4630E"/>
    <w:rsid w:val="00D47130"/>
    <w:rsid w:val="00D51C4E"/>
    <w:rsid w:val="00D527A6"/>
    <w:rsid w:val="00D54F9F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506E"/>
    <w:rsid w:val="00E16039"/>
    <w:rsid w:val="00E2012B"/>
    <w:rsid w:val="00E20CD7"/>
    <w:rsid w:val="00E221F5"/>
    <w:rsid w:val="00E22A16"/>
    <w:rsid w:val="00E230C1"/>
    <w:rsid w:val="00E279D4"/>
    <w:rsid w:val="00E30E64"/>
    <w:rsid w:val="00E31251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65FE"/>
    <w:rsid w:val="00E6679D"/>
    <w:rsid w:val="00E669CD"/>
    <w:rsid w:val="00E67D96"/>
    <w:rsid w:val="00E67E8D"/>
    <w:rsid w:val="00E716EF"/>
    <w:rsid w:val="00E72660"/>
    <w:rsid w:val="00E7393D"/>
    <w:rsid w:val="00E74762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FD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50F8B"/>
    <w:rsid w:val="00F5239C"/>
    <w:rsid w:val="00F52E3B"/>
    <w:rsid w:val="00F53D44"/>
    <w:rsid w:val="00F54C48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82182"/>
    <w:rsid w:val="00F83357"/>
    <w:rsid w:val="00F8580B"/>
    <w:rsid w:val="00F85A16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7F2B"/>
    <w:rsid w:val="00FB1D10"/>
    <w:rsid w:val="00FB254A"/>
    <w:rsid w:val="00FB2DF5"/>
    <w:rsid w:val="00FB35E5"/>
    <w:rsid w:val="00FB3C13"/>
    <w:rsid w:val="00FB7277"/>
    <w:rsid w:val="00FC0A63"/>
    <w:rsid w:val="00FC143F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uiPriority w:val="9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b">
    <w:name w:val="заголовок 1"/>
    <w:basedOn w:val="a"/>
    <w:next w:val="a"/>
    <w:uiPriority w:val="99"/>
    <w:rsid w:val="00E2012B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Title">
    <w:name w:val="Title!Название НПА"/>
    <w:basedOn w:val="a"/>
    <w:rsid w:val="00E201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customStyle="1" w:styleId="FontStyle57">
    <w:name w:val="Font Style57"/>
    <w:uiPriority w:val="99"/>
    <w:rsid w:val="005F0191"/>
    <w:rPr>
      <w:rFonts w:ascii="Cambria" w:hAnsi="Cambria" w:cs="Cambria"/>
      <w:sz w:val="20"/>
      <w:szCs w:val="20"/>
    </w:rPr>
  </w:style>
  <w:style w:type="paragraph" w:customStyle="1" w:styleId="113">
    <w:name w:val="Обычный11"/>
    <w:rsid w:val="005F019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9B070F"/>
    <w:pPr>
      <w:widowControl w:val="0"/>
      <w:autoSpaceDE w:val="0"/>
      <w:autoSpaceDN w:val="0"/>
      <w:adjustRightInd w:val="0"/>
    </w:pPr>
    <w:rPr>
      <w:rFonts w:ascii="Impact" w:hAnsi="Impact"/>
      <w:color w:val="auto"/>
      <w:kern w:val="0"/>
      <w:sz w:val="24"/>
      <w:szCs w:val="24"/>
    </w:rPr>
  </w:style>
  <w:style w:type="character" w:customStyle="1" w:styleId="FontStyle39">
    <w:name w:val="Font Style39"/>
    <w:uiPriority w:val="99"/>
    <w:rsid w:val="009B070F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9B070F"/>
    <w:pPr>
      <w:spacing w:before="100" w:beforeAutospacing="1" w:after="100" w:afterAutospacing="1"/>
    </w:pPr>
    <w:rPr>
      <w:rFonts w:eastAsia="Calibri"/>
      <w:color w:val="auto"/>
      <w:kern w:val="0"/>
      <w:sz w:val="24"/>
      <w:szCs w:val="24"/>
    </w:rPr>
  </w:style>
  <w:style w:type="character" w:customStyle="1" w:styleId="aff8">
    <w:name w:val="Заголовок Знак"/>
    <w:link w:val="aff9"/>
    <w:locked/>
    <w:rsid w:val="0091280C"/>
    <w:rPr>
      <w:sz w:val="28"/>
      <w:lang w:val="ru-RU" w:eastAsia="ru-RU" w:bidi="ar-SA"/>
    </w:rPr>
  </w:style>
  <w:style w:type="paragraph" w:customStyle="1" w:styleId="aff9">
    <w:basedOn w:val="a"/>
    <w:next w:val="ad"/>
    <w:link w:val="aff8"/>
    <w:qFormat/>
    <w:rsid w:val="0091280C"/>
    <w:pPr>
      <w:jc w:val="center"/>
    </w:pPr>
    <w:rPr>
      <w:rFonts w:asciiTheme="minorHAnsi" w:eastAsiaTheme="minorHAnsi" w:hAnsiTheme="minorHAnsi" w:cstheme="minorBidi"/>
      <w:color w:val="auto"/>
      <w:kern w:val="0"/>
      <w:sz w:val="28"/>
      <w:szCs w:val="22"/>
    </w:rPr>
  </w:style>
  <w:style w:type="paragraph" w:customStyle="1" w:styleId="64">
    <w:name w:val="Без интервала6"/>
    <w:rsid w:val="0091280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a">
    <w:name w:val="Текст (справка)"/>
    <w:basedOn w:val="a"/>
    <w:next w:val="a"/>
    <w:uiPriority w:val="99"/>
    <w:rsid w:val="002E4E3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b">
    <w:name w:val="Информация о версии"/>
    <w:basedOn w:val="aff3"/>
    <w:next w:val="a"/>
    <w:uiPriority w:val="99"/>
    <w:rsid w:val="002E4E36"/>
    <w:rPr>
      <w:rFonts w:ascii="Times New Roman CYR" w:hAnsi="Times New Roman CYR" w:cs="Times New Roman CYR"/>
      <w:i/>
      <w:iCs/>
      <w:sz w:val="24"/>
      <w:szCs w:val="24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E4E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d">
    <w:name w:val="Информация об изменениях"/>
    <w:basedOn w:val="affc"/>
    <w:next w:val="a"/>
    <w:uiPriority w:val="99"/>
    <w:rsid w:val="002E4E36"/>
    <w:pPr>
      <w:spacing w:before="180"/>
      <w:ind w:left="360" w:right="360" w:firstLine="0"/>
    </w:pPr>
  </w:style>
  <w:style w:type="paragraph" w:customStyle="1" w:styleId="affe">
    <w:name w:val="Таблицы (моноширинный)"/>
    <w:basedOn w:val="a"/>
    <w:next w:val="a"/>
    <w:uiPriority w:val="99"/>
    <w:rsid w:val="002E4E3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paragraph" w:customStyle="1" w:styleId="afff">
    <w:name w:val="Подзаголовок для информации об изменениях"/>
    <w:basedOn w:val="affc"/>
    <w:next w:val="a"/>
    <w:uiPriority w:val="99"/>
    <w:rsid w:val="002E4E36"/>
    <w:rPr>
      <w:b/>
      <w:bCs/>
    </w:rPr>
  </w:style>
  <w:style w:type="paragraph" w:customStyle="1" w:styleId="afff0">
    <w:name w:val="Сноска"/>
    <w:basedOn w:val="a"/>
    <w:next w:val="a"/>
    <w:uiPriority w:val="99"/>
    <w:rsid w:val="002E4E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auto"/>
      <w:kern w:val="0"/>
    </w:rPr>
  </w:style>
  <w:style w:type="character" w:customStyle="1" w:styleId="afff1">
    <w:name w:val="Цветовое выделение для Текст"/>
    <w:uiPriority w:val="99"/>
    <w:rsid w:val="002E4E36"/>
    <w:rPr>
      <w:rFonts w:ascii="Times New Roman CYR" w:hAnsi="Times New Roman CYR"/>
    </w:rPr>
  </w:style>
  <w:style w:type="paragraph" w:customStyle="1" w:styleId="120">
    <w:name w:val="Обычный12"/>
    <w:rsid w:val="005C22D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uiPriority w:val="9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b">
    <w:name w:val="заголовок 1"/>
    <w:basedOn w:val="a"/>
    <w:next w:val="a"/>
    <w:uiPriority w:val="99"/>
    <w:rsid w:val="00E2012B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Title">
    <w:name w:val="Title!Название НПА"/>
    <w:basedOn w:val="a"/>
    <w:rsid w:val="00E201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customStyle="1" w:styleId="FontStyle57">
    <w:name w:val="Font Style57"/>
    <w:uiPriority w:val="99"/>
    <w:rsid w:val="005F0191"/>
    <w:rPr>
      <w:rFonts w:ascii="Cambria" w:hAnsi="Cambria" w:cs="Cambria"/>
      <w:sz w:val="20"/>
      <w:szCs w:val="20"/>
    </w:rPr>
  </w:style>
  <w:style w:type="paragraph" w:customStyle="1" w:styleId="113">
    <w:name w:val="Обычный11"/>
    <w:rsid w:val="005F019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5F0191"/>
    <w:pPr>
      <w:autoSpaceDE w:val="0"/>
      <w:autoSpaceDN w:val="0"/>
      <w:adjustRightInd w:val="0"/>
      <w:spacing w:line="22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16">
    <w:name w:val="Pa16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5F0191"/>
    <w:pPr>
      <w:autoSpaceDE w:val="0"/>
      <w:autoSpaceDN w:val="0"/>
      <w:adjustRightInd w:val="0"/>
      <w:spacing w:line="181" w:lineRule="atLeast"/>
    </w:pPr>
    <w:rPr>
      <w:rFonts w:ascii="OctavaC" w:hAnsi="OctavaC"/>
      <w:color w:val="auto"/>
      <w:kern w:val="0"/>
      <w:sz w:val="24"/>
      <w:szCs w:val="24"/>
    </w:rPr>
  </w:style>
  <w:style w:type="paragraph" w:customStyle="1" w:styleId="Style5">
    <w:name w:val="Style5"/>
    <w:basedOn w:val="a"/>
    <w:uiPriority w:val="99"/>
    <w:rsid w:val="009B070F"/>
    <w:pPr>
      <w:widowControl w:val="0"/>
      <w:autoSpaceDE w:val="0"/>
      <w:autoSpaceDN w:val="0"/>
      <w:adjustRightInd w:val="0"/>
    </w:pPr>
    <w:rPr>
      <w:rFonts w:ascii="Impact" w:hAnsi="Impact"/>
      <w:color w:val="auto"/>
      <w:kern w:val="0"/>
      <w:sz w:val="24"/>
      <w:szCs w:val="24"/>
    </w:rPr>
  </w:style>
  <w:style w:type="character" w:customStyle="1" w:styleId="FontStyle39">
    <w:name w:val="Font Style39"/>
    <w:uiPriority w:val="99"/>
    <w:rsid w:val="009B070F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9B070F"/>
    <w:pPr>
      <w:spacing w:before="100" w:beforeAutospacing="1" w:after="100" w:afterAutospacing="1"/>
    </w:pPr>
    <w:rPr>
      <w:rFonts w:eastAsia="Calibri"/>
      <w:color w:val="auto"/>
      <w:kern w:val="0"/>
      <w:sz w:val="24"/>
      <w:szCs w:val="24"/>
    </w:rPr>
  </w:style>
  <w:style w:type="character" w:customStyle="1" w:styleId="aff8">
    <w:name w:val="Заголовок Знак"/>
    <w:link w:val="aff9"/>
    <w:locked/>
    <w:rsid w:val="0091280C"/>
    <w:rPr>
      <w:sz w:val="28"/>
      <w:lang w:val="ru-RU" w:eastAsia="ru-RU" w:bidi="ar-SA"/>
    </w:rPr>
  </w:style>
  <w:style w:type="paragraph" w:customStyle="1" w:styleId="aff9">
    <w:basedOn w:val="a"/>
    <w:next w:val="ad"/>
    <w:link w:val="aff8"/>
    <w:qFormat/>
    <w:rsid w:val="0091280C"/>
    <w:pPr>
      <w:jc w:val="center"/>
    </w:pPr>
    <w:rPr>
      <w:rFonts w:asciiTheme="minorHAnsi" w:eastAsiaTheme="minorHAnsi" w:hAnsiTheme="minorHAnsi" w:cstheme="minorBidi"/>
      <w:color w:val="auto"/>
      <w:kern w:val="0"/>
      <w:sz w:val="28"/>
      <w:szCs w:val="22"/>
    </w:rPr>
  </w:style>
  <w:style w:type="paragraph" w:customStyle="1" w:styleId="64">
    <w:name w:val="Без интервала6"/>
    <w:rsid w:val="0091280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a">
    <w:name w:val="Текст (справка)"/>
    <w:basedOn w:val="a"/>
    <w:next w:val="a"/>
    <w:uiPriority w:val="99"/>
    <w:rsid w:val="002E4E3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affb">
    <w:name w:val="Информация о версии"/>
    <w:basedOn w:val="aff3"/>
    <w:next w:val="a"/>
    <w:uiPriority w:val="99"/>
    <w:rsid w:val="002E4E36"/>
    <w:rPr>
      <w:rFonts w:ascii="Times New Roman CYR" w:hAnsi="Times New Roman CYR" w:cs="Times New Roman CYR"/>
      <w:i/>
      <w:iCs/>
      <w:sz w:val="24"/>
      <w:szCs w:val="24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E4E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d">
    <w:name w:val="Информация об изменениях"/>
    <w:basedOn w:val="affc"/>
    <w:next w:val="a"/>
    <w:uiPriority w:val="99"/>
    <w:rsid w:val="002E4E36"/>
    <w:pPr>
      <w:spacing w:before="180"/>
      <w:ind w:left="360" w:right="360" w:firstLine="0"/>
    </w:pPr>
  </w:style>
  <w:style w:type="paragraph" w:customStyle="1" w:styleId="affe">
    <w:name w:val="Таблицы (моноширинный)"/>
    <w:basedOn w:val="a"/>
    <w:next w:val="a"/>
    <w:uiPriority w:val="99"/>
    <w:rsid w:val="002E4E3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4"/>
      <w:szCs w:val="24"/>
    </w:rPr>
  </w:style>
  <w:style w:type="paragraph" w:customStyle="1" w:styleId="afff">
    <w:name w:val="Подзаголовок для информации об изменениях"/>
    <w:basedOn w:val="affc"/>
    <w:next w:val="a"/>
    <w:uiPriority w:val="99"/>
    <w:rsid w:val="002E4E36"/>
    <w:rPr>
      <w:b/>
      <w:bCs/>
    </w:rPr>
  </w:style>
  <w:style w:type="paragraph" w:customStyle="1" w:styleId="afff0">
    <w:name w:val="Сноска"/>
    <w:basedOn w:val="a"/>
    <w:next w:val="a"/>
    <w:uiPriority w:val="99"/>
    <w:rsid w:val="002E4E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auto"/>
      <w:kern w:val="0"/>
    </w:rPr>
  </w:style>
  <w:style w:type="character" w:customStyle="1" w:styleId="afff1">
    <w:name w:val="Цветовое выделение для Текст"/>
    <w:uiPriority w:val="99"/>
    <w:rsid w:val="002E4E36"/>
    <w:rPr>
      <w:rFonts w:ascii="Times New Roman CYR" w:hAnsi="Times New Roman CYR"/>
    </w:rPr>
  </w:style>
  <w:style w:type="paragraph" w:customStyle="1" w:styleId="120">
    <w:name w:val="Обычный12"/>
    <w:rsid w:val="005C22D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37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967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066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d@54.kadast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5FE2-7C7C-4D10-906D-83A181D3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3</cp:revision>
  <cp:lastPrinted>2020-04-17T07:08:00Z</cp:lastPrinted>
  <dcterms:created xsi:type="dcterms:W3CDTF">2021-11-03T07:33:00Z</dcterms:created>
  <dcterms:modified xsi:type="dcterms:W3CDTF">2021-11-03T08:09:00Z</dcterms:modified>
</cp:coreProperties>
</file>