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-560705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072FC" w:rsidRDefault="00F072FC"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27" y="10695"/>
                            <a:ext cx="167"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072FC" w:rsidRDefault="00F072FC" w:rsidP="00B033B5">
                              <w:pPr>
                                <w:widowControl w:val="0"/>
                                <w:rPr>
                                  <w:rFonts w:ascii="Arial Narrow" w:hAnsi="Arial Narrow"/>
                                  <w:b/>
                                  <w:bCs/>
                                  <w:sz w:val="22"/>
                                  <w:szCs w:val="22"/>
                                </w:rPr>
                              </w:pPr>
                              <w:r>
                                <w:rPr>
                                  <w:rFonts w:ascii="Arial Narrow" w:hAnsi="Arial Narrow"/>
                                  <w:b/>
                                  <w:bCs/>
                                  <w:sz w:val="22"/>
                                  <w:szCs w:val="22"/>
                                </w:rPr>
                                <w:t xml:space="preserve"> № 1</w:t>
                              </w:r>
                              <w:r w:rsidR="00EC29E8">
                                <w:rPr>
                                  <w:rFonts w:ascii="Arial Narrow" w:hAnsi="Arial Narrow"/>
                                  <w:b/>
                                  <w:bCs/>
                                  <w:sz w:val="22"/>
                                  <w:szCs w:val="22"/>
                                </w:rPr>
                                <w:t>4 от 30</w:t>
                              </w:r>
                              <w:r>
                                <w:rPr>
                                  <w:rFonts w:ascii="Arial Narrow" w:hAnsi="Arial Narrow"/>
                                  <w:b/>
                                  <w:bCs/>
                                  <w:sz w:val="22"/>
                                  <w:szCs w:val="22"/>
                                </w:rPr>
                                <w:t xml:space="preserve"> ноября 2023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072FC" w:rsidRDefault="00F072FC"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072FC" w:rsidRDefault="00F072FC"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1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F072FC" w:rsidRDefault="00F072FC"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27;top:10695;width:16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F072FC" w:rsidRDefault="00F072FC" w:rsidP="00B033B5">
                        <w:pPr>
                          <w:widowControl w:val="0"/>
                          <w:rPr>
                            <w:rFonts w:ascii="Arial Narrow" w:hAnsi="Arial Narrow"/>
                            <w:b/>
                            <w:bCs/>
                            <w:sz w:val="22"/>
                            <w:szCs w:val="22"/>
                          </w:rPr>
                        </w:pPr>
                        <w:r>
                          <w:rPr>
                            <w:rFonts w:ascii="Arial Narrow" w:hAnsi="Arial Narrow"/>
                            <w:b/>
                            <w:bCs/>
                            <w:sz w:val="22"/>
                            <w:szCs w:val="22"/>
                          </w:rPr>
                          <w:t xml:space="preserve"> № 1</w:t>
                        </w:r>
                        <w:r w:rsidR="00EC29E8">
                          <w:rPr>
                            <w:rFonts w:ascii="Arial Narrow" w:hAnsi="Arial Narrow"/>
                            <w:b/>
                            <w:bCs/>
                            <w:sz w:val="22"/>
                            <w:szCs w:val="22"/>
                          </w:rPr>
                          <w:t>4 от 30</w:t>
                        </w:r>
                        <w:r>
                          <w:rPr>
                            <w:rFonts w:ascii="Arial Narrow" w:hAnsi="Arial Narrow"/>
                            <w:b/>
                            <w:bCs/>
                            <w:sz w:val="22"/>
                            <w:szCs w:val="22"/>
                          </w:rPr>
                          <w:t xml:space="preserve"> ноября 2023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F072FC" w:rsidRDefault="00F072FC"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F072FC" w:rsidRDefault="00F072FC"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C0624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B033B5">
      <w:pPr>
        <w:tabs>
          <w:tab w:val="left" w:pos="4155"/>
        </w:tabs>
      </w:pPr>
      <w:r>
        <w:rPr>
          <w:noProof/>
        </w:rPr>
        <mc:AlternateContent>
          <mc:Choice Requires="wps">
            <w:drawing>
              <wp:anchor distT="0" distB="0" distL="114300" distR="114300" simplePos="0" relativeHeight="251659264" behindDoc="0" locked="0" layoutInCell="1" allowOverlap="1" wp14:anchorId="6D03ABC8" wp14:editId="40E20487">
                <wp:simplePos x="0" y="0"/>
                <wp:positionH relativeFrom="column">
                  <wp:posOffset>68580</wp:posOffset>
                </wp:positionH>
                <wp:positionV relativeFrom="paragraph">
                  <wp:posOffset>130175</wp:posOffset>
                </wp:positionV>
                <wp:extent cx="6901191" cy="371475"/>
                <wp:effectExtent l="0" t="0" r="13970" b="285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072FC" w:rsidRDefault="00F072FC" w:rsidP="00B033B5">
                            <w:pPr>
                              <w:jc w:val="both"/>
                            </w:pPr>
                            <w:r>
                              <w:t xml:space="preserve">Информация </w:t>
                            </w:r>
                            <w:r w:rsidR="003219C0">
                              <w:t>администрации</w:t>
                            </w:r>
                            <w:r>
                              <w:t xml:space="preserve"> Легостаевского сельсовета</w:t>
                            </w:r>
                            <w:proofErr w:type="gramStart"/>
                            <w:r>
                              <w:t>……………………………………….…………………….</w:t>
                            </w:r>
                            <w:proofErr w:type="gramEnd"/>
                            <w:r>
                              <w:t xml:space="preserve">стр. </w:t>
                            </w:r>
                            <w:r w:rsidR="003552CF">
                              <w:t>1</w:t>
                            </w:r>
                            <w:r>
                              <w:t>-</w:t>
                            </w:r>
                            <w:r w:rsidR="003219C0">
                              <w:t>3</w:t>
                            </w:r>
                            <w:bookmarkStart w:id="0" w:name="_GoBack"/>
                            <w:bookmarkEnd w:id="0"/>
                            <w:r w:rsidR="003552CF">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10.25pt;width:543.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" fillcolor="white [3201]" strokecolor="#809ec2 [3209]" strokeweight="2pt">
                <v:path arrowok="t"/>
                <v:textbox>
                  <w:txbxContent>
                    <w:p w:rsidR="00F072FC" w:rsidRDefault="00F072FC" w:rsidP="00B033B5">
                      <w:pPr>
                        <w:jc w:val="both"/>
                      </w:pPr>
                      <w:r>
                        <w:t xml:space="preserve">Информация </w:t>
                      </w:r>
                      <w:r w:rsidR="003219C0">
                        <w:t>администрации</w:t>
                      </w:r>
                      <w:r>
                        <w:t xml:space="preserve"> Легостаевского сельсовета</w:t>
                      </w:r>
                      <w:proofErr w:type="gramStart"/>
                      <w:r>
                        <w:t>……………………………………….…………………….</w:t>
                      </w:r>
                      <w:proofErr w:type="gramEnd"/>
                      <w:r>
                        <w:t xml:space="preserve">стр. </w:t>
                      </w:r>
                      <w:r w:rsidR="003552CF">
                        <w:t>1</w:t>
                      </w:r>
                      <w:r>
                        <w:t>-</w:t>
                      </w:r>
                      <w:r w:rsidR="003219C0">
                        <w:t>3</w:t>
                      </w:r>
                      <w:bookmarkStart w:id="1" w:name="_GoBack"/>
                      <w:bookmarkEnd w:id="1"/>
                      <w:r w:rsidR="003552CF">
                        <w:t>4</w:t>
                      </w:r>
                    </w:p>
                  </w:txbxContent>
                </v:textbox>
              </v:roundrect>
            </w:pict>
          </mc:Fallback>
        </mc:AlternateContent>
      </w:r>
    </w:p>
    <w:p w:rsidR="00B033B5" w:rsidRDefault="00B033B5">
      <w:pPr>
        <w:tabs>
          <w:tab w:val="left" w:pos="4155"/>
        </w:tabs>
      </w:pPr>
    </w:p>
    <w:p w:rsidR="00B033B5" w:rsidRDefault="00B033B5">
      <w:pPr>
        <w:tabs>
          <w:tab w:val="left" w:pos="4155"/>
        </w:tabs>
      </w:pPr>
    </w:p>
    <w:p w:rsidR="00FD4311" w:rsidRDefault="00FD4311">
      <w:pPr>
        <w:tabs>
          <w:tab w:val="left" w:pos="4155"/>
        </w:tabs>
      </w:pPr>
    </w:p>
    <w:p w:rsidR="005609A3" w:rsidRPr="00BA3AEB" w:rsidRDefault="005609A3" w:rsidP="005609A3">
      <w:pPr>
        <w:jc w:val="center"/>
        <w:rPr>
          <w:b/>
          <w:sz w:val="24"/>
          <w:szCs w:val="24"/>
        </w:rPr>
      </w:pPr>
      <w:r w:rsidRPr="00BA3AEB">
        <w:rPr>
          <w:b/>
          <w:sz w:val="24"/>
          <w:szCs w:val="24"/>
        </w:rPr>
        <w:t>АДМИНИСТРАЦИЯ ЛЕГОСТАЕВСКОГО СЕЛЬСОВЕТА</w:t>
      </w:r>
    </w:p>
    <w:p w:rsidR="005609A3" w:rsidRPr="00BA3AEB" w:rsidRDefault="005609A3" w:rsidP="005609A3">
      <w:pPr>
        <w:jc w:val="center"/>
        <w:rPr>
          <w:b/>
          <w:sz w:val="24"/>
          <w:szCs w:val="24"/>
        </w:rPr>
      </w:pPr>
      <w:r w:rsidRPr="00BA3AEB">
        <w:rPr>
          <w:b/>
          <w:sz w:val="24"/>
          <w:szCs w:val="24"/>
        </w:rPr>
        <w:t xml:space="preserve"> ИСКИТИМСКОГО РАЙОНА НОВОСИБИРСКОЙ ОБЛАСТИ</w:t>
      </w:r>
    </w:p>
    <w:p w:rsidR="005609A3" w:rsidRPr="00BA3AEB" w:rsidRDefault="005609A3" w:rsidP="005609A3">
      <w:pPr>
        <w:jc w:val="center"/>
        <w:rPr>
          <w:sz w:val="24"/>
          <w:szCs w:val="24"/>
        </w:rPr>
      </w:pPr>
    </w:p>
    <w:p w:rsidR="005609A3" w:rsidRPr="00BA3AEB" w:rsidRDefault="005609A3" w:rsidP="005609A3">
      <w:pPr>
        <w:jc w:val="center"/>
        <w:rPr>
          <w:b/>
          <w:sz w:val="24"/>
          <w:szCs w:val="24"/>
        </w:rPr>
      </w:pPr>
      <w:r w:rsidRPr="00BA3AEB">
        <w:rPr>
          <w:b/>
          <w:sz w:val="24"/>
          <w:szCs w:val="24"/>
        </w:rPr>
        <w:t>ПОСТАНОВЛЕНИЕ</w:t>
      </w:r>
    </w:p>
    <w:p w:rsidR="005609A3" w:rsidRPr="00BA3AEB" w:rsidRDefault="005609A3" w:rsidP="005609A3">
      <w:pPr>
        <w:jc w:val="center"/>
        <w:rPr>
          <w:sz w:val="24"/>
          <w:szCs w:val="24"/>
        </w:rPr>
      </w:pPr>
    </w:p>
    <w:p w:rsidR="005609A3" w:rsidRPr="00BA3AEB" w:rsidRDefault="005609A3" w:rsidP="005609A3">
      <w:pPr>
        <w:jc w:val="center"/>
        <w:rPr>
          <w:sz w:val="24"/>
          <w:szCs w:val="24"/>
        </w:rPr>
      </w:pPr>
    </w:p>
    <w:p w:rsidR="005609A3" w:rsidRPr="00BA3AEB" w:rsidRDefault="005609A3" w:rsidP="005609A3">
      <w:pPr>
        <w:jc w:val="both"/>
        <w:rPr>
          <w:sz w:val="24"/>
          <w:szCs w:val="24"/>
        </w:rPr>
      </w:pPr>
      <w:r w:rsidRPr="00BA3AEB">
        <w:rPr>
          <w:sz w:val="24"/>
          <w:szCs w:val="24"/>
        </w:rPr>
        <w:t xml:space="preserve">От 13.11.2023 г.                   </w:t>
      </w:r>
      <w:r w:rsidR="00BA3AEB">
        <w:rPr>
          <w:sz w:val="24"/>
          <w:szCs w:val="24"/>
        </w:rPr>
        <w:t xml:space="preserve">               </w:t>
      </w:r>
      <w:r w:rsidRPr="00BA3AEB">
        <w:rPr>
          <w:sz w:val="24"/>
          <w:szCs w:val="24"/>
        </w:rPr>
        <w:t xml:space="preserve">            с.   Легостаево                     </w:t>
      </w:r>
      <w:r w:rsidR="00BA3AEB">
        <w:rPr>
          <w:sz w:val="24"/>
          <w:szCs w:val="24"/>
        </w:rPr>
        <w:t xml:space="preserve">                            </w:t>
      </w:r>
      <w:r w:rsidRPr="00BA3AEB">
        <w:rPr>
          <w:sz w:val="24"/>
          <w:szCs w:val="24"/>
        </w:rPr>
        <w:t xml:space="preserve">                 № 90</w:t>
      </w:r>
    </w:p>
    <w:p w:rsidR="005609A3" w:rsidRPr="00BA3AEB" w:rsidRDefault="005609A3" w:rsidP="005609A3">
      <w:pPr>
        <w:jc w:val="both"/>
        <w:rPr>
          <w:sz w:val="24"/>
          <w:szCs w:val="24"/>
        </w:rPr>
      </w:pPr>
    </w:p>
    <w:p w:rsidR="005609A3" w:rsidRPr="00BA3AEB" w:rsidRDefault="005609A3" w:rsidP="005609A3">
      <w:pPr>
        <w:jc w:val="center"/>
        <w:outlineLvl w:val="0"/>
        <w:rPr>
          <w:b/>
          <w:sz w:val="24"/>
          <w:szCs w:val="24"/>
        </w:rPr>
      </w:pPr>
      <w:r w:rsidRPr="00BA3AEB">
        <w:rPr>
          <w:b/>
          <w:sz w:val="24"/>
          <w:szCs w:val="24"/>
        </w:rPr>
        <w:t xml:space="preserve">Об утверждении Программы профилактики рисков причинения вреда (ущерба) охраняемым законом ценностям на 2024 год в рамках </w:t>
      </w:r>
      <w:r w:rsidRPr="00BA3AEB">
        <w:rPr>
          <w:rFonts w:eastAsia="Calibri"/>
          <w:b/>
          <w:sz w:val="24"/>
          <w:szCs w:val="24"/>
          <w:lang w:eastAsia="en-US"/>
        </w:rPr>
        <w:t>муниципального контроля в сфере благоустройства на территории</w:t>
      </w:r>
      <w:r w:rsidRPr="00BA3AEB">
        <w:rPr>
          <w:b/>
          <w:sz w:val="24"/>
          <w:szCs w:val="24"/>
        </w:rPr>
        <w:t xml:space="preserve"> Легостаевского сельсовета Искитимского района Новосибирской области </w:t>
      </w:r>
    </w:p>
    <w:p w:rsidR="005609A3" w:rsidRPr="00BA3AEB" w:rsidRDefault="005609A3" w:rsidP="005609A3">
      <w:pPr>
        <w:ind w:firstLine="567"/>
        <w:jc w:val="center"/>
        <w:rPr>
          <w:b/>
          <w:sz w:val="24"/>
          <w:szCs w:val="24"/>
        </w:rPr>
      </w:pPr>
    </w:p>
    <w:p w:rsidR="005609A3" w:rsidRPr="00BA3AEB" w:rsidRDefault="005609A3" w:rsidP="005609A3">
      <w:pPr>
        <w:tabs>
          <w:tab w:val="left" w:pos="284"/>
        </w:tabs>
        <w:ind w:right="-1" w:firstLine="567"/>
        <w:jc w:val="both"/>
        <w:rPr>
          <w:sz w:val="24"/>
          <w:szCs w:val="24"/>
        </w:rPr>
      </w:pPr>
      <w:r w:rsidRPr="00BA3AEB">
        <w:rPr>
          <w:sz w:val="24"/>
          <w:szCs w:val="24"/>
        </w:rPr>
        <w:t xml:space="preserve">Руководствуясь </w:t>
      </w:r>
      <w:r w:rsidRPr="00BA3AEB">
        <w:rPr>
          <w:rStyle w:val="afa"/>
          <w:i w:val="0"/>
          <w:iCs w:val="0"/>
          <w:sz w:val="24"/>
          <w:szCs w:val="24"/>
          <w:shd w:val="clear" w:color="auto" w:fill="FFFFFF"/>
        </w:rPr>
        <w:t>Постановлением</w:t>
      </w:r>
      <w:r w:rsidRPr="00BA3AEB">
        <w:rPr>
          <w:sz w:val="24"/>
          <w:szCs w:val="24"/>
          <w:shd w:val="clear" w:color="auto" w:fill="FFFFFF"/>
        </w:rPr>
        <w:t> </w:t>
      </w:r>
      <w:r w:rsidRPr="00BA3AEB">
        <w:rPr>
          <w:rStyle w:val="afa"/>
          <w:i w:val="0"/>
          <w:iCs w:val="0"/>
          <w:sz w:val="24"/>
          <w:szCs w:val="24"/>
          <w:shd w:val="clear" w:color="auto" w:fill="FFFFFF"/>
        </w:rPr>
        <w:t>Правительства</w:t>
      </w:r>
      <w:r w:rsidRPr="00BA3AEB">
        <w:rPr>
          <w:sz w:val="24"/>
          <w:szCs w:val="24"/>
          <w:shd w:val="clear" w:color="auto" w:fill="FFFFFF"/>
        </w:rPr>
        <w:t> РФ от 25 июня 2021 г. N </w:t>
      </w:r>
      <w:r w:rsidRPr="00BA3AEB">
        <w:rPr>
          <w:rStyle w:val="afa"/>
          <w:i w:val="0"/>
          <w:iCs w:val="0"/>
          <w:sz w:val="24"/>
          <w:szCs w:val="24"/>
          <w:shd w:val="clear" w:color="auto" w:fill="FFFFFF"/>
        </w:rPr>
        <w:t>990</w:t>
      </w:r>
      <w:r w:rsidRPr="00BA3AEB">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A3AEB">
        <w:rPr>
          <w:sz w:val="24"/>
          <w:szCs w:val="24"/>
        </w:rPr>
        <w:t>, администрация Легостаевского сельсовета Искитимского района Новосибирской области</w:t>
      </w:r>
    </w:p>
    <w:p w:rsidR="005609A3" w:rsidRPr="00BA3AEB" w:rsidRDefault="005609A3" w:rsidP="005609A3">
      <w:pPr>
        <w:jc w:val="both"/>
        <w:rPr>
          <w:sz w:val="24"/>
          <w:szCs w:val="24"/>
        </w:rPr>
      </w:pPr>
      <w:r w:rsidRPr="00BA3AEB">
        <w:rPr>
          <w:sz w:val="24"/>
          <w:szCs w:val="24"/>
        </w:rPr>
        <w:t>ПОСТАНОВЛЯЕТ:</w:t>
      </w:r>
    </w:p>
    <w:p w:rsidR="005609A3" w:rsidRPr="00BA3AEB" w:rsidRDefault="005609A3" w:rsidP="005609A3">
      <w:pPr>
        <w:ind w:firstLine="567"/>
        <w:jc w:val="both"/>
        <w:outlineLvl w:val="0"/>
        <w:rPr>
          <w:sz w:val="24"/>
          <w:szCs w:val="24"/>
        </w:rPr>
      </w:pPr>
      <w:r w:rsidRPr="00BA3AEB">
        <w:rPr>
          <w:sz w:val="24"/>
          <w:szCs w:val="24"/>
        </w:rPr>
        <w:t xml:space="preserve">1. Утвердить Программу профилактики рисков причинения вреда (ущерба) охраняемым законом ценностям на 2024 год в рамках </w:t>
      </w:r>
      <w:r w:rsidRPr="00BA3AEB">
        <w:rPr>
          <w:rFonts w:eastAsia="Calibri"/>
          <w:sz w:val="24"/>
          <w:szCs w:val="24"/>
          <w:lang w:eastAsia="en-US"/>
        </w:rPr>
        <w:t>муниципального контроля в сфере благоустройства на территории</w:t>
      </w:r>
      <w:r w:rsidRPr="00BA3AEB">
        <w:rPr>
          <w:sz w:val="24"/>
          <w:szCs w:val="24"/>
        </w:rPr>
        <w:t xml:space="preserve"> Легостаевского сельсовета Искитимского района Новосибирской области.</w:t>
      </w:r>
    </w:p>
    <w:p w:rsidR="005609A3" w:rsidRPr="00BA3AEB" w:rsidRDefault="005609A3" w:rsidP="005609A3">
      <w:pPr>
        <w:ind w:firstLine="567"/>
        <w:jc w:val="both"/>
        <w:rPr>
          <w:sz w:val="24"/>
          <w:szCs w:val="24"/>
        </w:rPr>
      </w:pPr>
      <w:r w:rsidRPr="00BA3AEB">
        <w:rPr>
          <w:sz w:val="24"/>
          <w:szCs w:val="24"/>
        </w:rPr>
        <w:t>2.</w:t>
      </w:r>
      <w:r w:rsidRPr="00BA3AEB">
        <w:rPr>
          <w:color w:val="FF0000"/>
          <w:sz w:val="24"/>
          <w:szCs w:val="24"/>
        </w:rPr>
        <w:t xml:space="preserve"> </w:t>
      </w:r>
      <w:r w:rsidRPr="00BA3AEB">
        <w:rPr>
          <w:sz w:val="24"/>
          <w:szCs w:val="24"/>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C0624E" w:rsidRDefault="005609A3" w:rsidP="00C0624E">
      <w:pPr>
        <w:pStyle w:val="ac"/>
        <w:numPr>
          <w:ilvl w:val="0"/>
          <w:numId w:val="44"/>
        </w:numPr>
        <w:jc w:val="both"/>
        <w:rPr>
          <w:rFonts w:ascii="Times New Roman" w:hAnsi="Times New Roman"/>
          <w:sz w:val="24"/>
          <w:szCs w:val="24"/>
        </w:rPr>
      </w:pPr>
      <w:proofErr w:type="gramStart"/>
      <w:r w:rsidRPr="00BA3AEB">
        <w:rPr>
          <w:rFonts w:ascii="Times New Roman" w:hAnsi="Times New Roman"/>
          <w:sz w:val="24"/>
          <w:szCs w:val="24"/>
        </w:rPr>
        <w:t>Контроль за</w:t>
      </w:r>
      <w:proofErr w:type="gramEnd"/>
      <w:r w:rsidRPr="00BA3AEB">
        <w:rPr>
          <w:rFonts w:ascii="Times New Roman" w:hAnsi="Times New Roman"/>
          <w:sz w:val="24"/>
          <w:szCs w:val="24"/>
        </w:rPr>
        <w:t xml:space="preserve"> исполнением настоящего постановления оставляю за собой. </w:t>
      </w:r>
    </w:p>
    <w:p w:rsidR="005609A3" w:rsidRPr="00C0624E" w:rsidRDefault="005609A3" w:rsidP="00C0624E">
      <w:pPr>
        <w:jc w:val="both"/>
        <w:rPr>
          <w:sz w:val="24"/>
          <w:szCs w:val="24"/>
        </w:rPr>
      </w:pPr>
      <w:r w:rsidRPr="00C0624E">
        <w:rPr>
          <w:sz w:val="24"/>
          <w:szCs w:val="24"/>
        </w:rPr>
        <w:t xml:space="preserve">Глава Легостаевского сельсовета </w:t>
      </w:r>
      <w:r w:rsidRPr="00C0624E">
        <w:rPr>
          <w:sz w:val="24"/>
          <w:szCs w:val="24"/>
        </w:rPr>
        <w:tab/>
      </w:r>
      <w:r w:rsidR="00C0624E">
        <w:rPr>
          <w:sz w:val="24"/>
          <w:szCs w:val="24"/>
        </w:rPr>
        <w:t xml:space="preserve">                                                                                               </w:t>
      </w:r>
      <w:r w:rsidRPr="00C0624E">
        <w:rPr>
          <w:sz w:val="24"/>
          <w:szCs w:val="24"/>
        </w:rPr>
        <w:t>Е.А. Загоскина</w:t>
      </w:r>
    </w:p>
    <w:p w:rsidR="005609A3" w:rsidRPr="00BA3AEB" w:rsidRDefault="005609A3" w:rsidP="005609A3">
      <w:pPr>
        <w:rPr>
          <w:sz w:val="24"/>
          <w:szCs w:val="24"/>
        </w:rPr>
      </w:pPr>
      <w:r w:rsidRPr="00BA3AEB">
        <w:rPr>
          <w:sz w:val="24"/>
          <w:szCs w:val="24"/>
        </w:rPr>
        <w:t>Искитимского района Новосибирской области</w:t>
      </w:r>
    </w:p>
    <w:p w:rsidR="005609A3" w:rsidRPr="00BA3AEB" w:rsidRDefault="005609A3" w:rsidP="005609A3">
      <w:pPr>
        <w:ind w:left="5940"/>
        <w:jc w:val="right"/>
        <w:rPr>
          <w:sz w:val="24"/>
          <w:szCs w:val="24"/>
        </w:rPr>
      </w:pPr>
      <w:r w:rsidRPr="00BA3AEB">
        <w:rPr>
          <w:sz w:val="24"/>
          <w:szCs w:val="24"/>
        </w:rPr>
        <w:t>УТВЕРЖДЕНА</w:t>
      </w:r>
    </w:p>
    <w:p w:rsidR="005609A3" w:rsidRPr="00BA3AEB" w:rsidRDefault="005609A3" w:rsidP="005609A3">
      <w:pPr>
        <w:ind w:left="5940"/>
        <w:jc w:val="right"/>
        <w:rPr>
          <w:sz w:val="24"/>
          <w:szCs w:val="24"/>
        </w:rPr>
      </w:pPr>
      <w:r w:rsidRPr="00BA3AEB">
        <w:rPr>
          <w:sz w:val="24"/>
          <w:szCs w:val="24"/>
        </w:rPr>
        <w:t xml:space="preserve">Постановлением Администрации Легостаевского сельсовета Искитимского района Новосибирской области </w:t>
      </w:r>
    </w:p>
    <w:p w:rsidR="005609A3" w:rsidRPr="00BA3AEB" w:rsidRDefault="005609A3" w:rsidP="005609A3">
      <w:pPr>
        <w:jc w:val="right"/>
        <w:rPr>
          <w:sz w:val="24"/>
          <w:szCs w:val="24"/>
        </w:rPr>
      </w:pPr>
      <w:r w:rsidRPr="00BA3AEB">
        <w:rPr>
          <w:sz w:val="24"/>
          <w:szCs w:val="24"/>
        </w:rPr>
        <w:t>от 13.11.2023 г.  № 90</w:t>
      </w:r>
    </w:p>
    <w:p w:rsidR="005609A3" w:rsidRPr="00BA3AEB" w:rsidRDefault="005609A3" w:rsidP="005609A3">
      <w:pPr>
        <w:ind w:left="5940"/>
        <w:jc w:val="right"/>
        <w:rPr>
          <w:sz w:val="24"/>
          <w:szCs w:val="24"/>
        </w:rPr>
      </w:pPr>
    </w:p>
    <w:p w:rsidR="005609A3" w:rsidRPr="00BA3AEB" w:rsidRDefault="005609A3" w:rsidP="005609A3">
      <w:pPr>
        <w:jc w:val="center"/>
        <w:outlineLvl w:val="0"/>
        <w:rPr>
          <w:b/>
          <w:sz w:val="24"/>
          <w:szCs w:val="24"/>
        </w:rPr>
      </w:pPr>
      <w:r w:rsidRPr="00BA3AEB">
        <w:rPr>
          <w:b/>
          <w:sz w:val="24"/>
          <w:szCs w:val="24"/>
        </w:rPr>
        <w:t xml:space="preserve">Программа профилактики рисков причинения вреда (ущерба) охраняемым законом ценностям на 2024 год в рамках </w:t>
      </w:r>
      <w:r w:rsidRPr="00BA3AEB">
        <w:rPr>
          <w:rFonts w:eastAsia="Calibri"/>
          <w:b/>
          <w:sz w:val="24"/>
          <w:szCs w:val="24"/>
          <w:lang w:eastAsia="en-US"/>
        </w:rPr>
        <w:t>муниципального контроля в сфере благоустройства на территории</w:t>
      </w:r>
      <w:r w:rsidRPr="00BA3AEB">
        <w:rPr>
          <w:b/>
          <w:sz w:val="24"/>
          <w:szCs w:val="24"/>
        </w:rPr>
        <w:t xml:space="preserve"> Легостаевского сельсовета Искитимского района Новосибирской области</w:t>
      </w:r>
    </w:p>
    <w:p w:rsidR="005609A3" w:rsidRPr="00BA3AEB" w:rsidRDefault="005609A3" w:rsidP="005609A3">
      <w:pPr>
        <w:jc w:val="center"/>
        <w:outlineLvl w:val="0"/>
        <w:rPr>
          <w:b/>
          <w:sz w:val="24"/>
          <w:szCs w:val="24"/>
        </w:rPr>
      </w:pPr>
    </w:p>
    <w:p w:rsidR="005609A3" w:rsidRPr="00BA3AEB" w:rsidRDefault="005609A3" w:rsidP="005609A3">
      <w:pPr>
        <w:ind w:firstLine="567"/>
        <w:jc w:val="both"/>
        <w:outlineLvl w:val="0"/>
        <w:rPr>
          <w:sz w:val="24"/>
          <w:szCs w:val="24"/>
        </w:rPr>
      </w:pPr>
      <w:r w:rsidRPr="00BA3AEB">
        <w:rPr>
          <w:sz w:val="24"/>
          <w:szCs w:val="24"/>
        </w:rPr>
        <w:t xml:space="preserve">Настоящая Программа профилактики рисков причинения вреда (ущерба) охраняемым законом ценностям на 2024 год в рамках </w:t>
      </w:r>
      <w:r w:rsidRPr="00BA3AEB">
        <w:rPr>
          <w:rFonts w:eastAsia="Calibri"/>
          <w:sz w:val="24"/>
          <w:szCs w:val="24"/>
          <w:lang w:eastAsia="en-US"/>
        </w:rPr>
        <w:t>муниципального контроля в сфере благоустройства на территории</w:t>
      </w:r>
      <w:r w:rsidRPr="00BA3AEB">
        <w:rPr>
          <w:sz w:val="24"/>
          <w:szCs w:val="24"/>
        </w:rPr>
        <w:t xml:space="preserve"> Легостаевского сельсовета Искитимского района Новосибирской области.</w:t>
      </w:r>
    </w:p>
    <w:p w:rsidR="005609A3" w:rsidRPr="00BA3AEB" w:rsidRDefault="005609A3" w:rsidP="005609A3">
      <w:pPr>
        <w:ind w:firstLine="567"/>
        <w:jc w:val="both"/>
        <w:outlineLvl w:val="0"/>
        <w:rPr>
          <w:sz w:val="24"/>
          <w:szCs w:val="24"/>
        </w:rPr>
      </w:pPr>
      <w:r w:rsidRPr="00BA3AEB">
        <w:rPr>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w:t>
      </w:r>
      <w:r w:rsidRPr="00BA3AEB">
        <w:rPr>
          <w:sz w:val="24"/>
          <w:szCs w:val="24"/>
        </w:rPr>
        <w:lastRenderedPageBreak/>
        <w:t>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609A3" w:rsidRPr="00BA3AEB" w:rsidRDefault="005609A3" w:rsidP="005609A3">
      <w:pPr>
        <w:autoSpaceDE w:val="0"/>
        <w:autoSpaceDN w:val="0"/>
        <w:adjustRightInd w:val="0"/>
        <w:ind w:firstLine="540"/>
        <w:jc w:val="both"/>
        <w:rPr>
          <w:sz w:val="24"/>
          <w:szCs w:val="24"/>
        </w:rPr>
      </w:pPr>
      <w:r w:rsidRPr="00BA3AEB">
        <w:rPr>
          <w:sz w:val="24"/>
          <w:szCs w:val="24"/>
        </w:rPr>
        <w:t>Настоящая Программа разработана и подлежит исполнению администрацией   Легостаевского Искитимского района Новосибирской области (далее по тексту – администрация).</w:t>
      </w:r>
    </w:p>
    <w:p w:rsidR="005609A3" w:rsidRPr="00BA3AEB" w:rsidRDefault="005609A3" w:rsidP="005609A3">
      <w:pPr>
        <w:jc w:val="center"/>
        <w:rPr>
          <w:b/>
          <w:sz w:val="24"/>
          <w:szCs w:val="24"/>
        </w:rPr>
      </w:pPr>
      <w:r w:rsidRPr="00BA3AEB">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609A3" w:rsidRPr="00BA3AEB" w:rsidRDefault="005609A3" w:rsidP="005609A3">
      <w:pPr>
        <w:ind w:firstLine="567"/>
        <w:jc w:val="both"/>
        <w:rPr>
          <w:sz w:val="24"/>
          <w:szCs w:val="24"/>
        </w:rPr>
      </w:pPr>
      <w:r w:rsidRPr="00BA3AEB">
        <w:rPr>
          <w:sz w:val="24"/>
          <w:szCs w:val="24"/>
        </w:rPr>
        <w:t>1.1. Вид муниципального контроля: муниципальный контроль в сфере благоустройства.</w:t>
      </w:r>
    </w:p>
    <w:p w:rsidR="005609A3" w:rsidRPr="00BA3AEB" w:rsidRDefault="005609A3" w:rsidP="00C0624E">
      <w:pPr>
        <w:ind w:firstLine="709"/>
        <w:jc w:val="both"/>
        <w:rPr>
          <w:sz w:val="24"/>
          <w:szCs w:val="24"/>
        </w:rPr>
      </w:pPr>
      <w:r w:rsidRPr="00BA3AEB">
        <w:rPr>
          <w:sz w:val="24"/>
          <w:szCs w:val="24"/>
        </w:rPr>
        <w:t xml:space="preserve">1.2. </w:t>
      </w:r>
      <w:proofErr w:type="gramStart"/>
      <w:r w:rsidRPr="00BA3AEB">
        <w:rPr>
          <w:sz w:val="24"/>
          <w:szCs w:val="24"/>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BA3AEB">
        <w:rPr>
          <w:rFonts w:eastAsia="Calibri"/>
          <w:sz w:val="24"/>
          <w:szCs w:val="24"/>
          <w:lang w:eastAsia="en-US"/>
        </w:rPr>
        <w:t>муниципального образования</w:t>
      </w:r>
      <w:r w:rsidRPr="00BA3AEB">
        <w:rPr>
          <w:iCs/>
          <w:sz w:val="24"/>
          <w:szCs w:val="24"/>
        </w:rPr>
        <w:t xml:space="preserve">, </w:t>
      </w:r>
      <w:r w:rsidRPr="00BA3AEB">
        <w:rPr>
          <w:sz w:val="24"/>
          <w:szCs w:val="24"/>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BA3AEB">
        <w:rPr>
          <w:rFonts w:eastAsia="Calibri"/>
          <w:sz w:val="24"/>
          <w:szCs w:val="24"/>
          <w:lang w:eastAsia="en-US"/>
        </w:rPr>
        <w:t>муниципального образования</w:t>
      </w:r>
      <w:r w:rsidRPr="00BA3AEB">
        <w:rPr>
          <w:sz w:val="24"/>
          <w:szCs w:val="24"/>
        </w:rPr>
        <w:t xml:space="preserve"> в соответствии с Правилами;</w:t>
      </w:r>
      <w:proofErr w:type="gramEnd"/>
    </w:p>
    <w:p w:rsidR="005609A3" w:rsidRPr="00BA3AEB" w:rsidRDefault="005609A3" w:rsidP="00C0624E">
      <w:pPr>
        <w:pStyle w:val="ac"/>
        <w:tabs>
          <w:tab w:val="left" w:pos="1134"/>
        </w:tabs>
        <w:spacing w:after="0" w:line="240" w:lineRule="auto"/>
        <w:ind w:left="0" w:firstLine="709"/>
        <w:jc w:val="both"/>
        <w:rPr>
          <w:rFonts w:ascii="Times New Roman" w:hAnsi="Times New Roman"/>
          <w:sz w:val="24"/>
          <w:szCs w:val="24"/>
        </w:rPr>
      </w:pPr>
      <w:r w:rsidRPr="00BA3AEB">
        <w:rPr>
          <w:rFonts w:ascii="Times New Roman" w:hAnsi="Times New Roman"/>
          <w:sz w:val="24"/>
          <w:szCs w:val="24"/>
        </w:rPr>
        <w:t>исполнение решений, принимаемых по результатам контрольных мероприятий.</w:t>
      </w:r>
    </w:p>
    <w:p w:rsidR="005609A3" w:rsidRPr="00BA3AEB" w:rsidRDefault="005609A3" w:rsidP="00C0624E">
      <w:pPr>
        <w:pStyle w:val="ConsPlusNormal"/>
        <w:ind w:firstLine="709"/>
        <w:jc w:val="both"/>
        <w:rPr>
          <w:rFonts w:ascii="Times New Roman" w:hAnsi="Times New Roman" w:cs="Times New Roman"/>
          <w:sz w:val="24"/>
          <w:szCs w:val="24"/>
        </w:rPr>
      </w:pPr>
      <w:r w:rsidRPr="00BA3AEB">
        <w:rPr>
          <w:rFonts w:ascii="Times New Roman" w:hAnsi="Times New Roman" w:cs="Times New Roman"/>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5609A3" w:rsidRPr="00BA3AEB" w:rsidRDefault="005609A3" w:rsidP="00C0624E">
      <w:pPr>
        <w:ind w:firstLine="567"/>
        <w:jc w:val="both"/>
        <w:rPr>
          <w:sz w:val="24"/>
          <w:szCs w:val="24"/>
        </w:rPr>
      </w:pPr>
      <w:r w:rsidRPr="00BA3AEB">
        <w:rPr>
          <w:sz w:val="24"/>
          <w:szCs w:val="24"/>
        </w:rPr>
        <w:t>В рамках профилактики</w:t>
      </w:r>
      <w:r w:rsidRPr="00BA3AEB">
        <w:rPr>
          <w:rFonts w:eastAsia="Calibri"/>
          <w:sz w:val="24"/>
          <w:szCs w:val="24"/>
          <w:lang w:eastAsia="en-US"/>
        </w:rPr>
        <w:t xml:space="preserve"> рисков причинения вреда (ущерба) охраняемым законом ценностям</w:t>
      </w:r>
      <w:r w:rsidRPr="00BA3AEB">
        <w:rPr>
          <w:sz w:val="24"/>
          <w:szCs w:val="24"/>
        </w:rPr>
        <w:t xml:space="preserve"> администрацией в 2023 году осуществляются следующие мероприятия:</w:t>
      </w:r>
    </w:p>
    <w:p w:rsidR="005609A3" w:rsidRPr="00BA3AEB" w:rsidRDefault="005609A3" w:rsidP="005609A3">
      <w:pPr>
        <w:numPr>
          <w:ilvl w:val="0"/>
          <w:numId w:val="42"/>
        </w:numPr>
        <w:tabs>
          <w:tab w:val="left" w:pos="851"/>
        </w:tabs>
        <w:ind w:left="0" w:firstLine="567"/>
        <w:jc w:val="both"/>
        <w:rPr>
          <w:sz w:val="24"/>
          <w:szCs w:val="24"/>
        </w:rPr>
      </w:pPr>
      <w:r w:rsidRPr="00BA3AEB">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609A3" w:rsidRPr="00BA3AEB" w:rsidRDefault="005609A3" w:rsidP="005609A3">
      <w:pPr>
        <w:numPr>
          <w:ilvl w:val="0"/>
          <w:numId w:val="42"/>
        </w:numPr>
        <w:tabs>
          <w:tab w:val="left" w:pos="851"/>
        </w:tabs>
        <w:ind w:left="0" w:firstLine="567"/>
        <w:jc w:val="both"/>
        <w:rPr>
          <w:sz w:val="24"/>
          <w:szCs w:val="24"/>
        </w:rPr>
      </w:pPr>
      <w:r w:rsidRPr="00BA3AEB">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609A3" w:rsidRPr="00BA3AEB" w:rsidRDefault="005609A3" w:rsidP="005609A3">
      <w:pPr>
        <w:numPr>
          <w:ilvl w:val="0"/>
          <w:numId w:val="42"/>
        </w:numPr>
        <w:tabs>
          <w:tab w:val="left" w:pos="851"/>
        </w:tabs>
        <w:ind w:left="0" w:firstLine="567"/>
        <w:jc w:val="both"/>
        <w:rPr>
          <w:sz w:val="24"/>
          <w:szCs w:val="24"/>
        </w:rPr>
      </w:pPr>
      <w:r w:rsidRPr="00BA3AEB">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609A3" w:rsidRPr="00BA3AEB" w:rsidRDefault="005609A3" w:rsidP="005609A3">
      <w:pPr>
        <w:numPr>
          <w:ilvl w:val="0"/>
          <w:numId w:val="42"/>
        </w:numPr>
        <w:tabs>
          <w:tab w:val="left" w:pos="851"/>
        </w:tabs>
        <w:ind w:left="0" w:firstLine="567"/>
        <w:jc w:val="both"/>
        <w:rPr>
          <w:sz w:val="24"/>
          <w:szCs w:val="24"/>
        </w:rPr>
      </w:pPr>
      <w:r w:rsidRPr="00BA3AEB">
        <w:rPr>
          <w:sz w:val="24"/>
          <w:szCs w:val="24"/>
        </w:rPr>
        <w:t xml:space="preserve">выдача предостережений о недопустимости нарушения обязательных требований в рамках статьи 49 </w:t>
      </w:r>
      <w:r w:rsidRPr="00BA3AEB">
        <w:rPr>
          <w:sz w:val="24"/>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BA3AEB">
        <w:rPr>
          <w:sz w:val="24"/>
          <w:szCs w:val="24"/>
        </w:rPr>
        <w:t>.</w:t>
      </w:r>
    </w:p>
    <w:p w:rsidR="005609A3" w:rsidRPr="00BA3AEB" w:rsidRDefault="005609A3" w:rsidP="005609A3">
      <w:pPr>
        <w:tabs>
          <w:tab w:val="left" w:pos="851"/>
        </w:tabs>
        <w:ind w:firstLine="567"/>
        <w:jc w:val="both"/>
        <w:rPr>
          <w:sz w:val="24"/>
          <w:szCs w:val="24"/>
        </w:rPr>
      </w:pPr>
      <w:r w:rsidRPr="00BA3AEB">
        <w:rPr>
          <w:sz w:val="24"/>
          <w:szCs w:val="24"/>
        </w:rPr>
        <w:t>За 9 месяцев 2023 года администрацией выдано 0 предостережений о недопустимости нарушения обязательных требований.</w:t>
      </w:r>
    </w:p>
    <w:p w:rsidR="005609A3" w:rsidRPr="00BA3AEB" w:rsidRDefault="005609A3" w:rsidP="005609A3">
      <w:pPr>
        <w:jc w:val="center"/>
        <w:rPr>
          <w:b/>
          <w:sz w:val="24"/>
          <w:szCs w:val="24"/>
        </w:rPr>
      </w:pPr>
      <w:r w:rsidRPr="00BA3AEB">
        <w:rPr>
          <w:b/>
          <w:sz w:val="24"/>
          <w:szCs w:val="24"/>
          <w:shd w:val="clear" w:color="auto" w:fill="FFFFFF"/>
        </w:rPr>
        <w:t>2. Цели и задачи реализации Программы</w:t>
      </w:r>
    </w:p>
    <w:p w:rsidR="005609A3" w:rsidRPr="00BA3AEB" w:rsidRDefault="005609A3" w:rsidP="005609A3">
      <w:pPr>
        <w:ind w:firstLine="567"/>
        <w:jc w:val="both"/>
        <w:rPr>
          <w:sz w:val="24"/>
          <w:szCs w:val="24"/>
        </w:rPr>
      </w:pPr>
      <w:r w:rsidRPr="00BA3AEB">
        <w:rPr>
          <w:sz w:val="24"/>
          <w:szCs w:val="24"/>
        </w:rPr>
        <w:t>2.1. Целями профилактической работы являются:</w:t>
      </w:r>
    </w:p>
    <w:p w:rsidR="005609A3" w:rsidRPr="00BA3AEB" w:rsidRDefault="005609A3" w:rsidP="005609A3">
      <w:pPr>
        <w:ind w:firstLine="567"/>
        <w:jc w:val="both"/>
        <w:rPr>
          <w:sz w:val="24"/>
          <w:szCs w:val="24"/>
        </w:rPr>
      </w:pPr>
      <w:r w:rsidRPr="00BA3AEB">
        <w:rPr>
          <w:sz w:val="24"/>
          <w:szCs w:val="24"/>
        </w:rPr>
        <w:t xml:space="preserve">1) стимулирование добросовестного соблюдения обязательных требований всеми контролируемыми лицами; </w:t>
      </w:r>
    </w:p>
    <w:p w:rsidR="005609A3" w:rsidRPr="00BA3AEB" w:rsidRDefault="005609A3" w:rsidP="005609A3">
      <w:pPr>
        <w:ind w:firstLine="567"/>
        <w:jc w:val="both"/>
        <w:rPr>
          <w:sz w:val="24"/>
          <w:szCs w:val="24"/>
        </w:rPr>
      </w:pPr>
      <w:r w:rsidRPr="00BA3AEB">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609A3" w:rsidRPr="00BA3AEB" w:rsidRDefault="005609A3" w:rsidP="005609A3">
      <w:pPr>
        <w:ind w:firstLine="567"/>
        <w:jc w:val="both"/>
        <w:rPr>
          <w:sz w:val="24"/>
          <w:szCs w:val="24"/>
        </w:rPr>
      </w:pPr>
      <w:r w:rsidRPr="00BA3AEB">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609A3" w:rsidRPr="00BA3AEB" w:rsidRDefault="005609A3" w:rsidP="005609A3">
      <w:pPr>
        <w:ind w:firstLine="567"/>
        <w:jc w:val="both"/>
        <w:rPr>
          <w:sz w:val="24"/>
          <w:szCs w:val="24"/>
        </w:rPr>
      </w:pPr>
      <w:r w:rsidRPr="00BA3AEB">
        <w:rPr>
          <w:sz w:val="24"/>
          <w:szCs w:val="24"/>
        </w:rPr>
        <w:t xml:space="preserve">4) предупреждение </w:t>
      </w:r>
      <w:proofErr w:type="gramStart"/>
      <w:r w:rsidRPr="00BA3AEB">
        <w:rPr>
          <w:sz w:val="24"/>
          <w:szCs w:val="24"/>
        </w:rPr>
        <w:t>нарушений</w:t>
      </w:r>
      <w:proofErr w:type="gramEnd"/>
      <w:r w:rsidRPr="00BA3AEB">
        <w:rPr>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609A3" w:rsidRPr="00BA3AEB" w:rsidRDefault="005609A3" w:rsidP="005609A3">
      <w:pPr>
        <w:ind w:firstLine="567"/>
        <w:jc w:val="both"/>
        <w:rPr>
          <w:sz w:val="24"/>
          <w:szCs w:val="24"/>
        </w:rPr>
      </w:pPr>
      <w:r w:rsidRPr="00BA3AEB">
        <w:rPr>
          <w:sz w:val="24"/>
          <w:szCs w:val="24"/>
        </w:rPr>
        <w:t>5) снижение административной нагрузки на контролируемых лиц;</w:t>
      </w:r>
    </w:p>
    <w:p w:rsidR="005609A3" w:rsidRPr="00BA3AEB" w:rsidRDefault="005609A3" w:rsidP="005609A3">
      <w:pPr>
        <w:ind w:firstLine="567"/>
        <w:jc w:val="both"/>
        <w:rPr>
          <w:sz w:val="24"/>
          <w:szCs w:val="24"/>
        </w:rPr>
      </w:pPr>
      <w:r w:rsidRPr="00BA3AEB">
        <w:rPr>
          <w:sz w:val="24"/>
          <w:szCs w:val="24"/>
        </w:rPr>
        <w:t>6) снижение размера ущерба, причиняемого охраняемым законом ценностям.</w:t>
      </w:r>
    </w:p>
    <w:p w:rsidR="005609A3" w:rsidRPr="00BA3AEB" w:rsidRDefault="005609A3" w:rsidP="005609A3">
      <w:pPr>
        <w:ind w:firstLine="567"/>
        <w:jc w:val="both"/>
        <w:rPr>
          <w:sz w:val="24"/>
          <w:szCs w:val="24"/>
        </w:rPr>
      </w:pPr>
      <w:r w:rsidRPr="00BA3AEB">
        <w:rPr>
          <w:sz w:val="24"/>
          <w:szCs w:val="24"/>
        </w:rPr>
        <w:t>2.2. Задачами профилактической работы являются:</w:t>
      </w:r>
    </w:p>
    <w:p w:rsidR="005609A3" w:rsidRPr="00BA3AEB" w:rsidRDefault="005609A3" w:rsidP="005609A3">
      <w:pPr>
        <w:ind w:firstLine="567"/>
        <w:jc w:val="both"/>
        <w:rPr>
          <w:sz w:val="24"/>
          <w:szCs w:val="24"/>
        </w:rPr>
      </w:pPr>
      <w:r w:rsidRPr="00BA3AEB">
        <w:rPr>
          <w:sz w:val="24"/>
          <w:szCs w:val="24"/>
        </w:rPr>
        <w:t>1) укрепление системы профилактики нарушений обязательных требований;</w:t>
      </w:r>
    </w:p>
    <w:p w:rsidR="005609A3" w:rsidRPr="00BA3AEB" w:rsidRDefault="005609A3" w:rsidP="005609A3">
      <w:pPr>
        <w:ind w:firstLine="567"/>
        <w:jc w:val="both"/>
        <w:rPr>
          <w:sz w:val="24"/>
          <w:szCs w:val="24"/>
        </w:rPr>
      </w:pPr>
      <w:r w:rsidRPr="00BA3AEB">
        <w:rPr>
          <w:sz w:val="24"/>
          <w:szCs w:val="24"/>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609A3" w:rsidRPr="00BA3AEB" w:rsidRDefault="005609A3" w:rsidP="005609A3">
      <w:pPr>
        <w:ind w:firstLine="567"/>
        <w:jc w:val="both"/>
        <w:rPr>
          <w:sz w:val="24"/>
          <w:szCs w:val="24"/>
        </w:rPr>
      </w:pPr>
      <w:r w:rsidRPr="00BA3AEB">
        <w:rPr>
          <w:sz w:val="24"/>
          <w:szCs w:val="24"/>
        </w:rPr>
        <w:t>3) повышение правосознания и правовой культуры организаций и граждан в сфере рассматриваемых правоотношений.</w:t>
      </w:r>
    </w:p>
    <w:p w:rsidR="005609A3" w:rsidRPr="00BA3AEB" w:rsidRDefault="005609A3" w:rsidP="005609A3">
      <w:pPr>
        <w:ind w:firstLine="567"/>
        <w:jc w:val="both"/>
        <w:rPr>
          <w:sz w:val="24"/>
          <w:szCs w:val="24"/>
        </w:rPr>
      </w:pPr>
      <w:r w:rsidRPr="00BA3AEB">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609A3" w:rsidRPr="00BA3AEB" w:rsidRDefault="005609A3" w:rsidP="005609A3">
      <w:pPr>
        <w:ind w:firstLine="567"/>
        <w:jc w:val="both"/>
        <w:rPr>
          <w:sz w:val="24"/>
          <w:szCs w:val="24"/>
        </w:rPr>
      </w:pPr>
      <w:r w:rsidRPr="00BA3AEB">
        <w:rPr>
          <w:sz w:val="24"/>
          <w:szCs w:val="24"/>
        </w:rPr>
        <w:t>В положении о виде контроля с</w:t>
      </w:r>
      <w:r w:rsidRPr="00BA3AEB">
        <w:rPr>
          <w:sz w:val="24"/>
          <w:szCs w:val="24"/>
          <w:shd w:val="clear" w:color="auto" w:fill="FFFFFF"/>
        </w:rPr>
        <w:t>амостоятельная оценка соблюдения обязательных требований (</w:t>
      </w:r>
      <w:proofErr w:type="spellStart"/>
      <w:r w:rsidRPr="00BA3AEB">
        <w:rPr>
          <w:sz w:val="24"/>
          <w:szCs w:val="24"/>
          <w:shd w:val="clear" w:color="auto" w:fill="FFFFFF"/>
        </w:rPr>
        <w:t>самообследование</w:t>
      </w:r>
      <w:proofErr w:type="spellEnd"/>
      <w:r w:rsidRPr="00BA3AEB">
        <w:rPr>
          <w:sz w:val="24"/>
          <w:szCs w:val="24"/>
          <w:shd w:val="clear" w:color="auto" w:fill="FFFFFF"/>
        </w:rPr>
        <w:t xml:space="preserve">) не предусмотрена, следовательно, в программе способы </w:t>
      </w:r>
      <w:proofErr w:type="spellStart"/>
      <w:r w:rsidRPr="00BA3AEB">
        <w:rPr>
          <w:sz w:val="24"/>
          <w:szCs w:val="24"/>
          <w:shd w:val="clear" w:color="auto" w:fill="FFFFFF"/>
        </w:rPr>
        <w:t>самообследования</w:t>
      </w:r>
      <w:proofErr w:type="spellEnd"/>
      <w:r w:rsidRPr="00BA3AEB">
        <w:rPr>
          <w:sz w:val="24"/>
          <w:szCs w:val="24"/>
          <w:shd w:val="clear" w:color="auto" w:fill="FFFFFF"/>
        </w:rPr>
        <w:t xml:space="preserve"> в автоматизированном режиме не определены (ч.1 ст.51 №248-ФЗ).</w:t>
      </w:r>
    </w:p>
    <w:p w:rsidR="005609A3" w:rsidRPr="00BA3AEB" w:rsidRDefault="005609A3" w:rsidP="005609A3">
      <w:pPr>
        <w:ind w:firstLine="567"/>
        <w:jc w:val="center"/>
        <w:rPr>
          <w:b/>
          <w:sz w:val="24"/>
          <w:szCs w:val="24"/>
          <w:shd w:val="clear" w:color="auto" w:fill="FFFFFF"/>
        </w:rPr>
      </w:pPr>
    </w:p>
    <w:p w:rsidR="005609A3" w:rsidRPr="00BA3AEB" w:rsidRDefault="005609A3" w:rsidP="005609A3">
      <w:pPr>
        <w:ind w:firstLine="567"/>
        <w:jc w:val="center"/>
        <w:rPr>
          <w:b/>
          <w:sz w:val="24"/>
          <w:szCs w:val="24"/>
          <w:shd w:val="clear" w:color="auto" w:fill="FFFFFF"/>
        </w:rPr>
      </w:pPr>
      <w:r w:rsidRPr="00BA3AEB">
        <w:rPr>
          <w:b/>
          <w:sz w:val="24"/>
          <w:szCs w:val="24"/>
          <w:shd w:val="clear" w:color="auto" w:fill="FFFFFF"/>
        </w:rPr>
        <w:t>3. Перечень профилактических мероприятий, сроки (периодичность) их проведения</w:t>
      </w:r>
    </w:p>
    <w:p w:rsidR="005609A3" w:rsidRPr="00BA3AEB" w:rsidRDefault="005609A3" w:rsidP="005609A3">
      <w:pPr>
        <w:ind w:firstLine="567"/>
        <w:jc w:val="center"/>
        <w:rPr>
          <w:sz w:val="24"/>
          <w:szCs w:val="24"/>
        </w:rPr>
      </w:pPr>
    </w:p>
    <w:tbl>
      <w:tblPr>
        <w:tblW w:w="10773" w:type="dxa"/>
        <w:tblInd w:w="10" w:type="dxa"/>
        <w:tblLayout w:type="fixed"/>
        <w:tblCellMar>
          <w:left w:w="10" w:type="dxa"/>
          <w:right w:w="10" w:type="dxa"/>
        </w:tblCellMar>
        <w:tblLook w:val="0000" w:firstRow="0" w:lastRow="0" w:firstColumn="0" w:lastColumn="0" w:noHBand="0" w:noVBand="0"/>
      </w:tblPr>
      <w:tblGrid>
        <w:gridCol w:w="566"/>
        <w:gridCol w:w="5388"/>
        <w:gridCol w:w="2175"/>
        <w:gridCol w:w="2644"/>
      </w:tblGrid>
      <w:tr w:rsidR="005609A3" w:rsidRPr="00BA3AEB" w:rsidTr="005609A3">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609A3" w:rsidRPr="00BA3AEB" w:rsidRDefault="005609A3" w:rsidP="00D60AC6">
            <w:pPr>
              <w:jc w:val="center"/>
              <w:rPr>
                <w:b/>
                <w:sz w:val="24"/>
                <w:szCs w:val="24"/>
              </w:rPr>
            </w:pPr>
            <w:r w:rsidRPr="00BA3AEB">
              <w:rPr>
                <w:b/>
                <w:sz w:val="24"/>
                <w:szCs w:val="24"/>
              </w:rPr>
              <w:t xml:space="preserve">№  </w:t>
            </w:r>
            <w:proofErr w:type="gramStart"/>
            <w:r w:rsidRPr="00BA3AEB">
              <w:rPr>
                <w:b/>
                <w:sz w:val="24"/>
                <w:szCs w:val="24"/>
              </w:rPr>
              <w:t>п</w:t>
            </w:r>
            <w:proofErr w:type="gramEnd"/>
            <w:r w:rsidRPr="00BA3AEB">
              <w:rPr>
                <w:b/>
                <w:sz w:val="24"/>
                <w:szCs w:val="24"/>
              </w:rPr>
              <w:t>/п</w:t>
            </w:r>
          </w:p>
          <w:p w:rsidR="005609A3" w:rsidRPr="00BA3AEB" w:rsidRDefault="005609A3" w:rsidP="00D60AC6">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5609A3" w:rsidRPr="00BA3AEB" w:rsidRDefault="005609A3" w:rsidP="00D60AC6">
            <w:pPr>
              <w:ind w:firstLine="567"/>
              <w:jc w:val="center"/>
              <w:rPr>
                <w:b/>
                <w:sz w:val="24"/>
                <w:szCs w:val="24"/>
              </w:rPr>
            </w:pPr>
            <w:r w:rsidRPr="00BA3AEB">
              <w:rPr>
                <w:b/>
                <w:sz w:val="24"/>
                <w:szCs w:val="24"/>
              </w:rPr>
              <w:t>Наименование</w:t>
            </w:r>
          </w:p>
          <w:p w:rsidR="005609A3" w:rsidRPr="00BA3AEB" w:rsidRDefault="005609A3" w:rsidP="00D60AC6">
            <w:pPr>
              <w:ind w:firstLine="567"/>
              <w:jc w:val="center"/>
              <w:rPr>
                <w:b/>
                <w:sz w:val="24"/>
                <w:szCs w:val="24"/>
              </w:rPr>
            </w:pPr>
            <w:r w:rsidRPr="00BA3AEB">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5609A3" w:rsidRPr="00BA3AEB" w:rsidRDefault="005609A3" w:rsidP="00D60AC6">
            <w:pPr>
              <w:jc w:val="center"/>
              <w:rPr>
                <w:b/>
                <w:sz w:val="24"/>
                <w:szCs w:val="24"/>
              </w:rPr>
            </w:pPr>
            <w:r w:rsidRPr="00BA3AEB">
              <w:rPr>
                <w:b/>
                <w:sz w:val="24"/>
                <w:szCs w:val="24"/>
              </w:rPr>
              <w:t>Срок реализации мероприятия</w:t>
            </w:r>
          </w:p>
        </w:tc>
        <w:tc>
          <w:tcPr>
            <w:tcW w:w="2644" w:type="dxa"/>
            <w:tcBorders>
              <w:top w:val="single" w:sz="4" w:space="0" w:color="auto"/>
              <w:left w:val="single" w:sz="4" w:space="0" w:color="auto"/>
              <w:bottom w:val="single" w:sz="4" w:space="0" w:color="auto"/>
              <w:right w:val="single" w:sz="4" w:space="0" w:color="auto"/>
            </w:tcBorders>
            <w:shd w:val="clear" w:color="auto" w:fill="FFFFFF"/>
            <w:vAlign w:val="center"/>
          </w:tcPr>
          <w:p w:rsidR="005609A3" w:rsidRPr="00BA3AEB" w:rsidRDefault="005609A3" w:rsidP="00D60AC6">
            <w:pPr>
              <w:jc w:val="center"/>
              <w:rPr>
                <w:b/>
                <w:sz w:val="24"/>
                <w:szCs w:val="24"/>
              </w:rPr>
            </w:pPr>
            <w:r w:rsidRPr="00BA3AEB">
              <w:rPr>
                <w:b/>
                <w:sz w:val="24"/>
                <w:szCs w:val="24"/>
              </w:rPr>
              <w:t>Ответственное должностное лицо</w:t>
            </w:r>
          </w:p>
        </w:tc>
      </w:tr>
      <w:tr w:rsidR="005609A3" w:rsidRPr="00BA3AEB" w:rsidTr="005609A3">
        <w:tblPrEx>
          <w:tblCellMar>
            <w:top w:w="0" w:type="dxa"/>
            <w:bottom w:w="0" w:type="dxa"/>
          </w:tblCellMar>
        </w:tblPrEx>
        <w:tc>
          <w:tcPr>
            <w:tcW w:w="566"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jc w:val="both"/>
              <w:rPr>
                <w:sz w:val="24"/>
                <w:szCs w:val="24"/>
              </w:rPr>
            </w:pPr>
            <w:r w:rsidRPr="00BA3AEB">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Информирование</w:t>
            </w:r>
          </w:p>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jc w:val="both"/>
              <w:rPr>
                <w:sz w:val="24"/>
                <w:szCs w:val="24"/>
              </w:rPr>
            </w:pPr>
            <w:r w:rsidRPr="00BA3AEB">
              <w:rPr>
                <w:sz w:val="24"/>
                <w:szCs w:val="24"/>
              </w:rPr>
              <w:t>Постоянно</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jc w:val="both"/>
              <w:rPr>
                <w:sz w:val="24"/>
                <w:szCs w:val="24"/>
              </w:rPr>
            </w:pPr>
            <w:r w:rsidRPr="00BA3AE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5609A3" w:rsidRPr="00BA3AEB" w:rsidTr="005609A3">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5609A3" w:rsidRPr="00BA3AEB" w:rsidRDefault="005609A3" w:rsidP="00D60AC6">
            <w:pPr>
              <w:jc w:val="both"/>
              <w:rPr>
                <w:sz w:val="24"/>
                <w:szCs w:val="24"/>
              </w:rPr>
            </w:pPr>
            <w:r w:rsidRPr="00BA3AEB">
              <w:rPr>
                <w:sz w:val="24"/>
                <w:szCs w:val="24"/>
              </w:rPr>
              <w:t>2</w:t>
            </w:r>
          </w:p>
        </w:tc>
        <w:tc>
          <w:tcPr>
            <w:tcW w:w="5388"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Обобщение правоприменительной практики</w:t>
            </w:r>
          </w:p>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5609A3" w:rsidRPr="00BA3AEB" w:rsidRDefault="005609A3" w:rsidP="00D6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val="x-none" w:eastAsia="x-none"/>
              </w:rPr>
            </w:pPr>
            <w:r w:rsidRPr="00BA3AEB">
              <w:rPr>
                <w:sz w:val="24"/>
                <w:szCs w:val="24"/>
                <w:lang w:val="x-none" w:eastAsia="x-none"/>
              </w:rPr>
              <w:t xml:space="preserve">ежегодно не позднее 30 января года, следующего за годом обобщения правоприменительной практики. </w:t>
            </w:r>
          </w:p>
          <w:p w:rsidR="005609A3" w:rsidRPr="00BA3AEB" w:rsidRDefault="005609A3" w:rsidP="00D60AC6">
            <w:pPr>
              <w:jc w:val="both"/>
              <w:rPr>
                <w:sz w:val="24"/>
                <w:szCs w:val="24"/>
                <w:lang w:val="x-none"/>
              </w:rPr>
            </w:pPr>
            <w:r w:rsidRPr="00BA3AEB">
              <w:rPr>
                <w:sz w:val="24"/>
                <w:szCs w:val="24"/>
              </w:rPr>
              <w:t xml:space="preserve">Доклад о правоприменительной практике размещается на официальном сайте администрации </w:t>
            </w:r>
            <w:r w:rsidRPr="00BA3AEB">
              <w:rPr>
                <w:sz w:val="24"/>
                <w:szCs w:val="24"/>
                <w:lang w:val="x-none"/>
              </w:rPr>
              <w:t xml:space="preserve">ежегодно не позднее </w:t>
            </w:r>
            <w:r w:rsidRPr="00BA3AEB">
              <w:rPr>
                <w:sz w:val="24"/>
                <w:szCs w:val="24"/>
                <w:shd w:val="clear" w:color="auto" w:fill="FFFFFF"/>
              </w:rPr>
              <w:t>15 марта года, следующего за отчетным годом</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jc w:val="both"/>
              <w:rPr>
                <w:sz w:val="24"/>
                <w:szCs w:val="24"/>
              </w:rPr>
            </w:pPr>
            <w:r w:rsidRPr="00BA3AE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5609A3" w:rsidRPr="00BA3AEB" w:rsidTr="005609A3">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jc w:val="both"/>
              <w:rPr>
                <w:rFonts w:eastAsia="Courier New"/>
                <w:sz w:val="24"/>
                <w:szCs w:val="24"/>
              </w:rPr>
            </w:pPr>
            <w:r w:rsidRPr="00BA3AEB">
              <w:rPr>
                <w:rFonts w:eastAsia="Courier New"/>
                <w:sz w:val="24"/>
                <w:szCs w:val="24"/>
              </w:rPr>
              <w:t>3</w:t>
            </w:r>
          </w:p>
        </w:tc>
        <w:tc>
          <w:tcPr>
            <w:tcW w:w="5388" w:type="dxa"/>
            <w:tcBorders>
              <w:top w:val="single" w:sz="4" w:space="0" w:color="auto"/>
              <w:left w:val="single" w:sz="4" w:space="0" w:color="auto"/>
              <w:bottom w:val="single" w:sz="4" w:space="0" w:color="auto"/>
            </w:tcBorders>
            <w:shd w:val="clear" w:color="auto" w:fill="FFFFFF"/>
          </w:tcPr>
          <w:p w:rsidR="005609A3" w:rsidRPr="00BA3AEB" w:rsidRDefault="005609A3" w:rsidP="00D60AC6">
            <w:pPr>
              <w:pStyle w:val="afff"/>
              <w:spacing w:before="0" w:beforeAutospacing="0" w:after="0" w:afterAutospacing="0"/>
              <w:ind w:right="135" w:firstLine="119"/>
              <w:jc w:val="both"/>
            </w:pPr>
            <w:r w:rsidRPr="00BA3AEB">
              <w:t>Объявление предостережения</w:t>
            </w:r>
          </w:p>
          <w:p w:rsidR="005609A3" w:rsidRPr="00BA3AEB" w:rsidRDefault="005609A3" w:rsidP="00D60AC6">
            <w:pPr>
              <w:widowControl w:val="0"/>
              <w:autoSpaceDE w:val="0"/>
              <w:autoSpaceDN w:val="0"/>
              <w:adjustRightInd w:val="0"/>
              <w:ind w:right="131"/>
              <w:jc w:val="both"/>
              <w:rPr>
                <w:sz w:val="24"/>
                <w:szCs w:val="24"/>
              </w:rPr>
            </w:pPr>
            <w:proofErr w:type="gramStart"/>
            <w:r w:rsidRPr="00BA3AEB">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BA3AEB">
              <w:rPr>
                <w:sz w:val="24"/>
                <w:szCs w:val="24"/>
              </w:rPr>
              <w:lastRenderedPageBreak/>
              <w:t>ценностям либо создало угрозу причинения вреда (ущерба) охраняемым законом ценностям</w:t>
            </w:r>
            <w:proofErr w:type="gramEnd"/>
          </w:p>
        </w:tc>
        <w:tc>
          <w:tcPr>
            <w:tcW w:w="2175"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jc w:val="both"/>
              <w:rPr>
                <w:rFonts w:eastAsia="Courier New"/>
                <w:sz w:val="24"/>
                <w:szCs w:val="24"/>
              </w:rPr>
            </w:pPr>
            <w:r w:rsidRPr="00BA3AEB">
              <w:rPr>
                <w:sz w:val="24"/>
                <w:szCs w:val="24"/>
                <w:shd w:val="clear" w:color="auto" w:fill="FFFFFF"/>
              </w:rPr>
              <w:lastRenderedPageBreak/>
              <w:t>По мере появления оснований, предусмотренных законодательством</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widowControl w:val="0"/>
              <w:jc w:val="both"/>
              <w:rPr>
                <w:rFonts w:eastAsia="Courier New"/>
                <w:sz w:val="24"/>
                <w:szCs w:val="24"/>
              </w:rPr>
            </w:pPr>
            <w:r w:rsidRPr="00BA3AE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5609A3" w:rsidRPr="00BA3AEB" w:rsidTr="005609A3">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spacing w:line="230" w:lineRule="exact"/>
              <w:jc w:val="both"/>
              <w:rPr>
                <w:sz w:val="24"/>
                <w:szCs w:val="24"/>
              </w:rPr>
            </w:pPr>
            <w:r w:rsidRPr="00BA3AEB">
              <w:rPr>
                <w:sz w:val="24"/>
                <w:szCs w:val="24"/>
              </w:rPr>
              <w:lastRenderedPageBreak/>
              <w:t>4</w:t>
            </w:r>
          </w:p>
        </w:tc>
        <w:tc>
          <w:tcPr>
            <w:tcW w:w="5388"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Консультирование.</w:t>
            </w:r>
          </w:p>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 xml:space="preserve">Перечень вопросов, по которым проводится консультирование: </w:t>
            </w:r>
          </w:p>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 xml:space="preserve">1. Организация и осуществление муниципального контроля. </w:t>
            </w:r>
          </w:p>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 xml:space="preserve">2. Порядок осуществления контрольных мероприятий, установленных Положением о муниципальном контроле. </w:t>
            </w:r>
          </w:p>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spacing w:line="230" w:lineRule="exact"/>
              <w:jc w:val="both"/>
              <w:rPr>
                <w:sz w:val="24"/>
                <w:szCs w:val="24"/>
              </w:rPr>
            </w:pPr>
            <w:r w:rsidRPr="00BA3AEB">
              <w:rPr>
                <w:sz w:val="24"/>
                <w:szCs w:val="24"/>
              </w:rPr>
              <w:t>Постоянно по обращениям контролируемых лиц и их представителей</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widowControl w:val="0"/>
              <w:jc w:val="both"/>
              <w:rPr>
                <w:sz w:val="24"/>
                <w:szCs w:val="24"/>
              </w:rPr>
            </w:pPr>
            <w:r w:rsidRPr="00BA3AE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5609A3" w:rsidRPr="00BA3AEB" w:rsidTr="005609A3">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spacing w:line="230" w:lineRule="exact"/>
              <w:jc w:val="both"/>
              <w:rPr>
                <w:sz w:val="24"/>
                <w:szCs w:val="24"/>
              </w:rPr>
            </w:pPr>
            <w:r w:rsidRPr="00BA3AEB">
              <w:rPr>
                <w:sz w:val="24"/>
                <w:szCs w:val="24"/>
              </w:rPr>
              <w:t xml:space="preserve">5 </w:t>
            </w:r>
          </w:p>
          <w:p w:rsidR="005609A3" w:rsidRPr="00BA3AEB" w:rsidRDefault="005609A3" w:rsidP="00D60AC6">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autoSpaceDE w:val="0"/>
              <w:autoSpaceDN w:val="0"/>
              <w:adjustRightInd w:val="0"/>
              <w:ind w:right="131" w:firstLine="119"/>
              <w:jc w:val="both"/>
              <w:rPr>
                <w:sz w:val="24"/>
                <w:szCs w:val="24"/>
              </w:rPr>
            </w:pPr>
            <w:r w:rsidRPr="00BA3AEB">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5609A3" w:rsidRPr="00BA3AEB" w:rsidRDefault="005609A3" w:rsidP="00D60AC6">
            <w:pPr>
              <w:shd w:val="clear" w:color="auto" w:fill="FFFFFF"/>
              <w:jc w:val="both"/>
              <w:rPr>
                <w:sz w:val="24"/>
                <w:szCs w:val="24"/>
              </w:rPr>
            </w:pPr>
            <w:r w:rsidRPr="00BA3AEB">
              <w:rPr>
                <w:sz w:val="24"/>
                <w:szCs w:val="24"/>
              </w:rPr>
              <w:t xml:space="preserve">Один раз в год </w:t>
            </w:r>
          </w:p>
          <w:p w:rsidR="005609A3" w:rsidRPr="00BA3AEB" w:rsidRDefault="005609A3" w:rsidP="00D60AC6">
            <w:pPr>
              <w:shd w:val="clear" w:color="auto" w:fill="FFFFFF"/>
              <w:jc w:val="both"/>
              <w:rPr>
                <w:sz w:val="24"/>
                <w:szCs w:val="24"/>
              </w:rPr>
            </w:pPr>
          </w:p>
          <w:p w:rsidR="005609A3" w:rsidRPr="00BA3AEB" w:rsidRDefault="005609A3" w:rsidP="00D60AC6">
            <w:pPr>
              <w:shd w:val="clear" w:color="auto" w:fill="FFFFFF"/>
              <w:jc w:val="both"/>
              <w:rPr>
                <w:sz w:val="24"/>
                <w:szCs w:val="24"/>
              </w:rPr>
            </w:pPr>
            <w:r w:rsidRPr="00BA3AEB">
              <w:rPr>
                <w:sz w:val="24"/>
                <w:szCs w:val="24"/>
              </w:rPr>
              <w:t xml:space="preserve"> </w:t>
            </w:r>
          </w:p>
          <w:p w:rsidR="005609A3" w:rsidRPr="00BA3AEB" w:rsidRDefault="005609A3" w:rsidP="00D60AC6">
            <w:pPr>
              <w:widowControl w:val="0"/>
              <w:spacing w:line="230" w:lineRule="exact"/>
              <w:jc w:val="both"/>
              <w:rPr>
                <w:sz w:val="24"/>
                <w:szCs w:val="24"/>
              </w:rPr>
            </w:pP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widowControl w:val="0"/>
              <w:jc w:val="both"/>
              <w:rPr>
                <w:sz w:val="24"/>
                <w:szCs w:val="24"/>
              </w:rPr>
            </w:pPr>
            <w:r w:rsidRPr="00BA3AE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5609A3" w:rsidRPr="00BA3AEB" w:rsidRDefault="005609A3" w:rsidP="005609A3">
      <w:pPr>
        <w:ind w:firstLine="567"/>
        <w:jc w:val="center"/>
        <w:rPr>
          <w:sz w:val="24"/>
          <w:szCs w:val="24"/>
        </w:rPr>
      </w:pPr>
    </w:p>
    <w:p w:rsidR="005609A3" w:rsidRPr="00BA3AEB" w:rsidRDefault="005609A3" w:rsidP="005609A3">
      <w:pPr>
        <w:ind w:firstLine="567"/>
        <w:jc w:val="center"/>
        <w:rPr>
          <w:b/>
          <w:sz w:val="24"/>
          <w:szCs w:val="24"/>
          <w:shd w:val="clear" w:color="auto" w:fill="FFFFFF"/>
        </w:rPr>
      </w:pPr>
      <w:r w:rsidRPr="00BA3AEB">
        <w:rPr>
          <w:b/>
          <w:sz w:val="24"/>
          <w:szCs w:val="24"/>
          <w:shd w:val="clear" w:color="auto" w:fill="FFFFFF"/>
        </w:rPr>
        <w:t>4. Показатели результативности и эффективности Программы</w:t>
      </w:r>
    </w:p>
    <w:p w:rsidR="005609A3" w:rsidRPr="00BA3AEB" w:rsidRDefault="005609A3" w:rsidP="005609A3">
      <w:pPr>
        <w:ind w:firstLine="567"/>
        <w:jc w:val="center"/>
        <w:rPr>
          <w:sz w:val="24"/>
          <w:szCs w:val="24"/>
        </w:rPr>
      </w:pPr>
    </w:p>
    <w:tbl>
      <w:tblPr>
        <w:tblW w:w="10773" w:type="dxa"/>
        <w:tblInd w:w="10" w:type="dxa"/>
        <w:tblLayout w:type="fixed"/>
        <w:tblCellMar>
          <w:left w:w="10" w:type="dxa"/>
          <w:right w:w="10" w:type="dxa"/>
        </w:tblCellMar>
        <w:tblLook w:val="0000" w:firstRow="0" w:lastRow="0" w:firstColumn="0" w:lastColumn="0" w:noHBand="0" w:noVBand="0"/>
      </w:tblPr>
      <w:tblGrid>
        <w:gridCol w:w="590"/>
        <w:gridCol w:w="7774"/>
        <w:gridCol w:w="2409"/>
      </w:tblGrid>
      <w:tr w:rsidR="005609A3" w:rsidRPr="00BA3AEB" w:rsidTr="005609A3">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5609A3" w:rsidRPr="00BA3AEB" w:rsidRDefault="005609A3" w:rsidP="00D60AC6">
            <w:pPr>
              <w:jc w:val="center"/>
              <w:rPr>
                <w:b/>
                <w:sz w:val="24"/>
                <w:szCs w:val="24"/>
              </w:rPr>
            </w:pPr>
            <w:r w:rsidRPr="00BA3AEB">
              <w:rPr>
                <w:b/>
                <w:sz w:val="24"/>
                <w:szCs w:val="24"/>
              </w:rPr>
              <w:t>№</w:t>
            </w:r>
          </w:p>
          <w:p w:rsidR="005609A3" w:rsidRPr="00BA3AEB" w:rsidRDefault="005609A3" w:rsidP="00D60AC6">
            <w:pPr>
              <w:jc w:val="center"/>
              <w:rPr>
                <w:b/>
                <w:sz w:val="24"/>
                <w:szCs w:val="24"/>
              </w:rPr>
            </w:pPr>
            <w:proofErr w:type="gramStart"/>
            <w:r w:rsidRPr="00BA3AEB">
              <w:rPr>
                <w:b/>
                <w:sz w:val="24"/>
                <w:szCs w:val="24"/>
              </w:rPr>
              <w:t>п</w:t>
            </w:r>
            <w:proofErr w:type="gramEnd"/>
            <w:r w:rsidRPr="00BA3AEB">
              <w:rPr>
                <w:b/>
                <w:sz w:val="24"/>
                <w:szCs w:val="24"/>
              </w:rPr>
              <w:t>/п</w:t>
            </w:r>
          </w:p>
        </w:tc>
        <w:tc>
          <w:tcPr>
            <w:tcW w:w="7774" w:type="dxa"/>
            <w:tcBorders>
              <w:top w:val="single" w:sz="4" w:space="0" w:color="auto"/>
              <w:left w:val="single" w:sz="4" w:space="0" w:color="auto"/>
            </w:tcBorders>
            <w:shd w:val="clear" w:color="auto" w:fill="FFFFFF"/>
          </w:tcPr>
          <w:p w:rsidR="005609A3" w:rsidRPr="00BA3AEB" w:rsidRDefault="005609A3" w:rsidP="00D60AC6">
            <w:pPr>
              <w:jc w:val="center"/>
              <w:rPr>
                <w:b/>
                <w:sz w:val="24"/>
                <w:szCs w:val="24"/>
              </w:rPr>
            </w:pPr>
            <w:r w:rsidRPr="00BA3AEB">
              <w:rPr>
                <w:b/>
                <w:sz w:val="24"/>
                <w:szCs w:val="24"/>
              </w:rPr>
              <w:t>Наименование показателя</w:t>
            </w:r>
          </w:p>
        </w:tc>
        <w:tc>
          <w:tcPr>
            <w:tcW w:w="2409" w:type="dxa"/>
            <w:tcBorders>
              <w:top w:val="single" w:sz="4" w:space="0" w:color="auto"/>
              <w:left w:val="single" w:sz="4" w:space="0" w:color="auto"/>
              <w:right w:val="single" w:sz="4" w:space="0" w:color="auto"/>
            </w:tcBorders>
            <w:shd w:val="clear" w:color="auto" w:fill="FFFFFF"/>
          </w:tcPr>
          <w:p w:rsidR="005609A3" w:rsidRPr="00BA3AEB" w:rsidRDefault="005609A3" w:rsidP="00D60AC6">
            <w:pPr>
              <w:jc w:val="center"/>
              <w:rPr>
                <w:b/>
                <w:sz w:val="24"/>
                <w:szCs w:val="24"/>
              </w:rPr>
            </w:pPr>
            <w:r w:rsidRPr="00BA3AEB">
              <w:rPr>
                <w:b/>
                <w:sz w:val="24"/>
                <w:szCs w:val="24"/>
              </w:rPr>
              <w:t>Величина</w:t>
            </w:r>
          </w:p>
        </w:tc>
      </w:tr>
      <w:tr w:rsidR="005609A3" w:rsidRPr="00BA3AEB" w:rsidTr="005609A3">
        <w:tblPrEx>
          <w:tblCellMar>
            <w:top w:w="0" w:type="dxa"/>
            <w:bottom w:w="0" w:type="dxa"/>
          </w:tblCellMar>
        </w:tblPrEx>
        <w:tc>
          <w:tcPr>
            <w:tcW w:w="590" w:type="dxa"/>
            <w:tcBorders>
              <w:top w:val="single" w:sz="4" w:space="0" w:color="auto"/>
              <w:left w:val="single" w:sz="4" w:space="0" w:color="auto"/>
            </w:tcBorders>
            <w:shd w:val="clear" w:color="auto" w:fill="FFFFFF"/>
          </w:tcPr>
          <w:p w:rsidR="005609A3" w:rsidRPr="00BA3AEB" w:rsidRDefault="005609A3" w:rsidP="00D60AC6">
            <w:pPr>
              <w:ind w:firstLine="567"/>
              <w:jc w:val="center"/>
              <w:rPr>
                <w:sz w:val="24"/>
                <w:szCs w:val="24"/>
              </w:rPr>
            </w:pPr>
            <w:r w:rsidRPr="00BA3AEB">
              <w:rPr>
                <w:sz w:val="24"/>
                <w:szCs w:val="24"/>
              </w:rPr>
              <w:t>11.</w:t>
            </w:r>
          </w:p>
        </w:tc>
        <w:tc>
          <w:tcPr>
            <w:tcW w:w="7774" w:type="dxa"/>
            <w:tcBorders>
              <w:top w:val="single" w:sz="4" w:space="0" w:color="auto"/>
              <w:left w:val="single" w:sz="4" w:space="0" w:color="auto"/>
            </w:tcBorders>
            <w:shd w:val="clear" w:color="auto" w:fill="FFFFFF"/>
          </w:tcPr>
          <w:p w:rsidR="005609A3" w:rsidRPr="00BA3AEB" w:rsidRDefault="005609A3" w:rsidP="00D60AC6">
            <w:pPr>
              <w:pStyle w:val="ConsPlusNormal"/>
              <w:ind w:firstLine="119"/>
              <w:jc w:val="both"/>
              <w:rPr>
                <w:rFonts w:ascii="Times New Roman" w:hAnsi="Times New Roman" w:cs="Times New Roman"/>
                <w:sz w:val="24"/>
                <w:szCs w:val="24"/>
              </w:rPr>
            </w:pPr>
            <w:r w:rsidRPr="00BA3AEB">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609A3" w:rsidRPr="00BA3AEB" w:rsidRDefault="005609A3" w:rsidP="00D60AC6">
            <w:pPr>
              <w:ind w:firstLine="567"/>
              <w:jc w:val="both"/>
              <w:rPr>
                <w:sz w:val="24"/>
                <w:szCs w:val="24"/>
              </w:rPr>
            </w:pPr>
          </w:p>
        </w:tc>
        <w:tc>
          <w:tcPr>
            <w:tcW w:w="2409" w:type="dxa"/>
            <w:tcBorders>
              <w:top w:val="single" w:sz="4" w:space="0" w:color="auto"/>
              <w:left w:val="single" w:sz="4" w:space="0" w:color="auto"/>
              <w:right w:val="single" w:sz="4" w:space="0" w:color="auto"/>
            </w:tcBorders>
            <w:shd w:val="clear" w:color="auto" w:fill="FFFFFF"/>
          </w:tcPr>
          <w:p w:rsidR="005609A3" w:rsidRPr="00BA3AEB" w:rsidRDefault="005609A3" w:rsidP="00D60AC6">
            <w:pPr>
              <w:jc w:val="center"/>
              <w:rPr>
                <w:sz w:val="24"/>
                <w:szCs w:val="24"/>
              </w:rPr>
            </w:pPr>
            <w:r w:rsidRPr="00BA3AEB">
              <w:rPr>
                <w:sz w:val="24"/>
                <w:szCs w:val="24"/>
              </w:rPr>
              <w:t>100%</w:t>
            </w:r>
          </w:p>
        </w:tc>
      </w:tr>
      <w:tr w:rsidR="005609A3" w:rsidRPr="00BA3AEB" w:rsidTr="005609A3">
        <w:tblPrEx>
          <w:tblCellMar>
            <w:top w:w="0" w:type="dxa"/>
            <w:bottom w:w="0" w:type="dxa"/>
          </w:tblCellMar>
        </w:tblPrEx>
        <w:tc>
          <w:tcPr>
            <w:tcW w:w="590" w:type="dxa"/>
            <w:tcBorders>
              <w:top w:val="single" w:sz="4" w:space="0" w:color="auto"/>
              <w:left w:val="single" w:sz="4" w:space="0" w:color="auto"/>
              <w:bottom w:val="single" w:sz="4" w:space="0" w:color="auto"/>
            </w:tcBorders>
            <w:shd w:val="clear" w:color="auto" w:fill="FFFFFF"/>
          </w:tcPr>
          <w:p w:rsidR="005609A3" w:rsidRPr="00BA3AEB" w:rsidRDefault="005609A3" w:rsidP="00D60AC6">
            <w:pPr>
              <w:ind w:firstLine="567"/>
              <w:jc w:val="center"/>
              <w:rPr>
                <w:sz w:val="24"/>
                <w:szCs w:val="24"/>
              </w:rPr>
            </w:pPr>
            <w:r w:rsidRPr="00BA3AEB">
              <w:rPr>
                <w:sz w:val="24"/>
                <w:szCs w:val="24"/>
              </w:rPr>
              <w:t>22.</w:t>
            </w:r>
          </w:p>
        </w:tc>
        <w:tc>
          <w:tcPr>
            <w:tcW w:w="7774" w:type="dxa"/>
            <w:tcBorders>
              <w:top w:val="single" w:sz="4" w:space="0" w:color="auto"/>
              <w:left w:val="single" w:sz="4" w:space="0" w:color="auto"/>
              <w:bottom w:val="single" w:sz="4" w:space="0" w:color="auto"/>
            </w:tcBorders>
            <w:shd w:val="clear" w:color="auto" w:fill="FFFFFF"/>
          </w:tcPr>
          <w:p w:rsidR="005609A3" w:rsidRPr="00BA3AEB" w:rsidRDefault="005609A3" w:rsidP="00D60AC6">
            <w:pPr>
              <w:autoSpaceDE w:val="0"/>
              <w:autoSpaceDN w:val="0"/>
              <w:adjustRightInd w:val="0"/>
              <w:ind w:firstLine="119"/>
              <w:jc w:val="both"/>
              <w:rPr>
                <w:sz w:val="24"/>
                <w:szCs w:val="24"/>
              </w:rPr>
            </w:pPr>
            <w:r w:rsidRPr="00BA3AEB">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609A3" w:rsidRPr="00BA3AEB" w:rsidRDefault="005609A3" w:rsidP="00D60AC6">
            <w:pPr>
              <w:ind w:firstLine="567"/>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jc w:val="center"/>
              <w:rPr>
                <w:sz w:val="24"/>
                <w:szCs w:val="24"/>
              </w:rPr>
            </w:pPr>
            <w:r w:rsidRPr="00BA3AEB">
              <w:rPr>
                <w:sz w:val="24"/>
                <w:szCs w:val="24"/>
              </w:rPr>
              <w:t>Исполнено</w:t>
            </w:r>
            <w:proofErr w:type="gramStart"/>
            <w:r w:rsidRPr="00BA3AEB">
              <w:rPr>
                <w:sz w:val="24"/>
                <w:szCs w:val="24"/>
              </w:rPr>
              <w:t xml:space="preserve"> / Н</w:t>
            </w:r>
            <w:proofErr w:type="gramEnd"/>
            <w:r w:rsidRPr="00BA3AEB">
              <w:rPr>
                <w:sz w:val="24"/>
                <w:szCs w:val="24"/>
              </w:rPr>
              <w:t>е исполнено</w:t>
            </w:r>
          </w:p>
        </w:tc>
      </w:tr>
      <w:tr w:rsidR="005609A3" w:rsidRPr="00BA3AEB" w:rsidTr="005609A3">
        <w:tblPrEx>
          <w:tblCellMar>
            <w:top w:w="0" w:type="dxa"/>
            <w:bottom w:w="0" w:type="dxa"/>
          </w:tblCellMar>
        </w:tblPrEx>
        <w:tc>
          <w:tcPr>
            <w:tcW w:w="590"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jc w:val="center"/>
              <w:rPr>
                <w:rFonts w:eastAsia="Courier New"/>
                <w:sz w:val="24"/>
                <w:szCs w:val="24"/>
              </w:rPr>
            </w:pPr>
            <w:r w:rsidRPr="00BA3AEB">
              <w:rPr>
                <w:sz w:val="24"/>
                <w:szCs w:val="24"/>
                <w:shd w:val="clear" w:color="auto" w:fill="FFFFFF"/>
              </w:rPr>
              <w:t>3.</w:t>
            </w:r>
          </w:p>
        </w:tc>
        <w:tc>
          <w:tcPr>
            <w:tcW w:w="7774" w:type="dxa"/>
            <w:tcBorders>
              <w:top w:val="single" w:sz="4" w:space="0" w:color="auto"/>
              <w:left w:val="single" w:sz="4" w:space="0" w:color="auto"/>
              <w:bottom w:val="single" w:sz="4" w:space="0" w:color="auto"/>
            </w:tcBorders>
            <w:shd w:val="clear" w:color="auto" w:fill="FFFFFF"/>
          </w:tcPr>
          <w:p w:rsidR="005609A3" w:rsidRPr="00BA3AEB" w:rsidRDefault="005609A3" w:rsidP="00D60AC6">
            <w:pPr>
              <w:pStyle w:val="ConsPlusNormal"/>
              <w:ind w:firstLine="119"/>
              <w:jc w:val="both"/>
              <w:rPr>
                <w:rFonts w:ascii="Times New Roman" w:hAnsi="Times New Roman" w:cs="Times New Roman"/>
                <w:sz w:val="24"/>
                <w:szCs w:val="24"/>
              </w:rPr>
            </w:pPr>
            <w:r w:rsidRPr="00BA3AEB">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BA3AEB">
              <w:rPr>
                <w:rFonts w:ascii="Times New Roman" w:hAnsi="Times New Roman" w:cs="Times New Roman"/>
                <w:sz w:val="24"/>
                <w:szCs w:val="24"/>
              </w:rPr>
              <w:t xml:space="preserve"> (%)</w:t>
            </w:r>
            <w:proofErr w:type="gramEnd"/>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jc w:val="center"/>
              <w:rPr>
                <w:sz w:val="24"/>
                <w:szCs w:val="24"/>
              </w:rPr>
            </w:pPr>
            <w:r w:rsidRPr="00BA3AEB">
              <w:rPr>
                <w:sz w:val="24"/>
                <w:szCs w:val="24"/>
              </w:rPr>
              <w:t>20% и более</w:t>
            </w:r>
          </w:p>
        </w:tc>
      </w:tr>
      <w:tr w:rsidR="005609A3" w:rsidRPr="00BA3AEB" w:rsidTr="005609A3">
        <w:tblPrEx>
          <w:tblCellMar>
            <w:top w:w="0" w:type="dxa"/>
            <w:bottom w:w="0" w:type="dxa"/>
          </w:tblCellMar>
        </w:tblPrEx>
        <w:tc>
          <w:tcPr>
            <w:tcW w:w="590"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spacing w:line="230" w:lineRule="exact"/>
              <w:ind w:left="220"/>
              <w:rPr>
                <w:sz w:val="24"/>
                <w:szCs w:val="24"/>
              </w:rPr>
            </w:pPr>
            <w:r w:rsidRPr="00BA3AEB">
              <w:rPr>
                <w:sz w:val="24"/>
                <w:szCs w:val="24"/>
                <w:shd w:val="clear" w:color="auto" w:fill="FFFFFF"/>
              </w:rPr>
              <w:t>4.</w:t>
            </w:r>
          </w:p>
        </w:tc>
        <w:tc>
          <w:tcPr>
            <w:tcW w:w="7774" w:type="dxa"/>
            <w:tcBorders>
              <w:top w:val="single" w:sz="4" w:space="0" w:color="auto"/>
              <w:left w:val="single" w:sz="4" w:space="0" w:color="auto"/>
              <w:bottom w:val="single" w:sz="4" w:space="0" w:color="auto"/>
            </w:tcBorders>
            <w:shd w:val="clear" w:color="auto" w:fill="FFFFFF"/>
          </w:tcPr>
          <w:p w:rsidR="005609A3" w:rsidRPr="00BA3AEB" w:rsidRDefault="005609A3" w:rsidP="00D60AC6">
            <w:pPr>
              <w:widowControl w:val="0"/>
              <w:spacing w:line="274" w:lineRule="exact"/>
              <w:jc w:val="both"/>
              <w:rPr>
                <w:sz w:val="24"/>
                <w:szCs w:val="24"/>
              </w:rPr>
            </w:pPr>
            <w:r w:rsidRPr="00BA3AEB">
              <w:rPr>
                <w:sz w:val="24"/>
                <w:szCs w:val="24"/>
              </w:rPr>
              <w:t>Доля лиц, удовлетворённых консультированием в общем количестве лиц, обратившихся за консультированием</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5609A3" w:rsidRPr="00BA3AEB" w:rsidRDefault="005609A3" w:rsidP="00D60AC6">
            <w:pPr>
              <w:widowControl w:val="0"/>
              <w:spacing w:line="277" w:lineRule="exact"/>
              <w:jc w:val="center"/>
              <w:rPr>
                <w:sz w:val="24"/>
                <w:szCs w:val="24"/>
              </w:rPr>
            </w:pPr>
            <w:r w:rsidRPr="00BA3AEB">
              <w:rPr>
                <w:sz w:val="24"/>
                <w:szCs w:val="24"/>
              </w:rPr>
              <w:t>100%</w:t>
            </w:r>
          </w:p>
        </w:tc>
      </w:tr>
    </w:tbl>
    <w:p w:rsidR="005609A3" w:rsidRPr="00BA3AEB" w:rsidRDefault="005609A3" w:rsidP="005609A3">
      <w:pPr>
        <w:rPr>
          <w:sz w:val="24"/>
          <w:szCs w:val="24"/>
        </w:rPr>
      </w:pPr>
    </w:p>
    <w:p w:rsidR="004F6C7E" w:rsidRPr="004F6C7E" w:rsidRDefault="004F6C7E" w:rsidP="004F6C7E">
      <w:pPr>
        <w:jc w:val="center"/>
        <w:rPr>
          <w:b/>
          <w:sz w:val="24"/>
          <w:szCs w:val="24"/>
        </w:rPr>
      </w:pPr>
      <w:r w:rsidRPr="004F6C7E">
        <w:rPr>
          <w:b/>
          <w:sz w:val="24"/>
          <w:szCs w:val="24"/>
        </w:rPr>
        <w:lastRenderedPageBreak/>
        <w:t>АДМИНИСТРАЦИЯ ЛЕГОСТАЕВСКОГО СЕЛЬСОВЕТА</w:t>
      </w:r>
    </w:p>
    <w:p w:rsidR="004F6C7E" w:rsidRPr="004F6C7E" w:rsidRDefault="004F6C7E" w:rsidP="004F6C7E">
      <w:pPr>
        <w:jc w:val="center"/>
        <w:rPr>
          <w:b/>
          <w:sz w:val="24"/>
          <w:szCs w:val="24"/>
        </w:rPr>
      </w:pPr>
      <w:r w:rsidRPr="004F6C7E">
        <w:rPr>
          <w:b/>
          <w:sz w:val="24"/>
          <w:szCs w:val="24"/>
        </w:rPr>
        <w:t xml:space="preserve"> ИСКИТИМСКОГО РАЙОНА НОВОСИБИРСКОЙ ОБЛАСТИ</w:t>
      </w:r>
    </w:p>
    <w:p w:rsidR="004F6C7E" w:rsidRPr="004F6C7E" w:rsidRDefault="004F6C7E" w:rsidP="004F6C7E">
      <w:pPr>
        <w:jc w:val="center"/>
        <w:rPr>
          <w:sz w:val="24"/>
          <w:szCs w:val="24"/>
        </w:rPr>
      </w:pPr>
    </w:p>
    <w:p w:rsidR="004F6C7E" w:rsidRPr="004F6C7E" w:rsidRDefault="004F6C7E" w:rsidP="004F6C7E">
      <w:pPr>
        <w:jc w:val="center"/>
        <w:rPr>
          <w:b/>
          <w:sz w:val="24"/>
          <w:szCs w:val="24"/>
        </w:rPr>
      </w:pPr>
      <w:r w:rsidRPr="004F6C7E">
        <w:rPr>
          <w:b/>
          <w:sz w:val="24"/>
          <w:szCs w:val="24"/>
        </w:rPr>
        <w:t>ПОСТАНОВЛЕНИЕ</w:t>
      </w:r>
    </w:p>
    <w:p w:rsidR="004F6C7E" w:rsidRPr="004F6C7E" w:rsidRDefault="004F6C7E" w:rsidP="004F6C7E">
      <w:pPr>
        <w:jc w:val="center"/>
        <w:rPr>
          <w:sz w:val="24"/>
          <w:szCs w:val="24"/>
        </w:rPr>
      </w:pPr>
    </w:p>
    <w:p w:rsidR="004F6C7E" w:rsidRPr="004F6C7E" w:rsidRDefault="004F6C7E" w:rsidP="004F6C7E">
      <w:pPr>
        <w:jc w:val="both"/>
        <w:rPr>
          <w:sz w:val="24"/>
          <w:szCs w:val="24"/>
        </w:rPr>
      </w:pPr>
      <w:r w:rsidRPr="004F6C7E">
        <w:rPr>
          <w:sz w:val="24"/>
          <w:szCs w:val="24"/>
        </w:rPr>
        <w:t xml:space="preserve">От 13.11.2023 г.                  </w:t>
      </w:r>
      <w:r w:rsidR="0049229E">
        <w:rPr>
          <w:sz w:val="24"/>
          <w:szCs w:val="24"/>
        </w:rPr>
        <w:t xml:space="preserve">                   </w:t>
      </w:r>
      <w:r w:rsidRPr="004F6C7E">
        <w:rPr>
          <w:sz w:val="24"/>
          <w:szCs w:val="24"/>
        </w:rPr>
        <w:t xml:space="preserve">          с.   Легостаево                           </w:t>
      </w:r>
      <w:r w:rsidR="0049229E">
        <w:rPr>
          <w:sz w:val="24"/>
          <w:szCs w:val="24"/>
        </w:rPr>
        <w:t xml:space="preserve">                </w:t>
      </w:r>
      <w:r w:rsidRPr="004F6C7E">
        <w:rPr>
          <w:sz w:val="24"/>
          <w:szCs w:val="24"/>
        </w:rPr>
        <w:t xml:space="preserve">             № 91</w:t>
      </w:r>
    </w:p>
    <w:p w:rsidR="004F6C7E" w:rsidRPr="004F6C7E" w:rsidRDefault="004F6C7E" w:rsidP="004F6C7E">
      <w:pPr>
        <w:jc w:val="both"/>
        <w:rPr>
          <w:sz w:val="24"/>
          <w:szCs w:val="24"/>
        </w:rPr>
      </w:pPr>
    </w:p>
    <w:p w:rsidR="004F6C7E" w:rsidRPr="004F6C7E" w:rsidRDefault="004F6C7E" w:rsidP="004F6C7E">
      <w:pPr>
        <w:jc w:val="center"/>
        <w:outlineLvl w:val="0"/>
        <w:rPr>
          <w:b/>
          <w:sz w:val="24"/>
          <w:szCs w:val="24"/>
        </w:rPr>
      </w:pPr>
      <w:r w:rsidRPr="004F6C7E">
        <w:rPr>
          <w:b/>
          <w:sz w:val="24"/>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Легостаевского сельсовета Искитимского района Новосибирской области </w:t>
      </w:r>
    </w:p>
    <w:p w:rsidR="004F6C7E" w:rsidRPr="004F6C7E" w:rsidRDefault="004F6C7E" w:rsidP="0049229E">
      <w:pPr>
        <w:tabs>
          <w:tab w:val="left" w:pos="284"/>
        </w:tabs>
        <w:ind w:right="-1"/>
        <w:jc w:val="both"/>
        <w:rPr>
          <w:sz w:val="24"/>
          <w:szCs w:val="24"/>
        </w:rPr>
      </w:pPr>
      <w:r w:rsidRPr="004F6C7E">
        <w:rPr>
          <w:sz w:val="24"/>
          <w:szCs w:val="24"/>
        </w:rPr>
        <w:t xml:space="preserve">Руководствуясь </w:t>
      </w:r>
      <w:r w:rsidRPr="004F6C7E">
        <w:rPr>
          <w:rStyle w:val="afa"/>
          <w:i w:val="0"/>
          <w:iCs w:val="0"/>
          <w:sz w:val="24"/>
          <w:szCs w:val="24"/>
          <w:shd w:val="clear" w:color="auto" w:fill="FFFFFF"/>
        </w:rPr>
        <w:t>Постановлением</w:t>
      </w:r>
      <w:r w:rsidRPr="004F6C7E">
        <w:rPr>
          <w:sz w:val="24"/>
          <w:szCs w:val="24"/>
          <w:shd w:val="clear" w:color="auto" w:fill="FFFFFF"/>
        </w:rPr>
        <w:t> </w:t>
      </w:r>
      <w:r w:rsidRPr="004F6C7E">
        <w:rPr>
          <w:rStyle w:val="afa"/>
          <w:i w:val="0"/>
          <w:iCs w:val="0"/>
          <w:sz w:val="24"/>
          <w:szCs w:val="24"/>
          <w:shd w:val="clear" w:color="auto" w:fill="FFFFFF"/>
        </w:rPr>
        <w:t>Правительства</w:t>
      </w:r>
      <w:r w:rsidRPr="004F6C7E">
        <w:rPr>
          <w:sz w:val="24"/>
          <w:szCs w:val="24"/>
          <w:shd w:val="clear" w:color="auto" w:fill="FFFFFF"/>
        </w:rPr>
        <w:t> РФ от 25 июня 2021 г. N </w:t>
      </w:r>
      <w:r w:rsidRPr="004F6C7E">
        <w:rPr>
          <w:rStyle w:val="afa"/>
          <w:i w:val="0"/>
          <w:iCs w:val="0"/>
          <w:sz w:val="24"/>
          <w:szCs w:val="24"/>
          <w:shd w:val="clear" w:color="auto" w:fill="FFFFFF"/>
        </w:rPr>
        <w:t>990</w:t>
      </w:r>
      <w:r w:rsidRPr="004F6C7E">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F6C7E">
        <w:rPr>
          <w:sz w:val="24"/>
          <w:szCs w:val="24"/>
        </w:rPr>
        <w:t>, администрация Легостаевского сельсовета Искитимского района Новосибирской области</w:t>
      </w:r>
    </w:p>
    <w:p w:rsidR="004F6C7E" w:rsidRPr="004F6C7E" w:rsidRDefault="004F6C7E" w:rsidP="004F6C7E">
      <w:pPr>
        <w:jc w:val="both"/>
        <w:rPr>
          <w:sz w:val="24"/>
          <w:szCs w:val="24"/>
        </w:rPr>
      </w:pPr>
      <w:r w:rsidRPr="004F6C7E">
        <w:rPr>
          <w:sz w:val="24"/>
          <w:szCs w:val="24"/>
        </w:rPr>
        <w:t>ПОСТАНОВЛЯЕТ:</w:t>
      </w:r>
    </w:p>
    <w:p w:rsidR="004F6C7E" w:rsidRPr="004F6C7E" w:rsidRDefault="004F6C7E" w:rsidP="0049229E">
      <w:pPr>
        <w:jc w:val="both"/>
        <w:outlineLvl w:val="0"/>
        <w:rPr>
          <w:b/>
          <w:sz w:val="24"/>
          <w:szCs w:val="24"/>
        </w:rPr>
      </w:pPr>
      <w:r w:rsidRPr="004F6C7E">
        <w:rPr>
          <w:sz w:val="24"/>
          <w:szCs w:val="24"/>
        </w:rPr>
        <w:t>1. Утвердить Программу профилактики рисков причинения вреда (ущерба) охраняемым законом ценностям на 2024 год в сфере муниципального жилищного контроля на территории Легостаевского сельсовета Искитимского района Новосибирской области.</w:t>
      </w:r>
    </w:p>
    <w:p w:rsidR="004F6C7E" w:rsidRPr="004F6C7E" w:rsidRDefault="004F6C7E" w:rsidP="0049229E">
      <w:pPr>
        <w:jc w:val="both"/>
        <w:rPr>
          <w:sz w:val="24"/>
          <w:szCs w:val="24"/>
        </w:rPr>
      </w:pPr>
      <w:r w:rsidRPr="004F6C7E">
        <w:rPr>
          <w:sz w:val="24"/>
          <w:szCs w:val="24"/>
        </w:rPr>
        <w:t>2.</w:t>
      </w:r>
      <w:r w:rsidRPr="004F6C7E">
        <w:rPr>
          <w:color w:val="FF0000"/>
          <w:sz w:val="24"/>
          <w:szCs w:val="24"/>
        </w:rPr>
        <w:t xml:space="preserve"> </w:t>
      </w:r>
      <w:r w:rsidRPr="004F6C7E">
        <w:rPr>
          <w:sz w:val="24"/>
          <w:szCs w:val="24"/>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4F6C7E" w:rsidRPr="004F6C7E" w:rsidRDefault="004F6C7E" w:rsidP="0049229E">
      <w:pPr>
        <w:numPr>
          <w:ilvl w:val="0"/>
          <w:numId w:val="43"/>
        </w:numPr>
        <w:ind w:left="0" w:firstLine="0"/>
        <w:jc w:val="both"/>
        <w:rPr>
          <w:sz w:val="24"/>
          <w:szCs w:val="24"/>
        </w:rPr>
      </w:pPr>
      <w:proofErr w:type="gramStart"/>
      <w:r w:rsidRPr="004F6C7E">
        <w:rPr>
          <w:sz w:val="24"/>
          <w:szCs w:val="24"/>
        </w:rPr>
        <w:t>Контроль за</w:t>
      </w:r>
      <w:proofErr w:type="gramEnd"/>
      <w:r w:rsidRPr="004F6C7E">
        <w:rPr>
          <w:sz w:val="24"/>
          <w:szCs w:val="24"/>
        </w:rPr>
        <w:t xml:space="preserve"> исполнением настоящего постановления оставляю за собой. </w:t>
      </w:r>
    </w:p>
    <w:p w:rsidR="004F6C7E" w:rsidRPr="004F6C7E" w:rsidRDefault="004F6C7E" w:rsidP="004F6C7E">
      <w:pPr>
        <w:ind w:firstLine="567"/>
        <w:jc w:val="both"/>
        <w:rPr>
          <w:sz w:val="24"/>
          <w:szCs w:val="24"/>
        </w:rPr>
      </w:pPr>
      <w:r w:rsidRPr="004F6C7E">
        <w:rPr>
          <w:sz w:val="24"/>
          <w:szCs w:val="24"/>
        </w:rPr>
        <w:t xml:space="preserve">       </w:t>
      </w:r>
    </w:p>
    <w:p w:rsidR="004F6C7E" w:rsidRPr="004F6C7E" w:rsidRDefault="004F6C7E" w:rsidP="004F6C7E">
      <w:pPr>
        <w:tabs>
          <w:tab w:val="left" w:pos="7620"/>
        </w:tabs>
        <w:jc w:val="both"/>
        <w:rPr>
          <w:sz w:val="24"/>
          <w:szCs w:val="24"/>
        </w:rPr>
      </w:pPr>
      <w:r w:rsidRPr="004F6C7E">
        <w:rPr>
          <w:sz w:val="24"/>
          <w:szCs w:val="24"/>
        </w:rPr>
        <w:t>Глава Легостаевского сельсовета                                                   Е.А. Загоскина</w:t>
      </w:r>
    </w:p>
    <w:p w:rsidR="004F6C7E" w:rsidRPr="004F6C7E" w:rsidRDefault="004F6C7E" w:rsidP="004F6C7E">
      <w:pPr>
        <w:rPr>
          <w:sz w:val="24"/>
          <w:szCs w:val="24"/>
        </w:rPr>
      </w:pPr>
      <w:r w:rsidRPr="004F6C7E">
        <w:rPr>
          <w:sz w:val="24"/>
          <w:szCs w:val="24"/>
        </w:rPr>
        <w:t>Искитимского района Новосибирской области</w:t>
      </w:r>
    </w:p>
    <w:p w:rsidR="004F6C7E" w:rsidRPr="004F6C7E" w:rsidRDefault="004F6C7E" w:rsidP="004F6C7E">
      <w:pPr>
        <w:ind w:left="5940"/>
        <w:jc w:val="right"/>
        <w:rPr>
          <w:sz w:val="24"/>
          <w:szCs w:val="24"/>
        </w:rPr>
      </w:pPr>
      <w:r w:rsidRPr="004F6C7E">
        <w:rPr>
          <w:sz w:val="24"/>
          <w:szCs w:val="24"/>
        </w:rPr>
        <w:t>УТВЕРЖДЕНА</w:t>
      </w:r>
    </w:p>
    <w:p w:rsidR="004F6C7E" w:rsidRPr="004F6C7E" w:rsidRDefault="004F6C7E" w:rsidP="004F6C7E">
      <w:pPr>
        <w:ind w:left="5940"/>
        <w:jc w:val="right"/>
        <w:rPr>
          <w:sz w:val="24"/>
          <w:szCs w:val="24"/>
        </w:rPr>
      </w:pPr>
      <w:r w:rsidRPr="004F6C7E">
        <w:rPr>
          <w:sz w:val="24"/>
          <w:szCs w:val="24"/>
        </w:rPr>
        <w:t xml:space="preserve">Постановлением Администрации Легостаевского сельсовета Искитимского района Новосибирской области </w:t>
      </w:r>
    </w:p>
    <w:p w:rsidR="004F6C7E" w:rsidRPr="004F6C7E" w:rsidRDefault="004F6C7E" w:rsidP="004F6C7E">
      <w:pPr>
        <w:jc w:val="right"/>
        <w:rPr>
          <w:sz w:val="24"/>
          <w:szCs w:val="24"/>
        </w:rPr>
      </w:pPr>
      <w:r w:rsidRPr="004F6C7E">
        <w:rPr>
          <w:sz w:val="24"/>
          <w:szCs w:val="24"/>
        </w:rPr>
        <w:t>от 13.11.2023 г.  № 91</w:t>
      </w:r>
    </w:p>
    <w:p w:rsidR="004F6C7E" w:rsidRPr="004F6C7E" w:rsidRDefault="004F6C7E" w:rsidP="004F6C7E">
      <w:pPr>
        <w:jc w:val="center"/>
        <w:outlineLvl w:val="0"/>
        <w:rPr>
          <w:b/>
          <w:sz w:val="24"/>
          <w:szCs w:val="24"/>
        </w:rPr>
      </w:pPr>
      <w:r w:rsidRPr="004F6C7E">
        <w:rPr>
          <w:b/>
          <w:sz w:val="24"/>
          <w:szCs w:val="24"/>
        </w:rPr>
        <w:t>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Легостаевского сельсовета Искитимского района Новосибирской области</w:t>
      </w:r>
    </w:p>
    <w:p w:rsidR="004F6C7E" w:rsidRPr="004F6C7E" w:rsidRDefault="004F6C7E" w:rsidP="004F6C7E">
      <w:pPr>
        <w:ind w:firstLine="567"/>
        <w:jc w:val="both"/>
        <w:outlineLvl w:val="0"/>
        <w:rPr>
          <w:sz w:val="24"/>
          <w:szCs w:val="24"/>
        </w:rPr>
      </w:pPr>
      <w:proofErr w:type="gramStart"/>
      <w:r w:rsidRPr="004F6C7E">
        <w:rPr>
          <w:sz w:val="24"/>
          <w:szCs w:val="24"/>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Легостаевского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4F6C7E">
        <w:rPr>
          <w:sz w:val="24"/>
          <w:szCs w:val="24"/>
        </w:rPr>
        <w:t xml:space="preserve"> для доведения обязательных требований до контролируемых лиц, повышение информированности о способах их соблюдения.</w:t>
      </w:r>
    </w:p>
    <w:p w:rsidR="004F6C7E" w:rsidRPr="004F6C7E" w:rsidRDefault="004F6C7E" w:rsidP="004F6C7E">
      <w:pPr>
        <w:autoSpaceDE w:val="0"/>
        <w:autoSpaceDN w:val="0"/>
        <w:adjustRightInd w:val="0"/>
        <w:ind w:firstLine="540"/>
        <w:jc w:val="both"/>
        <w:rPr>
          <w:sz w:val="24"/>
          <w:szCs w:val="24"/>
        </w:rPr>
      </w:pPr>
      <w:r w:rsidRPr="004F6C7E">
        <w:rPr>
          <w:sz w:val="24"/>
          <w:szCs w:val="24"/>
        </w:rPr>
        <w:t>Настоящая Программа разработана и подлежит исполнению администрацией   Легостаевского Искитимского района Новосибирской области (далее по тексту – администрация).</w:t>
      </w:r>
    </w:p>
    <w:p w:rsidR="004F6C7E" w:rsidRPr="004F6C7E" w:rsidRDefault="004F6C7E" w:rsidP="004F6C7E">
      <w:pPr>
        <w:autoSpaceDE w:val="0"/>
        <w:autoSpaceDN w:val="0"/>
        <w:adjustRightInd w:val="0"/>
        <w:ind w:firstLine="567"/>
        <w:jc w:val="both"/>
        <w:rPr>
          <w:b/>
          <w:sz w:val="24"/>
          <w:szCs w:val="24"/>
        </w:rPr>
      </w:pPr>
    </w:p>
    <w:p w:rsidR="004F6C7E" w:rsidRPr="004F6C7E" w:rsidRDefault="004F6C7E" w:rsidP="004F6C7E">
      <w:pPr>
        <w:jc w:val="center"/>
        <w:rPr>
          <w:b/>
          <w:sz w:val="24"/>
          <w:szCs w:val="24"/>
        </w:rPr>
      </w:pPr>
      <w:r w:rsidRPr="004F6C7E">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F6C7E" w:rsidRPr="004F6C7E" w:rsidRDefault="004F6C7E" w:rsidP="004F6C7E">
      <w:pPr>
        <w:ind w:firstLine="567"/>
        <w:jc w:val="both"/>
        <w:rPr>
          <w:sz w:val="24"/>
          <w:szCs w:val="24"/>
        </w:rPr>
      </w:pPr>
      <w:r w:rsidRPr="004F6C7E">
        <w:rPr>
          <w:sz w:val="24"/>
          <w:szCs w:val="24"/>
        </w:rPr>
        <w:t>1.1. Вид муниципального контроля: муниципальный жилищный контроль.</w:t>
      </w:r>
    </w:p>
    <w:p w:rsidR="004F6C7E" w:rsidRPr="004F6C7E" w:rsidRDefault="004F6C7E" w:rsidP="004F6C7E">
      <w:pPr>
        <w:pStyle w:val="ConsPlusNormal"/>
        <w:ind w:firstLine="709"/>
        <w:jc w:val="both"/>
        <w:rPr>
          <w:rFonts w:ascii="Times New Roman" w:hAnsi="Times New Roman" w:cs="Times New Roman"/>
          <w:sz w:val="24"/>
          <w:szCs w:val="24"/>
        </w:rPr>
      </w:pPr>
      <w:r w:rsidRPr="004F6C7E">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w:t>
      </w:r>
      <w:r w:rsidRPr="004F6C7E">
        <w:rPr>
          <w:rFonts w:ascii="Times New Roman" w:hAnsi="Times New Roman" w:cs="Times New Roman"/>
          <w:sz w:val="24"/>
          <w:szCs w:val="24"/>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11" w:anchor="/document/12138291/entry/210101" w:history="1">
        <w:r w:rsidRPr="004F6C7E">
          <w:rPr>
            <w:rStyle w:val="a3"/>
            <w:rFonts w:ascii="Times New Roman" w:hAnsi="Times New Roman" w:cs="Times New Roman"/>
            <w:sz w:val="24"/>
            <w:szCs w:val="24"/>
            <w:shd w:val="clear" w:color="auto" w:fill="FFFFFF"/>
          </w:rPr>
          <w:t xml:space="preserve">пунктах 1 - </w:t>
        </w:r>
        <w:r w:rsidRPr="004F6C7E">
          <w:rPr>
            <w:rStyle w:val="a3"/>
            <w:rFonts w:ascii="Times New Roman" w:hAnsi="Times New Roman" w:cs="Times New Roman"/>
            <w:color w:val="FF0000"/>
            <w:sz w:val="24"/>
            <w:szCs w:val="24"/>
            <w:shd w:val="clear" w:color="auto" w:fill="FFFFFF"/>
          </w:rPr>
          <w:t xml:space="preserve">12 </w:t>
        </w:r>
        <w:r w:rsidRPr="004F6C7E">
          <w:rPr>
            <w:rStyle w:val="a3"/>
            <w:rFonts w:ascii="Times New Roman" w:hAnsi="Times New Roman" w:cs="Times New Roman"/>
            <w:sz w:val="24"/>
            <w:szCs w:val="24"/>
            <w:shd w:val="clear" w:color="auto" w:fill="FFFFFF"/>
          </w:rPr>
          <w:t>части 1</w:t>
        </w:r>
      </w:hyperlink>
      <w:r w:rsidRPr="004F6C7E">
        <w:rPr>
          <w:rFonts w:ascii="Times New Roman" w:hAnsi="Times New Roman" w:cs="Times New Roman"/>
          <w:sz w:val="24"/>
          <w:szCs w:val="24"/>
          <w:shd w:val="clear" w:color="auto" w:fill="FFFFFF"/>
        </w:rPr>
        <w:t> статьи 20 Жилищного кодекса Российской Федерации", в отношении муниципального жилищного фонда.</w:t>
      </w:r>
    </w:p>
    <w:p w:rsidR="004F6C7E" w:rsidRPr="004F6C7E" w:rsidRDefault="004F6C7E" w:rsidP="0049229E">
      <w:pPr>
        <w:pStyle w:val="ConsPlusNormal"/>
        <w:ind w:firstLine="0"/>
        <w:jc w:val="both"/>
        <w:rPr>
          <w:rFonts w:ascii="Times New Roman" w:hAnsi="Times New Roman" w:cs="Times New Roman"/>
          <w:sz w:val="24"/>
          <w:szCs w:val="24"/>
        </w:rPr>
      </w:pPr>
      <w:r w:rsidRPr="004F6C7E">
        <w:rPr>
          <w:rFonts w:ascii="Times New Roman" w:hAnsi="Times New Roman" w:cs="Times New Roman"/>
          <w:sz w:val="24"/>
          <w:szCs w:val="24"/>
        </w:rPr>
        <w:t xml:space="preserve">Администрацией за 9 месяцев 2023 года проведено 0 проверок соблюдения действующего </w:t>
      </w:r>
      <w:r w:rsidRPr="004F6C7E">
        <w:rPr>
          <w:rFonts w:ascii="Times New Roman" w:hAnsi="Times New Roman" w:cs="Times New Roman"/>
          <w:sz w:val="24"/>
          <w:szCs w:val="24"/>
        </w:rPr>
        <w:lastRenderedPageBreak/>
        <w:t>законодательства Российской Федерации в указанной сфере.</w:t>
      </w:r>
    </w:p>
    <w:p w:rsidR="004F6C7E" w:rsidRPr="004F6C7E" w:rsidRDefault="004F6C7E" w:rsidP="004F6C7E">
      <w:pPr>
        <w:ind w:firstLine="567"/>
        <w:jc w:val="both"/>
        <w:rPr>
          <w:sz w:val="24"/>
          <w:szCs w:val="24"/>
        </w:rPr>
      </w:pPr>
      <w:r w:rsidRPr="004F6C7E">
        <w:rPr>
          <w:sz w:val="24"/>
          <w:szCs w:val="24"/>
        </w:rPr>
        <w:t>В рамках профилактики</w:t>
      </w:r>
      <w:r w:rsidRPr="004F6C7E">
        <w:rPr>
          <w:rFonts w:eastAsia="Calibri"/>
          <w:sz w:val="24"/>
          <w:szCs w:val="24"/>
          <w:lang w:eastAsia="en-US"/>
        </w:rPr>
        <w:t xml:space="preserve"> рисков причинения вреда (ущерба) охраняемым законом ценностям</w:t>
      </w:r>
      <w:r w:rsidRPr="004F6C7E">
        <w:rPr>
          <w:sz w:val="24"/>
          <w:szCs w:val="24"/>
        </w:rPr>
        <w:t xml:space="preserve"> администрацией в 2023 году осуществляются следующие мероприятия:</w:t>
      </w:r>
    </w:p>
    <w:p w:rsidR="004F6C7E" w:rsidRPr="004F6C7E" w:rsidRDefault="004F6C7E" w:rsidP="004F6C7E">
      <w:pPr>
        <w:numPr>
          <w:ilvl w:val="0"/>
          <w:numId w:val="42"/>
        </w:numPr>
        <w:tabs>
          <w:tab w:val="left" w:pos="851"/>
        </w:tabs>
        <w:ind w:left="0" w:firstLine="567"/>
        <w:jc w:val="both"/>
        <w:rPr>
          <w:sz w:val="24"/>
          <w:szCs w:val="24"/>
        </w:rPr>
      </w:pPr>
      <w:r w:rsidRPr="004F6C7E">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F6C7E" w:rsidRPr="004F6C7E" w:rsidRDefault="004F6C7E" w:rsidP="004F6C7E">
      <w:pPr>
        <w:numPr>
          <w:ilvl w:val="0"/>
          <w:numId w:val="42"/>
        </w:numPr>
        <w:tabs>
          <w:tab w:val="left" w:pos="851"/>
        </w:tabs>
        <w:ind w:left="0" w:firstLine="567"/>
        <w:jc w:val="both"/>
        <w:rPr>
          <w:sz w:val="24"/>
          <w:szCs w:val="24"/>
        </w:rPr>
      </w:pPr>
      <w:r w:rsidRPr="004F6C7E">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4F6C7E" w:rsidRPr="004F6C7E" w:rsidRDefault="004F6C7E" w:rsidP="004F6C7E">
      <w:pPr>
        <w:numPr>
          <w:ilvl w:val="0"/>
          <w:numId w:val="42"/>
        </w:numPr>
        <w:tabs>
          <w:tab w:val="left" w:pos="851"/>
        </w:tabs>
        <w:ind w:left="0" w:firstLine="567"/>
        <w:jc w:val="both"/>
        <w:rPr>
          <w:sz w:val="24"/>
          <w:szCs w:val="24"/>
        </w:rPr>
      </w:pPr>
      <w:r w:rsidRPr="004F6C7E">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F6C7E" w:rsidRPr="004F6C7E" w:rsidRDefault="004F6C7E" w:rsidP="004F6C7E">
      <w:pPr>
        <w:numPr>
          <w:ilvl w:val="0"/>
          <w:numId w:val="42"/>
        </w:numPr>
        <w:tabs>
          <w:tab w:val="left" w:pos="851"/>
        </w:tabs>
        <w:ind w:left="0" w:firstLine="567"/>
        <w:jc w:val="both"/>
        <w:rPr>
          <w:sz w:val="24"/>
          <w:szCs w:val="24"/>
        </w:rPr>
      </w:pPr>
      <w:r w:rsidRPr="004F6C7E">
        <w:rPr>
          <w:sz w:val="24"/>
          <w:szCs w:val="24"/>
        </w:rPr>
        <w:t xml:space="preserve">выдача предостережений о недопустимости нарушения обязательных требований в рамках статьи 49 </w:t>
      </w:r>
      <w:r w:rsidRPr="004F6C7E">
        <w:rPr>
          <w:sz w:val="24"/>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4F6C7E">
        <w:rPr>
          <w:sz w:val="24"/>
          <w:szCs w:val="24"/>
        </w:rPr>
        <w:t>.</w:t>
      </w:r>
    </w:p>
    <w:p w:rsidR="004F6C7E" w:rsidRPr="004F6C7E" w:rsidRDefault="004F6C7E" w:rsidP="004F6C7E">
      <w:pPr>
        <w:tabs>
          <w:tab w:val="left" w:pos="851"/>
        </w:tabs>
        <w:ind w:firstLine="567"/>
        <w:jc w:val="both"/>
        <w:rPr>
          <w:sz w:val="24"/>
          <w:szCs w:val="24"/>
        </w:rPr>
      </w:pPr>
      <w:r w:rsidRPr="004F6C7E">
        <w:rPr>
          <w:sz w:val="24"/>
          <w:szCs w:val="24"/>
        </w:rPr>
        <w:t>За 9 месяцев 2023 года администрацией выдано 0 предостережений о недопустимости нарушения обязательных требований.</w:t>
      </w:r>
    </w:p>
    <w:p w:rsidR="004F6C7E" w:rsidRPr="004F6C7E" w:rsidRDefault="004F6C7E" w:rsidP="004F6C7E">
      <w:pPr>
        <w:jc w:val="center"/>
        <w:rPr>
          <w:b/>
          <w:sz w:val="24"/>
          <w:szCs w:val="24"/>
        </w:rPr>
      </w:pPr>
      <w:r w:rsidRPr="004F6C7E">
        <w:rPr>
          <w:b/>
          <w:sz w:val="24"/>
          <w:szCs w:val="24"/>
          <w:shd w:val="clear" w:color="auto" w:fill="FFFFFF"/>
        </w:rPr>
        <w:t>2. Цели и задачи реализации Программы</w:t>
      </w:r>
    </w:p>
    <w:p w:rsidR="004F6C7E" w:rsidRPr="004F6C7E" w:rsidRDefault="004F6C7E" w:rsidP="004F6C7E">
      <w:pPr>
        <w:ind w:firstLine="567"/>
        <w:jc w:val="both"/>
        <w:rPr>
          <w:sz w:val="24"/>
          <w:szCs w:val="24"/>
        </w:rPr>
      </w:pPr>
      <w:r w:rsidRPr="004F6C7E">
        <w:rPr>
          <w:sz w:val="24"/>
          <w:szCs w:val="24"/>
        </w:rPr>
        <w:t>2.1. Целями профилактической работы являются:</w:t>
      </w:r>
    </w:p>
    <w:p w:rsidR="004F6C7E" w:rsidRPr="004F6C7E" w:rsidRDefault="004F6C7E" w:rsidP="004F6C7E">
      <w:pPr>
        <w:ind w:firstLine="567"/>
        <w:jc w:val="both"/>
        <w:rPr>
          <w:sz w:val="24"/>
          <w:szCs w:val="24"/>
        </w:rPr>
      </w:pPr>
      <w:r w:rsidRPr="004F6C7E">
        <w:rPr>
          <w:sz w:val="24"/>
          <w:szCs w:val="24"/>
        </w:rPr>
        <w:t xml:space="preserve">1) стимулирование добросовестного соблюдения обязательных требований всеми контролируемыми лицами; </w:t>
      </w:r>
    </w:p>
    <w:p w:rsidR="004F6C7E" w:rsidRPr="004F6C7E" w:rsidRDefault="004F6C7E" w:rsidP="004F6C7E">
      <w:pPr>
        <w:ind w:firstLine="567"/>
        <w:jc w:val="both"/>
        <w:rPr>
          <w:sz w:val="24"/>
          <w:szCs w:val="24"/>
        </w:rPr>
      </w:pPr>
      <w:r w:rsidRPr="004F6C7E">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F6C7E" w:rsidRPr="004F6C7E" w:rsidRDefault="004F6C7E" w:rsidP="004F6C7E">
      <w:pPr>
        <w:ind w:firstLine="567"/>
        <w:jc w:val="both"/>
        <w:rPr>
          <w:sz w:val="24"/>
          <w:szCs w:val="24"/>
        </w:rPr>
      </w:pPr>
      <w:r w:rsidRPr="004F6C7E">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4F6C7E" w:rsidRPr="004F6C7E" w:rsidRDefault="004F6C7E" w:rsidP="004F6C7E">
      <w:pPr>
        <w:ind w:firstLine="567"/>
        <w:jc w:val="both"/>
        <w:rPr>
          <w:sz w:val="24"/>
          <w:szCs w:val="24"/>
        </w:rPr>
      </w:pPr>
      <w:r w:rsidRPr="004F6C7E">
        <w:rPr>
          <w:sz w:val="24"/>
          <w:szCs w:val="24"/>
        </w:rPr>
        <w:t xml:space="preserve">4) предупреждение </w:t>
      </w:r>
      <w:proofErr w:type="gramStart"/>
      <w:r w:rsidRPr="004F6C7E">
        <w:rPr>
          <w:sz w:val="24"/>
          <w:szCs w:val="24"/>
        </w:rPr>
        <w:t>нарушений</w:t>
      </w:r>
      <w:proofErr w:type="gramEnd"/>
      <w:r w:rsidRPr="004F6C7E">
        <w:rPr>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F6C7E" w:rsidRPr="004F6C7E" w:rsidRDefault="004F6C7E" w:rsidP="004F6C7E">
      <w:pPr>
        <w:ind w:firstLine="567"/>
        <w:jc w:val="both"/>
        <w:rPr>
          <w:sz w:val="24"/>
          <w:szCs w:val="24"/>
        </w:rPr>
      </w:pPr>
      <w:r w:rsidRPr="004F6C7E">
        <w:rPr>
          <w:sz w:val="24"/>
          <w:szCs w:val="24"/>
        </w:rPr>
        <w:t>5) снижение административной нагрузки на контролируемых лиц;</w:t>
      </w:r>
    </w:p>
    <w:p w:rsidR="004F6C7E" w:rsidRPr="004F6C7E" w:rsidRDefault="004F6C7E" w:rsidP="004F6C7E">
      <w:pPr>
        <w:ind w:firstLine="567"/>
        <w:jc w:val="both"/>
        <w:rPr>
          <w:sz w:val="24"/>
          <w:szCs w:val="24"/>
        </w:rPr>
      </w:pPr>
      <w:r w:rsidRPr="004F6C7E">
        <w:rPr>
          <w:sz w:val="24"/>
          <w:szCs w:val="24"/>
        </w:rPr>
        <w:t>6) снижение размера ущерба, причиняемого охраняемым законом ценностям.</w:t>
      </w:r>
    </w:p>
    <w:p w:rsidR="004F6C7E" w:rsidRPr="004F6C7E" w:rsidRDefault="004F6C7E" w:rsidP="004F6C7E">
      <w:pPr>
        <w:ind w:firstLine="567"/>
        <w:jc w:val="both"/>
        <w:rPr>
          <w:sz w:val="24"/>
          <w:szCs w:val="24"/>
        </w:rPr>
      </w:pPr>
      <w:r w:rsidRPr="004F6C7E">
        <w:rPr>
          <w:sz w:val="24"/>
          <w:szCs w:val="24"/>
        </w:rPr>
        <w:t>2.2. Задачами профилактической работы являются:</w:t>
      </w:r>
    </w:p>
    <w:p w:rsidR="004F6C7E" w:rsidRPr="004F6C7E" w:rsidRDefault="004F6C7E" w:rsidP="004F6C7E">
      <w:pPr>
        <w:ind w:firstLine="567"/>
        <w:jc w:val="both"/>
        <w:rPr>
          <w:sz w:val="24"/>
          <w:szCs w:val="24"/>
        </w:rPr>
      </w:pPr>
      <w:r w:rsidRPr="004F6C7E">
        <w:rPr>
          <w:sz w:val="24"/>
          <w:szCs w:val="24"/>
        </w:rPr>
        <w:t>1) укрепление системы профилактики нарушений обязательных требований;</w:t>
      </w:r>
    </w:p>
    <w:p w:rsidR="004F6C7E" w:rsidRPr="004F6C7E" w:rsidRDefault="004F6C7E" w:rsidP="004F6C7E">
      <w:pPr>
        <w:ind w:firstLine="567"/>
        <w:jc w:val="both"/>
        <w:rPr>
          <w:sz w:val="24"/>
          <w:szCs w:val="24"/>
        </w:rPr>
      </w:pPr>
      <w:r w:rsidRPr="004F6C7E">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F6C7E" w:rsidRPr="004F6C7E" w:rsidRDefault="004F6C7E" w:rsidP="004F6C7E">
      <w:pPr>
        <w:ind w:firstLine="567"/>
        <w:jc w:val="both"/>
        <w:rPr>
          <w:sz w:val="24"/>
          <w:szCs w:val="24"/>
        </w:rPr>
      </w:pPr>
      <w:r w:rsidRPr="004F6C7E">
        <w:rPr>
          <w:sz w:val="24"/>
          <w:szCs w:val="24"/>
        </w:rPr>
        <w:t>3) повышение правосознания и правовой культуры организаций и граждан в сфере рассматриваемых правоотношений.</w:t>
      </w:r>
    </w:p>
    <w:p w:rsidR="004F6C7E" w:rsidRPr="004F6C7E" w:rsidRDefault="004F6C7E" w:rsidP="004F6C7E">
      <w:pPr>
        <w:ind w:firstLine="567"/>
        <w:jc w:val="both"/>
        <w:rPr>
          <w:sz w:val="24"/>
          <w:szCs w:val="24"/>
        </w:rPr>
      </w:pPr>
      <w:r w:rsidRPr="004F6C7E">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F6C7E" w:rsidRPr="004F6C7E" w:rsidRDefault="004F6C7E" w:rsidP="004F6C7E">
      <w:pPr>
        <w:ind w:firstLine="567"/>
        <w:jc w:val="both"/>
        <w:rPr>
          <w:sz w:val="24"/>
          <w:szCs w:val="24"/>
        </w:rPr>
      </w:pPr>
      <w:r w:rsidRPr="004F6C7E">
        <w:rPr>
          <w:sz w:val="24"/>
          <w:szCs w:val="24"/>
        </w:rPr>
        <w:t>В положении о виде контроля с</w:t>
      </w:r>
      <w:r w:rsidRPr="004F6C7E">
        <w:rPr>
          <w:sz w:val="24"/>
          <w:szCs w:val="24"/>
          <w:shd w:val="clear" w:color="auto" w:fill="FFFFFF"/>
        </w:rPr>
        <w:t>амостоятельная оценка соблюдения обязательных требований (</w:t>
      </w:r>
      <w:proofErr w:type="spellStart"/>
      <w:r w:rsidRPr="004F6C7E">
        <w:rPr>
          <w:sz w:val="24"/>
          <w:szCs w:val="24"/>
          <w:shd w:val="clear" w:color="auto" w:fill="FFFFFF"/>
        </w:rPr>
        <w:t>самообследование</w:t>
      </w:r>
      <w:proofErr w:type="spellEnd"/>
      <w:r w:rsidRPr="004F6C7E">
        <w:rPr>
          <w:sz w:val="24"/>
          <w:szCs w:val="24"/>
          <w:shd w:val="clear" w:color="auto" w:fill="FFFFFF"/>
        </w:rPr>
        <w:t xml:space="preserve">) не предусмотрена, следовательно, в программе способы </w:t>
      </w:r>
      <w:proofErr w:type="spellStart"/>
      <w:r w:rsidRPr="004F6C7E">
        <w:rPr>
          <w:sz w:val="24"/>
          <w:szCs w:val="24"/>
          <w:shd w:val="clear" w:color="auto" w:fill="FFFFFF"/>
        </w:rPr>
        <w:t>самообследования</w:t>
      </w:r>
      <w:proofErr w:type="spellEnd"/>
      <w:r w:rsidRPr="004F6C7E">
        <w:rPr>
          <w:sz w:val="24"/>
          <w:szCs w:val="24"/>
          <w:shd w:val="clear" w:color="auto" w:fill="FFFFFF"/>
        </w:rPr>
        <w:t xml:space="preserve"> в автоматизированном режиме не определены (ч.1 ст.51 №248-ФЗ).</w:t>
      </w:r>
    </w:p>
    <w:p w:rsidR="004F6C7E" w:rsidRPr="004F6C7E" w:rsidRDefault="004F6C7E" w:rsidP="004F6C7E">
      <w:pPr>
        <w:ind w:firstLine="567"/>
        <w:jc w:val="center"/>
        <w:rPr>
          <w:b/>
          <w:sz w:val="24"/>
          <w:szCs w:val="24"/>
          <w:shd w:val="clear" w:color="auto" w:fill="FFFFFF"/>
        </w:rPr>
      </w:pPr>
      <w:r w:rsidRPr="004F6C7E">
        <w:rPr>
          <w:b/>
          <w:sz w:val="24"/>
          <w:szCs w:val="24"/>
          <w:shd w:val="clear" w:color="auto" w:fill="FFFFFF"/>
        </w:rPr>
        <w:t>3. Перечень профилактических мероприятий, сроки (периодичность) их проведения</w:t>
      </w:r>
    </w:p>
    <w:tbl>
      <w:tblPr>
        <w:tblW w:w="10915" w:type="dxa"/>
        <w:tblInd w:w="-132" w:type="dxa"/>
        <w:tblLayout w:type="fixed"/>
        <w:tblCellMar>
          <w:left w:w="10" w:type="dxa"/>
          <w:right w:w="10" w:type="dxa"/>
        </w:tblCellMar>
        <w:tblLook w:val="0000" w:firstRow="0" w:lastRow="0" w:firstColumn="0" w:lastColumn="0" w:noHBand="0" w:noVBand="0"/>
      </w:tblPr>
      <w:tblGrid>
        <w:gridCol w:w="568"/>
        <w:gridCol w:w="5388"/>
        <w:gridCol w:w="2175"/>
        <w:gridCol w:w="2784"/>
      </w:tblGrid>
      <w:tr w:rsidR="004F6C7E" w:rsidRPr="004F6C7E" w:rsidTr="005A378E">
        <w:tblPrEx>
          <w:tblCellMar>
            <w:top w:w="0" w:type="dxa"/>
            <w:bottom w:w="0" w:type="dxa"/>
          </w:tblCellMar>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4F6C7E" w:rsidRPr="004F6C7E" w:rsidRDefault="004F6C7E" w:rsidP="00D60AC6">
            <w:pPr>
              <w:jc w:val="center"/>
              <w:rPr>
                <w:b/>
                <w:sz w:val="24"/>
                <w:szCs w:val="24"/>
              </w:rPr>
            </w:pPr>
            <w:r w:rsidRPr="004F6C7E">
              <w:rPr>
                <w:b/>
                <w:sz w:val="24"/>
                <w:szCs w:val="24"/>
              </w:rPr>
              <w:t xml:space="preserve">№  </w:t>
            </w:r>
            <w:proofErr w:type="gramStart"/>
            <w:r w:rsidRPr="004F6C7E">
              <w:rPr>
                <w:b/>
                <w:sz w:val="24"/>
                <w:szCs w:val="24"/>
              </w:rPr>
              <w:t>п</w:t>
            </w:r>
            <w:proofErr w:type="gramEnd"/>
            <w:r w:rsidRPr="004F6C7E">
              <w:rPr>
                <w:b/>
                <w:sz w:val="24"/>
                <w:szCs w:val="24"/>
              </w:rPr>
              <w:t>/п</w:t>
            </w:r>
          </w:p>
          <w:p w:rsidR="004F6C7E" w:rsidRPr="004F6C7E" w:rsidRDefault="004F6C7E" w:rsidP="00D60AC6">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4F6C7E" w:rsidRPr="004F6C7E" w:rsidRDefault="004F6C7E" w:rsidP="00D60AC6">
            <w:pPr>
              <w:ind w:firstLine="567"/>
              <w:jc w:val="center"/>
              <w:rPr>
                <w:b/>
                <w:sz w:val="24"/>
                <w:szCs w:val="24"/>
              </w:rPr>
            </w:pPr>
            <w:r w:rsidRPr="004F6C7E">
              <w:rPr>
                <w:b/>
                <w:sz w:val="24"/>
                <w:szCs w:val="24"/>
              </w:rPr>
              <w:t>Наименование</w:t>
            </w:r>
          </w:p>
          <w:p w:rsidR="004F6C7E" w:rsidRPr="004F6C7E" w:rsidRDefault="004F6C7E" w:rsidP="00D60AC6">
            <w:pPr>
              <w:ind w:firstLine="567"/>
              <w:jc w:val="center"/>
              <w:rPr>
                <w:b/>
                <w:sz w:val="24"/>
                <w:szCs w:val="24"/>
              </w:rPr>
            </w:pPr>
            <w:r w:rsidRPr="004F6C7E">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4F6C7E" w:rsidRPr="004F6C7E" w:rsidRDefault="004F6C7E" w:rsidP="00D60AC6">
            <w:pPr>
              <w:jc w:val="center"/>
              <w:rPr>
                <w:b/>
                <w:sz w:val="24"/>
                <w:szCs w:val="24"/>
              </w:rPr>
            </w:pPr>
            <w:r w:rsidRPr="004F6C7E">
              <w:rPr>
                <w:b/>
                <w:sz w:val="24"/>
                <w:szCs w:val="24"/>
              </w:rPr>
              <w:t>Срок реализации мероприятия</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rsidR="004F6C7E" w:rsidRPr="004F6C7E" w:rsidRDefault="004F6C7E" w:rsidP="00D60AC6">
            <w:pPr>
              <w:jc w:val="center"/>
              <w:rPr>
                <w:b/>
                <w:sz w:val="24"/>
                <w:szCs w:val="24"/>
              </w:rPr>
            </w:pPr>
            <w:r w:rsidRPr="004F6C7E">
              <w:rPr>
                <w:b/>
                <w:sz w:val="24"/>
                <w:szCs w:val="24"/>
              </w:rPr>
              <w:t>Ответственное должностное лицо</w:t>
            </w:r>
          </w:p>
        </w:tc>
      </w:tr>
      <w:tr w:rsidR="004F6C7E" w:rsidRPr="004F6C7E" w:rsidTr="005A378E">
        <w:tblPrEx>
          <w:tblCellMar>
            <w:top w:w="0" w:type="dxa"/>
            <w:bottom w:w="0" w:type="dxa"/>
          </w:tblCellMar>
        </w:tblPrEx>
        <w:tc>
          <w:tcPr>
            <w:tcW w:w="568"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jc w:val="both"/>
              <w:rPr>
                <w:sz w:val="24"/>
                <w:szCs w:val="24"/>
              </w:rPr>
            </w:pPr>
            <w:r w:rsidRPr="004F6C7E">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Информирование</w:t>
            </w:r>
          </w:p>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 xml:space="preserve">Информирование осуществляется </w:t>
            </w:r>
            <w:r w:rsidRPr="004F6C7E">
              <w:rPr>
                <w:sz w:val="24"/>
                <w:szCs w:val="24"/>
              </w:rPr>
              <w:lastRenderedPageBreak/>
              <w:t>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jc w:val="both"/>
              <w:rPr>
                <w:sz w:val="24"/>
                <w:szCs w:val="24"/>
              </w:rPr>
            </w:pPr>
            <w:r w:rsidRPr="004F6C7E">
              <w:rPr>
                <w:sz w:val="24"/>
                <w:szCs w:val="24"/>
              </w:rPr>
              <w:lastRenderedPageBreak/>
              <w:t>Постоянно</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jc w:val="both"/>
              <w:rPr>
                <w:sz w:val="24"/>
                <w:szCs w:val="24"/>
              </w:rPr>
            </w:pPr>
            <w:r w:rsidRPr="004F6C7E">
              <w:rPr>
                <w:sz w:val="24"/>
                <w:szCs w:val="24"/>
              </w:rPr>
              <w:t xml:space="preserve">Специалист администрации, к </w:t>
            </w:r>
            <w:r w:rsidRPr="004F6C7E">
              <w:rPr>
                <w:sz w:val="24"/>
                <w:szCs w:val="24"/>
              </w:rPr>
              <w:lastRenderedPageBreak/>
              <w:t xml:space="preserve">должностным обязанностям которого относится осуществление муниципального контроля  </w:t>
            </w:r>
          </w:p>
        </w:tc>
      </w:tr>
      <w:tr w:rsidR="004F6C7E" w:rsidRPr="004F6C7E" w:rsidTr="005A378E">
        <w:tblPrEx>
          <w:tblCellMar>
            <w:top w:w="0" w:type="dxa"/>
            <w:bottom w:w="0" w:type="dxa"/>
          </w:tblCellMar>
        </w:tblPrEx>
        <w:tc>
          <w:tcPr>
            <w:tcW w:w="568" w:type="dxa"/>
            <w:tcBorders>
              <w:top w:val="single" w:sz="4" w:space="0" w:color="auto"/>
              <w:left w:val="single" w:sz="4" w:space="0" w:color="auto"/>
              <w:bottom w:val="single" w:sz="4" w:space="0" w:color="auto"/>
            </w:tcBorders>
            <w:shd w:val="clear" w:color="auto" w:fill="FFFFFF"/>
          </w:tcPr>
          <w:p w:rsidR="004F6C7E" w:rsidRPr="004F6C7E" w:rsidRDefault="004F6C7E" w:rsidP="00D60AC6">
            <w:pPr>
              <w:jc w:val="both"/>
              <w:rPr>
                <w:sz w:val="24"/>
                <w:szCs w:val="24"/>
              </w:rPr>
            </w:pPr>
            <w:r w:rsidRPr="004F6C7E">
              <w:rPr>
                <w:sz w:val="24"/>
                <w:szCs w:val="24"/>
              </w:rPr>
              <w:lastRenderedPageBreak/>
              <w:t>2</w:t>
            </w:r>
          </w:p>
        </w:tc>
        <w:tc>
          <w:tcPr>
            <w:tcW w:w="5388"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Обобщение правоприменительной практики</w:t>
            </w:r>
          </w:p>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4F6C7E" w:rsidRPr="004F6C7E" w:rsidRDefault="004F6C7E" w:rsidP="00D6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val="x-none" w:eastAsia="x-none"/>
              </w:rPr>
            </w:pPr>
            <w:r w:rsidRPr="004F6C7E">
              <w:rPr>
                <w:sz w:val="24"/>
                <w:szCs w:val="24"/>
                <w:lang w:val="x-none" w:eastAsia="x-none"/>
              </w:rPr>
              <w:t xml:space="preserve">ежегодно не позднее 30 января года, следующего за годом обобщения правоприменительной практики. </w:t>
            </w:r>
          </w:p>
          <w:p w:rsidR="004F6C7E" w:rsidRPr="004F6C7E" w:rsidRDefault="004F6C7E" w:rsidP="00D60AC6">
            <w:pPr>
              <w:jc w:val="both"/>
              <w:rPr>
                <w:sz w:val="24"/>
                <w:szCs w:val="24"/>
                <w:lang w:val="x-none"/>
              </w:rPr>
            </w:pPr>
            <w:r w:rsidRPr="004F6C7E">
              <w:rPr>
                <w:sz w:val="24"/>
                <w:szCs w:val="24"/>
              </w:rPr>
              <w:t xml:space="preserve">Доклад о правоприменительной практике размещается на официальном сайте администрации </w:t>
            </w:r>
            <w:r w:rsidRPr="004F6C7E">
              <w:rPr>
                <w:sz w:val="24"/>
                <w:szCs w:val="24"/>
                <w:lang w:val="x-none"/>
              </w:rPr>
              <w:t xml:space="preserve">ежегодно не позднее </w:t>
            </w:r>
            <w:r w:rsidRPr="004F6C7E">
              <w:rPr>
                <w:sz w:val="24"/>
                <w:szCs w:val="24"/>
                <w:shd w:val="clear" w:color="auto" w:fill="FFFFFF"/>
              </w:rPr>
              <w:t>15 марта года, следующего за отчетным годом</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jc w:val="both"/>
              <w:rPr>
                <w:sz w:val="24"/>
                <w:szCs w:val="24"/>
              </w:rPr>
            </w:pPr>
            <w:r w:rsidRPr="004F6C7E">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4F6C7E" w:rsidRPr="004F6C7E" w:rsidTr="005A378E">
        <w:tblPrEx>
          <w:tblCellMar>
            <w:top w:w="0" w:type="dxa"/>
            <w:bottom w:w="0" w:type="dxa"/>
          </w:tblCellMar>
        </w:tblPrEx>
        <w:tc>
          <w:tcPr>
            <w:tcW w:w="568"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jc w:val="both"/>
              <w:rPr>
                <w:rFonts w:eastAsia="Courier New"/>
                <w:sz w:val="24"/>
                <w:szCs w:val="24"/>
              </w:rPr>
            </w:pPr>
            <w:r w:rsidRPr="004F6C7E">
              <w:rPr>
                <w:rFonts w:eastAsia="Courier New"/>
                <w:sz w:val="24"/>
                <w:szCs w:val="24"/>
              </w:rPr>
              <w:t>3</w:t>
            </w:r>
          </w:p>
        </w:tc>
        <w:tc>
          <w:tcPr>
            <w:tcW w:w="5388" w:type="dxa"/>
            <w:tcBorders>
              <w:top w:val="single" w:sz="4" w:space="0" w:color="auto"/>
              <w:left w:val="single" w:sz="4" w:space="0" w:color="auto"/>
              <w:bottom w:val="single" w:sz="4" w:space="0" w:color="auto"/>
            </w:tcBorders>
            <w:shd w:val="clear" w:color="auto" w:fill="FFFFFF"/>
          </w:tcPr>
          <w:p w:rsidR="004F6C7E" w:rsidRPr="004F6C7E" w:rsidRDefault="004F6C7E" w:rsidP="00D60AC6">
            <w:pPr>
              <w:pStyle w:val="afff"/>
              <w:spacing w:before="0" w:beforeAutospacing="0" w:after="0" w:afterAutospacing="0"/>
              <w:ind w:right="135" w:firstLine="119"/>
              <w:jc w:val="both"/>
            </w:pPr>
            <w:r w:rsidRPr="004F6C7E">
              <w:t>Объявление предостережения</w:t>
            </w:r>
          </w:p>
          <w:p w:rsidR="004F6C7E" w:rsidRPr="004F6C7E" w:rsidRDefault="004F6C7E" w:rsidP="00D60AC6">
            <w:pPr>
              <w:widowControl w:val="0"/>
              <w:autoSpaceDE w:val="0"/>
              <w:autoSpaceDN w:val="0"/>
              <w:adjustRightInd w:val="0"/>
              <w:ind w:right="131"/>
              <w:jc w:val="both"/>
              <w:rPr>
                <w:sz w:val="24"/>
                <w:szCs w:val="24"/>
              </w:rPr>
            </w:pPr>
            <w:proofErr w:type="gramStart"/>
            <w:r w:rsidRPr="004F6C7E">
              <w:rPr>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2175"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jc w:val="both"/>
              <w:rPr>
                <w:rFonts w:eastAsia="Courier New"/>
                <w:sz w:val="24"/>
                <w:szCs w:val="24"/>
              </w:rPr>
            </w:pPr>
            <w:r w:rsidRPr="004F6C7E">
              <w:rPr>
                <w:sz w:val="24"/>
                <w:szCs w:val="24"/>
                <w:shd w:val="clear" w:color="auto" w:fill="FFFFFF"/>
              </w:rPr>
              <w:t>По мере появления оснований, предусмотренных законодательством</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widowControl w:val="0"/>
              <w:jc w:val="both"/>
              <w:rPr>
                <w:rFonts w:eastAsia="Courier New"/>
                <w:sz w:val="24"/>
                <w:szCs w:val="24"/>
              </w:rPr>
            </w:pPr>
            <w:r w:rsidRPr="004F6C7E">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4F6C7E" w:rsidRPr="004F6C7E" w:rsidTr="005A378E">
        <w:tblPrEx>
          <w:tblCellMar>
            <w:top w:w="0" w:type="dxa"/>
            <w:bottom w:w="0" w:type="dxa"/>
          </w:tblCellMar>
        </w:tblPrEx>
        <w:tc>
          <w:tcPr>
            <w:tcW w:w="568"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spacing w:line="230" w:lineRule="exact"/>
              <w:jc w:val="both"/>
              <w:rPr>
                <w:sz w:val="24"/>
                <w:szCs w:val="24"/>
              </w:rPr>
            </w:pPr>
            <w:r w:rsidRPr="004F6C7E">
              <w:rPr>
                <w:sz w:val="24"/>
                <w:szCs w:val="24"/>
              </w:rPr>
              <w:t>4</w:t>
            </w:r>
          </w:p>
        </w:tc>
        <w:tc>
          <w:tcPr>
            <w:tcW w:w="5388"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Консультирование.</w:t>
            </w:r>
          </w:p>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 xml:space="preserve">Перечень вопросов, по которым проводится консультирование: </w:t>
            </w:r>
          </w:p>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 xml:space="preserve">1. Организация и осуществление муниципального контроля. </w:t>
            </w:r>
          </w:p>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 xml:space="preserve">2. Порядок осуществления контрольных мероприятий, установленных Положением о муниципальном контроле. </w:t>
            </w:r>
          </w:p>
          <w:p w:rsidR="004F6C7E" w:rsidRPr="004F6C7E" w:rsidRDefault="004F6C7E" w:rsidP="00D60AC6">
            <w:pPr>
              <w:widowControl w:val="0"/>
              <w:autoSpaceDE w:val="0"/>
              <w:autoSpaceDN w:val="0"/>
              <w:adjustRightInd w:val="0"/>
              <w:ind w:right="131" w:firstLine="119"/>
              <w:jc w:val="both"/>
              <w:rPr>
                <w:color w:val="FF0000"/>
                <w:sz w:val="24"/>
                <w:szCs w:val="24"/>
              </w:rPr>
            </w:pPr>
            <w:r w:rsidRPr="004F6C7E">
              <w:rPr>
                <w:sz w:val="24"/>
                <w:szCs w:val="24"/>
              </w:rPr>
              <w:t xml:space="preserve">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w:t>
            </w:r>
            <w:r w:rsidRPr="004F6C7E">
              <w:rPr>
                <w:sz w:val="24"/>
                <w:szCs w:val="24"/>
              </w:rPr>
              <w:lastRenderedPageBreak/>
              <w:t>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spacing w:line="230" w:lineRule="exact"/>
              <w:jc w:val="both"/>
              <w:rPr>
                <w:sz w:val="24"/>
                <w:szCs w:val="24"/>
              </w:rPr>
            </w:pPr>
            <w:r w:rsidRPr="004F6C7E">
              <w:rPr>
                <w:sz w:val="24"/>
                <w:szCs w:val="24"/>
              </w:rPr>
              <w:lastRenderedPageBreak/>
              <w:t>Постоянно по обращениям контролируемых лиц и их представителей</w:t>
            </w: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widowControl w:val="0"/>
              <w:jc w:val="both"/>
              <w:rPr>
                <w:sz w:val="24"/>
                <w:szCs w:val="24"/>
              </w:rPr>
            </w:pPr>
            <w:r w:rsidRPr="004F6C7E">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4F6C7E" w:rsidRPr="004F6C7E" w:rsidTr="005A378E">
        <w:tblPrEx>
          <w:tblCellMar>
            <w:top w:w="0" w:type="dxa"/>
            <w:bottom w:w="0" w:type="dxa"/>
          </w:tblCellMar>
        </w:tblPrEx>
        <w:tc>
          <w:tcPr>
            <w:tcW w:w="568"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spacing w:line="230" w:lineRule="exact"/>
              <w:jc w:val="both"/>
              <w:rPr>
                <w:sz w:val="24"/>
                <w:szCs w:val="24"/>
              </w:rPr>
            </w:pPr>
            <w:r w:rsidRPr="004F6C7E">
              <w:rPr>
                <w:sz w:val="24"/>
                <w:szCs w:val="24"/>
              </w:rPr>
              <w:lastRenderedPageBreak/>
              <w:t xml:space="preserve">5 </w:t>
            </w:r>
          </w:p>
          <w:p w:rsidR="004F6C7E" w:rsidRPr="004F6C7E" w:rsidRDefault="004F6C7E" w:rsidP="00D60AC6">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autoSpaceDE w:val="0"/>
              <w:autoSpaceDN w:val="0"/>
              <w:adjustRightInd w:val="0"/>
              <w:ind w:right="131" w:firstLine="119"/>
              <w:jc w:val="both"/>
              <w:rPr>
                <w:sz w:val="24"/>
                <w:szCs w:val="24"/>
              </w:rPr>
            </w:pPr>
            <w:r w:rsidRPr="004F6C7E">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4F6C7E" w:rsidRPr="004F6C7E" w:rsidRDefault="004F6C7E" w:rsidP="00D60AC6">
            <w:pPr>
              <w:shd w:val="clear" w:color="auto" w:fill="FFFFFF"/>
              <w:jc w:val="both"/>
              <w:rPr>
                <w:sz w:val="24"/>
                <w:szCs w:val="24"/>
              </w:rPr>
            </w:pPr>
            <w:r w:rsidRPr="004F6C7E">
              <w:rPr>
                <w:sz w:val="24"/>
                <w:szCs w:val="24"/>
              </w:rPr>
              <w:t xml:space="preserve">Один раз в год </w:t>
            </w:r>
          </w:p>
          <w:p w:rsidR="004F6C7E" w:rsidRPr="004F6C7E" w:rsidRDefault="004F6C7E" w:rsidP="00D60AC6">
            <w:pPr>
              <w:shd w:val="clear" w:color="auto" w:fill="FFFFFF"/>
              <w:jc w:val="both"/>
              <w:rPr>
                <w:sz w:val="24"/>
                <w:szCs w:val="24"/>
              </w:rPr>
            </w:pPr>
          </w:p>
          <w:p w:rsidR="004F6C7E" w:rsidRPr="004F6C7E" w:rsidRDefault="004F6C7E" w:rsidP="00D60AC6">
            <w:pPr>
              <w:shd w:val="clear" w:color="auto" w:fill="FFFFFF"/>
              <w:jc w:val="both"/>
              <w:rPr>
                <w:sz w:val="24"/>
                <w:szCs w:val="24"/>
              </w:rPr>
            </w:pPr>
            <w:r w:rsidRPr="004F6C7E">
              <w:rPr>
                <w:sz w:val="24"/>
                <w:szCs w:val="24"/>
              </w:rPr>
              <w:t xml:space="preserve"> </w:t>
            </w:r>
          </w:p>
          <w:p w:rsidR="004F6C7E" w:rsidRPr="004F6C7E" w:rsidRDefault="004F6C7E" w:rsidP="00D60AC6">
            <w:pPr>
              <w:widowControl w:val="0"/>
              <w:spacing w:line="230" w:lineRule="exact"/>
              <w:jc w:val="both"/>
              <w:rPr>
                <w:sz w:val="24"/>
                <w:szCs w:val="24"/>
              </w:rPr>
            </w:pPr>
          </w:p>
        </w:tc>
        <w:tc>
          <w:tcPr>
            <w:tcW w:w="2784"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widowControl w:val="0"/>
              <w:jc w:val="both"/>
              <w:rPr>
                <w:sz w:val="24"/>
                <w:szCs w:val="24"/>
              </w:rPr>
            </w:pPr>
            <w:r w:rsidRPr="004F6C7E">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4F6C7E" w:rsidRPr="004F6C7E" w:rsidRDefault="004F6C7E" w:rsidP="004F6C7E">
      <w:pPr>
        <w:ind w:firstLine="567"/>
        <w:jc w:val="center"/>
        <w:rPr>
          <w:b/>
          <w:sz w:val="24"/>
          <w:szCs w:val="24"/>
          <w:shd w:val="clear" w:color="auto" w:fill="FFFFFF"/>
        </w:rPr>
      </w:pPr>
      <w:r w:rsidRPr="004F6C7E">
        <w:rPr>
          <w:b/>
          <w:sz w:val="24"/>
          <w:szCs w:val="24"/>
          <w:shd w:val="clear" w:color="auto" w:fill="FFFFFF"/>
        </w:rPr>
        <w:t>4. Показатели результативности и эффективности Программы</w:t>
      </w:r>
    </w:p>
    <w:tbl>
      <w:tblPr>
        <w:tblW w:w="10915" w:type="dxa"/>
        <w:tblInd w:w="-132" w:type="dxa"/>
        <w:tblLayout w:type="fixed"/>
        <w:tblCellMar>
          <w:left w:w="10" w:type="dxa"/>
          <w:right w:w="10" w:type="dxa"/>
        </w:tblCellMar>
        <w:tblLook w:val="0000" w:firstRow="0" w:lastRow="0" w:firstColumn="0" w:lastColumn="0" w:noHBand="0" w:noVBand="0"/>
      </w:tblPr>
      <w:tblGrid>
        <w:gridCol w:w="568"/>
        <w:gridCol w:w="8221"/>
        <w:gridCol w:w="2126"/>
      </w:tblGrid>
      <w:tr w:rsidR="004F6C7E" w:rsidRPr="004F6C7E" w:rsidTr="0049229E">
        <w:tblPrEx>
          <w:tblCellMar>
            <w:top w:w="0" w:type="dxa"/>
            <w:bottom w:w="0" w:type="dxa"/>
          </w:tblCellMar>
        </w:tblPrEx>
        <w:tc>
          <w:tcPr>
            <w:tcW w:w="568" w:type="dxa"/>
            <w:tcBorders>
              <w:top w:val="single" w:sz="4" w:space="0" w:color="auto"/>
              <w:left w:val="single" w:sz="4" w:space="0" w:color="auto"/>
            </w:tcBorders>
            <w:shd w:val="clear" w:color="auto" w:fill="FFFFFF"/>
          </w:tcPr>
          <w:p w:rsidR="004F6C7E" w:rsidRPr="004F6C7E" w:rsidRDefault="004F6C7E" w:rsidP="00D60AC6">
            <w:pPr>
              <w:jc w:val="center"/>
              <w:rPr>
                <w:b/>
                <w:sz w:val="24"/>
                <w:szCs w:val="24"/>
              </w:rPr>
            </w:pPr>
            <w:r w:rsidRPr="004F6C7E">
              <w:rPr>
                <w:b/>
                <w:sz w:val="24"/>
                <w:szCs w:val="24"/>
              </w:rPr>
              <w:t>№</w:t>
            </w:r>
          </w:p>
          <w:p w:rsidR="004F6C7E" w:rsidRPr="004F6C7E" w:rsidRDefault="004F6C7E" w:rsidP="00D60AC6">
            <w:pPr>
              <w:jc w:val="center"/>
              <w:rPr>
                <w:b/>
                <w:sz w:val="24"/>
                <w:szCs w:val="24"/>
              </w:rPr>
            </w:pPr>
            <w:proofErr w:type="gramStart"/>
            <w:r w:rsidRPr="004F6C7E">
              <w:rPr>
                <w:b/>
                <w:sz w:val="24"/>
                <w:szCs w:val="24"/>
              </w:rPr>
              <w:t>п</w:t>
            </w:r>
            <w:proofErr w:type="gramEnd"/>
            <w:r w:rsidRPr="004F6C7E">
              <w:rPr>
                <w:b/>
                <w:sz w:val="24"/>
                <w:szCs w:val="24"/>
              </w:rPr>
              <w:t>/п</w:t>
            </w:r>
          </w:p>
        </w:tc>
        <w:tc>
          <w:tcPr>
            <w:tcW w:w="8221" w:type="dxa"/>
            <w:tcBorders>
              <w:top w:val="single" w:sz="4" w:space="0" w:color="auto"/>
              <w:left w:val="single" w:sz="4" w:space="0" w:color="auto"/>
            </w:tcBorders>
            <w:shd w:val="clear" w:color="auto" w:fill="FFFFFF"/>
          </w:tcPr>
          <w:p w:rsidR="004F6C7E" w:rsidRPr="004F6C7E" w:rsidRDefault="004F6C7E" w:rsidP="00D60AC6">
            <w:pPr>
              <w:jc w:val="center"/>
              <w:rPr>
                <w:b/>
                <w:sz w:val="24"/>
                <w:szCs w:val="24"/>
              </w:rPr>
            </w:pPr>
            <w:r w:rsidRPr="004F6C7E">
              <w:rPr>
                <w:b/>
                <w:sz w:val="24"/>
                <w:szCs w:val="24"/>
              </w:rPr>
              <w:t>Наименование показателя</w:t>
            </w:r>
          </w:p>
        </w:tc>
        <w:tc>
          <w:tcPr>
            <w:tcW w:w="2126" w:type="dxa"/>
            <w:tcBorders>
              <w:top w:val="single" w:sz="4" w:space="0" w:color="auto"/>
              <w:left w:val="single" w:sz="4" w:space="0" w:color="auto"/>
              <w:right w:val="single" w:sz="4" w:space="0" w:color="auto"/>
            </w:tcBorders>
            <w:shd w:val="clear" w:color="auto" w:fill="FFFFFF"/>
          </w:tcPr>
          <w:p w:rsidR="004F6C7E" w:rsidRPr="004F6C7E" w:rsidRDefault="004F6C7E" w:rsidP="00D60AC6">
            <w:pPr>
              <w:jc w:val="center"/>
              <w:rPr>
                <w:b/>
                <w:sz w:val="24"/>
                <w:szCs w:val="24"/>
              </w:rPr>
            </w:pPr>
            <w:r w:rsidRPr="004F6C7E">
              <w:rPr>
                <w:b/>
                <w:sz w:val="24"/>
                <w:szCs w:val="24"/>
              </w:rPr>
              <w:t>Величина</w:t>
            </w:r>
          </w:p>
        </w:tc>
      </w:tr>
      <w:tr w:rsidR="004F6C7E" w:rsidRPr="004F6C7E" w:rsidTr="0049229E">
        <w:tblPrEx>
          <w:tblCellMar>
            <w:top w:w="0" w:type="dxa"/>
            <w:bottom w:w="0" w:type="dxa"/>
          </w:tblCellMar>
        </w:tblPrEx>
        <w:tc>
          <w:tcPr>
            <w:tcW w:w="568" w:type="dxa"/>
            <w:tcBorders>
              <w:top w:val="single" w:sz="4" w:space="0" w:color="auto"/>
              <w:left w:val="single" w:sz="4" w:space="0" w:color="auto"/>
            </w:tcBorders>
            <w:shd w:val="clear" w:color="auto" w:fill="FFFFFF"/>
          </w:tcPr>
          <w:p w:rsidR="004F6C7E" w:rsidRPr="004F6C7E" w:rsidRDefault="004F6C7E" w:rsidP="0049229E">
            <w:pPr>
              <w:jc w:val="center"/>
              <w:rPr>
                <w:sz w:val="24"/>
                <w:szCs w:val="24"/>
              </w:rPr>
            </w:pPr>
            <w:r w:rsidRPr="004F6C7E">
              <w:rPr>
                <w:sz w:val="24"/>
                <w:szCs w:val="24"/>
              </w:rPr>
              <w:t>1.</w:t>
            </w:r>
          </w:p>
        </w:tc>
        <w:tc>
          <w:tcPr>
            <w:tcW w:w="8221" w:type="dxa"/>
            <w:tcBorders>
              <w:top w:val="single" w:sz="4" w:space="0" w:color="auto"/>
              <w:left w:val="single" w:sz="4" w:space="0" w:color="auto"/>
            </w:tcBorders>
            <w:shd w:val="clear" w:color="auto" w:fill="FFFFFF"/>
          </w:tcPr>
          <w:p w:rsidR="004F6C7E" w:rsidRPr="004F6C7E" w:rsidRDefault="004F6C7E" w:rsidP="0049229E">
            <w:pPr>
              <w:pStyle w:val="ConsPlusNormal"/>
              <w:ind w:firstLine="0"/>
              <w:jc w:val="both"/>
              <w:rPr>
                <w:rFonts w:ascii="Times New Roman" w:hAnsi="Times New Roman" w:cs="Times New Roman"/>
                <w:sz w:val="24"/>
                <w:szCs w:val="24"/>
              </w:rPr>
            </w:pPr>
            <w:r w:rsidRPr="004F6C7E">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26" w:type="dxa"/>
            <w:tcBorders>
              <w:top w:val="single" w:sz="4" w:space="0" w:color="auto"/>
              <w:left w:val="single" w:sz="4" w:space="0" w:color="auto"/>
              <w:right w:val="single" w:sz="4" w:space="0" w:color="auto"/>
            </w:tcBorders>
            <w:shd w:val="clear" w:color="auto" w:fill="FFFFFF"/>
          </w:tcPr>
          <w:p w:rsidR="004F6C7E" w:rsidRPr="004F6C7E" w:rsidRDefault="004F6C7E" w:rsidP="00D60AC6">
            <w:pPr>
              <w:jc w:val="center"/>
              <w:rPr>
                <w:sz w:val="24"/>
                <w:szCs w:val="24"/>
              </w:rPr>
            </w:pPr>
            <w:r w:rsidRPr="004F6C7E">
              <w:rPr>
                <w:sz w:val="24"/>
                <w:szCs w:val="24"/>
              </w:rPr>
              <w:t>100%</w:t>
            </w:r>
          </w:p>
        </w:tc>
      </w:tr>
      <w:tr w:rsidR="004F6C7E" w:rsidRPr="004F6C7E" w:rsidTr="0049229E">
        <w:tblPrEx>
          <w:tblCellMar>
            <w:top w:w="0" w:type="dxa"/>
            <w:bottom w:w="0" w:type="dxa"/>
          </w:tblCellMar>
        </w:tblPrEx>
        <w:tc>
          <w:tcPr>
            <w:tcW w:w="568" w:type="dxa"/>
            <w:tcBorders>
              <w:top w:val="single" w:sz="4" w:space="0" w:color="auto"/>
              <w:left w:val="single" w:sz="4" w:space="0" w:color="auto"/>
              <w:bottom w:val="single" w:sz="4" w:space="0" w:color="auto"/>
            </w:tcBorders>
            <w:shd w:val="clear" w:color="auto" w:fill="FFFFFF"/>
          </w:tcPr>
          <w:p w:rsidR="004F6C7E" w:rsidRPr="004F6C7E" w:rsidRDefault="004F6C7E" w:rsidP="0049229E">
            <w:pPr>
              <w:jc w:val="center"/>
              <w:rPr>
                <w:sz w:val="24"/>
                <w:szCs w:val="24"/>
              </w:rPr>
            </w:pPr>
            <w:r w:rsidRPr="004F6C7E">
              <w:rPr>
                <w:sz w:val="24"/>
                <w:szCs w:val="24"/>
              </w:rPr>
              <w:t>2.</w:t>
            </w:r>
          </w:p>
        </w:tc>
        <w:tc>
          <w:tcPr>
            <w:tcW w:w="8221" w:type="dxa"/>
            <w:tcBorders>
              <w:top w:val="single" w:sz="4" w:space="0" w:color="auto"/>
              <w:left w:val="single" w:sz="4" w:space="0" w:color="auto"/>
              <w:bottom w:val="single" w:sz="4" w:space="0" w:color="auto"/>
            </w:tcBorders>
            <w:shd w:val="clear" w:color="auto" w:fill="FFFFFF"/>
          </w:tcPr>
          <w:p w:rsidR="004F6C7E" w:rsidRPr="004F6C7E" w:rsidRDefault="004F6C7E" w:rsidP="0049229E">
            <w:pPr>
              <w:autoSpaceDE w:val="0"/>
              <w:autoSpaceDN w:val="0"/>
              <w:adjustRightInd w:val="0"/>
              <w:jc w:val="both"/>
              <w:rPr>
                <w:sz w:val="24"/>
                <w:szCs w:val="24"/>
              </w:rPr>
            </w:pPr>
            <w:r w:rsidRPr="004F6C7E">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jc w:val="center"/>
              <w:rPr>
                <w:sz w:val="24"/>
                <w:szCs w:val="24"/>
              </w:rPr>
            </w:pPr>
            <w:r w:rsidRPr="004F6C7E">
              <w:rPr>
                <w:sz w:val="24"/>
                <w:szCs w:val="24"/>
              </w:rPr>
              <w:t>Исполнено</w:t>
            </w:r>
            <w:proofErr w:type="gramStart"/>
            <w:r w:rsidRPr="004F6C7E">
              <w:rPr>
                <w:sz w:val="24"/>
                <w:szCs w:val="24"/>
              </w:rPr>
              <w:t xml:space="preserve"> / Н</w:t>
            </w:r>
            <w:proofErr w:type="gramEnd"/>
            <w:r w:rsidRPr="004F6C7E">
              <w:rPr>
                <w:sz w:val="24"/>
                <w:szCs w:val="24"/>
              </w:rPr>
              <w:t>е исполнено</w:t>
            </w:r>
          </w:p>
        </w:tc>
      </w:tr>
      <w:tr w:rsidR="004F6C7E" w:rsidRPr="004F6C7E" w:rsidTr="0049229E">
        <w:tblPrEx>
          <w:tblCellMar>
            <w:top w:w="0" w:type="dxa"/>
            <w:bottom w:w="0" w:type="dxa"/>
          </w:tblCellMar>
        </w:tblPrEx>
        <w:tc>
          <w:tcPr>
            <w:tcW w:w="568"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jc w:val="center"/>
              <w:rPr>
                <w:rFonts w:eastAsia="Courier New"/>
                <w:sz w:val="24"/>
                <w:szCs w:val="24"/>
              </w:rPr>
            </w:pPr>
            <w:r w:rsidRPr="004F6C7E">
              <w:rPr>
                <w:sz w:val="24"/>
                <w:szCs w:val="24"/>
                <w:shd w:val="clear" w:color="auto" w:fill="FFFFFF"/>
              </w:rPr>
              <w:t>3.</w:t>
            </w:r>
          </w:p>
        </w:tc>
        <w:tc>
          <w:tcPr>
            <w:tcW w:w="8221" w:type="dxa"/>
            <w:tcBorders>
              <w:top w:val="single" w:sz="4" w:space="0" w:color="auto"/>
              <w:left w:val="single" w:sz="4" w:space="0" w:color="auto"/>
              <w:bottom w:val="single" w:sz="4" w:space="0" w:color="auto"/>
            </w:tcBorders>
            <w:shd w:val="clear" w:color="auto" w:fill="FFFFFF"/>
          </w:tcPr>
          <w:p w:rsidR="004F6C7E" w:rsidRPr="004F6C7E" w:rsidRDefault="004F6C7E" w:rsidP="0049229E">
            <w:pPr>
              <w:pStyle w:val="ConsPlusNormal"/>
              <w:ind w:firstLine="0"/>
              <w:jc w:val="both"/>
              <w:rPr>
                <w:rFonts w:ascii="Times New Roman" w:hAnsi="Times New Roman" w:cs="Times New Roman"/>
                <w:sz w:val="24"/>
                <w:szCs w:val="24"/>
              </w:rPr>
            </w:pPr>
            <w:r w:rsidRPr="004F6C7E">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4F6C7E">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jc w:val="center"/>
              <w:rPr>
                <w:sz w:val="24"/>
                <w:szCs w:val="24"/>
              </w:rPr>
            </w:pPr>
            <w:r w:rsidRPr="004F6C7E">
              <w:rPr>
                <w:sz w:val="24"/>
                <w:szCs w:val="24"/>
              </w:rPr>
              <w:t>20% и более</w:t>
            </w:r>
          </w:p>
        </w:tc>
      </w:tr>
      <w:tr w:rsidR="004F6C7E" w:rsidRPr="004F6C7E" w:rsidTr="0049229E">
        <w:tblPrEx>
          <w:tblCellMar>
            <w:top w:w="0" w:type="dxa"/>
            <w:bottom w:w="0" w:type="dxa"/>
          </w:tblCellMar>
        </w:tblPrEx>
        <w:tc>
          <w:tcPr>
            <w:tcW w:w="568"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spacing w:line="230" w:lineRule="exact"/>
              <w:ind w:left="220"/>
              <w:rPr>
                <w:sz w:val="24"/>
                <w:szCs w:val="24"/>
              </w:rPr>
            </w:pPr>
            <w:r w:rsidRPr="004F6C7E">
              <w:rPr>
                <w:sz w:val="24"/>
                <w:szCs w:val="24"/>
                <w:shd w:val="clear" w:color="auto" w:fill="FFFFFF"/>
              </w:rPr>
              <w:t>4.</w:t>
            </w:r>
          </w:p>
        </w:tc>
        <w:tc>
          <w:tcPr>
            <w:tcW w:w="8221" w:type="dxa"/>
            <w:tcBorders>
              <w:top w:val="single" w:sz="4" w:space="0" w:color="auto"/>
              <w:left w:val="single" w:sz="4" w:space="0" w:color="auto"/>
              <w:bottom w:val="single" w:sz="4" w:space="0" w:color="auto"/>
            </w:tcBorders>
            <w:shd w:val="clear" w:color="auto" w:fill="FFFFFF"/>
          </w:tcPr>
          <w:p w:rsidR="004F6C7E" w:rsidRPr="004F6C7E" w:rsidRDefault="004F6C7E" w:rsidP="00D60AC6">
            <w:pPr>
              <w:widowControl w:val="0"/>
              <w:spacing w:line="274" w:lineRule="exact"/>
              <w:jc w:val="both"/>
              <w:rPr>
                <w:sz w:val="24"/>
                <w:szCs w:val="24"/>
              </w:rPr>
            </w:pPr>
            <w:r w:rsidRPr="004F6C7E">
              <w:rPr>
                <w:sz w:val="24"/>
                <w:szCs w:val="24"/>
              </w:rPr>
              <w:t>Доля лиц, удовлетворённых консультированием в общем количестве лиц, обратившихся за консультированием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F6C7E" w:rsidRPr="004F6C7E" w:rsidRDefault="004F6C7E" w:rsidP="00D60AC6">
            <w:pPr>
              <w:widowControl w:val="0"/>
              <w:spacing w:line="277" w:lineRule="exact"/>
              <w:jc w:val="center"/>
              <w:rPr>
                <w:sz w:val="24"/>
                <w:szCs w:val="24"/>
              </w:rPr>
            </w:pPr>
            <w:r w:rsidRPr="004F6C7E">
              <w:rPr>
                <w:sz w:val="24"/>
                <w:szCs w:val="24"/>
              </w:rPr>
              <w:t>100%</w:t>
            </w:r>
          </w:p>
        </w:tc>
      </w:tr>
    </w:tbl>
    <w:p w:rsidR="004F6C7E" w:rsidRPr="004F6C7E" w:rsidRDefault="004F6C7E" w:rsidP="004F6C7E">
      <w:pPr>
        <w:ind w:firstLine="567"/>
        <w:jc w:val="center"/>
        <w:rPr>
          <w:sz w:val="24"/>
          <w:szCs w:val="24"/>
        </w:rPr>
      </w:pPr>
    </w:p>
    <w:p w:rsidR="00262387" w:rsidRPr="00262387" w:rsidRDefault="00262387" w:rsidP="00262387">
      <w:pPr>
        <w:jc w:val="center"/>
        <w:rPr>
          <w:b/>
          <w:sz w:val="24"/>
          <w:szCs w:val="24"/>
        </w:rPr>
      </w:pPr>
      <w:r w:rsidRPr="00262387">
        <w:rPr>
          <w:b/>
          <w:sz w:val="24"/>
          <w:szCs w:val="24"/>
        </w:rPr>
        <w:t>АДМИНИСТРАЦИЯ ЛЕГОСТАЕВСКОГО СЕЛЬСОВЕТА</w:t>
      </w:r>
    </w:p>
    <w:p w:rsidR="00262387" w:rsidRPr="00262387" w:rsidRDefault="00262387" w:rsidP="00262387">
      <w:pPr>
        <w:jc w:val="center"/>
        <w:rPr>
          <w:b/>
          <w:sz w:val="24"/>
          <w:szCs w:val="24"/>
        </w:rPr>
      </w:pPr>
      <w:r w:rsidRPr="00262387">
        <w:rPr>
          <w:b/>
          <w:sz w:val="24"/>
          <w:szCs w:val="24"/>
        </w:rPr>
        <w:t xml:space="preserve"> ИСКИТИМСКОГО РАЙОНА НОВОСИБИРСКОЙ ОБЛАСТИ</w:t>
      </w:r>
    </w:p>
    <w:p w:rsidR="00262387" w:rsidRPr="00262387" w:rsidRDefault="00262387" w:rsidP="00262387">
      <w:pPr>
        <w:jc w:val="center"/>
        <w:rPr>
          <w:sz w:val="24"/>
          <w:szCs w:val="24"/>
        </w:rPr>
      </w:pPr>
    </w:p>
    <w:p w:rsidR="00262387" w:rsidRPr="00262387" w:rsidRDefault="00262387" w:rsidP="00262387">
      <w:pPr>
        <w:jc w:val="center"/>
        <w:rPr>
          <w:b/>
          <w:sz w:val="24"/>
          <w:szCs w:val="24"/>
        </w:rPr>
      </w:pPr>
      <w:r w:rsidRPr="00262387">
        <w:rPr>
          <w:b/>
          <w:sz w:val="24"/>
          <w:szCs w:val="24"/>
        </w:rPr>
        <w:t>ПОСТАНОВЛЕНИЕ</w:t>
      </w:r>
    </w:p>
    <w:p w:rsidR="00262387" w:rsidRPr="00262387" w:rsidRDefault="00262387" w:rsidP="00262387">
      <w:pPr>
        <w:jc w:val="center"/>
        <w:rPr>
          <w:sz w:val="24"/>
          <w:szCs w:val="24"/>
        </w:rPr>
      </w:pPr>
    </w:p>
    <w:p w:rsidR="00262387" w:rsidRPr="00262387" w:rsidRDefault="00262387" w:rsidP="00262387">
      <w:pPr>
        <w:jc w:val="both"/>
        <w:rPr>
          <w:sz w:val="24"/>
          <w:szCs w:val="24"/>
        </w:rPr>
      </w:pPr>
      <w:r w:rsidRPr="00262387">
        <w:rPr>
          <w:sz w:val="24"/>
          <w:szCs w:val="24"/>
        </w:rPr>
        <w:t xml:space="preserve">От 13.11.2023 г.             </w:t>
      </w:r>
      <w:r>
        <w:rPr>
          <w:sz w:val="24"/>
          <w:szCs w:val="24"/>
        </w:rPr>
        <w:t xml:space="preserve">                    </w:t>
      </w:r>
      <w:r w:rsidRPr="00262387">
        <w:rPr>
          <w:sz w:val="24"/>
          <w:szCs w:val="24"/>
        </w:rPr>
        <w:t xml:space="preserve">              с.   Легостаево                   </w:t>
      </w:r>
      <w:r>
        <w:rPr>
          <w:sz w:val="24"/>
          <w:szCs w:val="24"/>
        </w:rPr>
        <w:t xml:space="preserve">                                 </w:t>
      </w:r>
      <w:r w:rsidRPr="00262387">
        <w:rPr>
          <w:sz w:val="24"/>
          <w:szCs w:val="24"/>
        </w:rPr>
        <w:t xml:space="preserve">                № 92</w:t>
      </w:r>
    </w:p>
    <w:p w:rsidR="00262387" w:rsidRPr="00262387" w:rsidRDefault="00262387" w:rsidP="00262387">
      <w:pPr>
        <w:jc w:val="center"/>
        <w:outlineLvl w:val="0"/>
        <w:rPr>
          <w:b/>
          <w:sz w:val="24"/>
          <w:szCs w:val="24"/>
        </w:rPr>
      </w:pPr>
      <w:r w:rsidRPr="00262387">
        <w:rPr>
          <w:b/>
          <w:sz w:val="24"/>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w:t>
      </w:r>
      <w:r w:rsidRPr="00262387">
        <w:rPr>
          <w:b/>
          <w:spacing w:val="2"/>
          <w:sz w:val="24"/>
          <w:szCs w:val="24"/>
        </w:rPr>
        <w:t xml:space="preserve">на автомобильном транспорте, городском наземном электрическом транспорте и в дорожном хозяйстве в </w:t>
      </w:r>
      <w:r w:rsidRPr="00262387">
        <w:rPr>
          <w:b/>
          <w:sz w:val="24"/>
          <w:szCs w:val="24"/>
        </w:rPr>
        <w:t>границах населенных пунктов</w:t>
      </w:r>
      <w:r w:rsidRPr="00262387">
        <w:rPr>
          <w:sz w:val="24"/>
          <w:szCs w:val="24"/>
        </w:rPr>
        <w:t xml:space="preserve"> </w:t>
      </w:r>
      <w:r w:rsidRPr="00262387">
        <w:rPr>
          <w:b/>
          <w:sz w:val="24"/>
          <w:szCs w:val="24"/>
        </w:rPr>
        <w:t xml:space="preserve">Легостаевского сельсовета Искитимского района Новосибирской области </w:t>
      </w:r>
    </w:p>
    <w:p w:rsidR="00262387" w:rsidRPr="00262387" w:rsidRDefault="00262387" w:rsidP="00262387">
      <w:pPr>
        <w:tabs>
          <w:tab w:val="left" w:pos="284"/>
        </w:tabs>
        <w:ind w:right="-1" w:firstLine="567"/>
        <w:jc w:val="both"/>
        <w:rPr>
          <w:sz w:val="24"/>
          <w:szCs w:val="24"/>
        </w:rPr>
      </w:pPr>
      <w:r w:rsidRPr="00262387">
        <w:rPr>
          <w:sz w:val="24"/>
          <w:szCs w:val="24"/>
        </w:rPr>
        <w:t xml:space="preserve">Руководствуясь </w:t>
      </w:r>
      <w:r w:rsidRPr="00262387">
        <w:rPr>
          <w:rStyle w:val="afa"/>
          <w:i w:val="0"/>
          <w:iCs w:val="0"/>
          <w:sz w:val="24"/>
          <w:szCs w:val="24"/>
          <w:shd w:val="clear" w:color="auto" w:fill="FFFFFF"/>
        </w:rPr>
        <w:t>Постановлением</w:t>
      </w:r>
      <w:r w:rsidRPr="00262387">
        <w:rPr>
          <w:sz w:val="24"/>
          <w:szCs w:val="24"/>
          <w:shd w:val="clear" w:color="auto" w:fill="FFFFFF"/>
        </w:rPr>
        <w:t> </w:t>
      </w:r>
      <w:r w:rsidRPr="00262387">
        <w:rPr>
          <w:rStyle w:val="afa"/>
          <w:i w:val="0"/>
          <w:iCs w:val="0"/>
          <w:sz w:val="24"/>
          <w:szCs w:val="24"/>
          <w:shd w:val="clear" w:color="auto" w:fill="FFFFFF"/>
        </w:rPr>
        <w:t>Правительства</w:t>
      </w:r>
      <w:r w:rsidRPr="00262387">
        <w:rPr>
          <w:sz w:val="24"/>
          <w:szCs w:val="24"/>
          <w:shd w:val="clear" w:color="auto" w:fill="FFFFFF"/>
        </w:rPr>
        <w:t> РФ от 25 июня 2021 г. N </w:t>
      </w:r>
      <w:r w:rsidRPr="00262387">
        <w:rPr>
          <w:rStyle w:val="afa"/>
          <w:i w:val="0"/>
          <w:iCs w:val="0"/>
          <w:sz w:val="24"/>
          <w:szCs w:val="24"/>
          <w:shd w:val="clear" w:color="auto" w:fill="FFFFFF"/>
        </w:rPr>
        <w:t>990</w:t>
      </w:r>
      <w:r w:rsidRPr="00262387">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262387">
        <w:rPr>
          <w:sz w:val="24"/>
          <w:szCs w:val="24"/>
        </w:rPr>
        <w:t>, администрация Легостаевского сельсовета Искитимского района Новосибирской области</w:t>
      </w:r>
    </w:p>
    <w:p w:rsidR="00262387" w:rsidRPr="00262387" w:rsidRDefault="00262387" w:rsidP="00262387">
      <w:pPr>
        <w:jc w:val="both"/>
        <w:rPr>
          <w:sz w:val="24"/>
          <w:szCs w:val="24"/>
        </w:rPr>
      </w:pPr>
      <w:r w:rsidRPr="00262387">
        <w:rPr>
          <w:sz w:val="24"/>
          <w:szCs w:val="24"/>
        </w:rPr>
        <w:t>ПОСТАНОВЛЯЕТ:</w:t>
      </w:r>
    </w:p>
    <w:p w:rsidR="00262387" w:rsidRPr="00262387" w:rsidRDefault="00262387" w:rsidP="00262387">
      <w:pPr>
        <w:ind w:firstLine="567"/>
        <w:jc w:val="both"/>
        <w:outlineLvl w:val="0"/>
        <w:rPr>
          <w:b/>
          <w:sz w:val="24"/>
          <w:szCs w:val="24"/>
        </w:rPr>
      </w:pPr>
      <w:r w:rsidRPr="00262387">
        <w:rPr>
          <w:sz w:val="24"/>
          <w:szCs w:val="24"/>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w:t>
      </w:r>
      <w:r w:rsidRPr="00262387">
        <w:rPr>
          <w:spacing w:val="2"/>
          <w:sz w:val="24"/>
          <w:szCs w:val="24"/>
        </w:rPr>
        <w:t xml:space="preserve">на автомобильном транспорте, городском наземном электрическом транспорте и в дорожном хозяйстве в </w:t>
      </w:r>
      <w:r w:rsidRPr="00262387">
        <w:rPr>
          <w:sz w:val="24"/>
          <w:szCs w:val="24"/>
        </w:rPr>
        <w:t>границах населенных пунктов Легостаевского сельсовета  Искитимского района Новосибирской области.</w:t>
      </w:r>
    </w:p>
    <w:p w:rsidR="00262387" w:rsidRPr="00262387" w:rsidRDefault="00262387" w:rsidP="00262387">
      <w:pPr>
        <w:ind w:firstLine="567"/>
        <w:jc w:val="both"/>
        <w:rPr>
          <w:sz w:val="24"/>
          <w:szCs w:val="24"/>
        </w:rPr>
      </w:pPr>
      <w:r w:rsidRPr="00262387">
        <w:rPr>
          <w:sz w:val="24"/>
          <w:szCs w:val="24"/>
        </w:rPr>
        <w:t>2.</w:t>
      </w:r>
      <w:r w:rsidRPr="00262387">
        <w:rPr>
          <w:color w:val="FF0000"/>
          <w:sz w:val="24"/>
          <w:szCs w:val="24"/>
        </w:rPr>
        <w:t xml:space="preserve"> </w:t>
      </w:r>
      <w:r w:rsidRPr="00262387">
        <w:rPr>
          <w:sz w:val="24"/>
          <w:szCs w:val="24"/>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262387" w:rsidRPr="00262387" w:rsidRDefault="00262387" w:rsidP="00262387">
      <w:pPr>
        <w:numPr>
          <w:ilvl w:val="0"/>
          <w:numId w:val="43"/>
        </w:numPr>
        <w:ind w:left="0" w:firstLine="567"/>
        <w:jc w:val="both"/>
        <w:rPr>
          <w:sz w:val="24"/>
          <w:szCs w:val="24"/>
        </w:rPr>
      </w:pPr>
      <w:proofErr w:type="gramStart"/>
      <w:r w:rsidRPr="00262387">
        <w:rPr>
          <w:sz w:val="24"/>
          <w:szCs w:val="24"/>
        </w:rPr>
        <w:t>Контроль за</w:t>
      </w:r>
      <w:proofErr w:type="gramEnd"/>
      <w:r w:rsidRPr="00262387">
        <w:rPr>
          <w:sz w:val="24"/>
          <w:szCs w:val="24"/>
        </w:rPr>
        <w:t xml:space="preserve"> исполнением настоящего постановления оставляю за собой. </w:t>
      </w:r>
    </w:p>
    <w:p w:rsidR="00262387" w:rsidRPr="00262387" w:rsidRDefault="00262387" w:rsidP="00262387">
      <w:pPr>
        <w:ind w:firstLine="567"/>
        <w:jc w:val="both"/>
        <w:rPr>
          <w:sz w:val="24"/>
          <w:szCs w:val="24"/>
        </w:rPr>
      </w:pPr>
      <w:r w:rsidRPr="00262387">
        <w:rPr>
          <w:sz w:val="24"/>
          <w:szCs w:val="24"/>
        </w:rPr>
        <w:t xml:space="preserve">       </w:t>
      </w:r>
    </w:p>
    <w:p w:rsidR="00262387" w:rsidRPr="00262387" w:rsidRDefault="00262387" w:rsidP="00262387">
      <w:pPr>
        <w:tabs>
          <w:tab w:val="left" w:pos="7515"/>
        </w:tabs>
        <w:jc w:val="both"/>
        <w:rPr>
          <w:sz w:val="24"/>
          <w:szCs w:val="24"/>
        </w:rPr>
      </w:pPr>
      <w:r w:rsidRPr="00262387">
        <w:rPr>
          <w:sz w:val="24"/>
          <w:szCs w:val="24"/>
        </w:rPr>
        <w:t xml:space="preserve">Глава Легостаевского сельсовета </w:t>
      </w:r>
      <w:r w:rsidRPr="00262387">
        <w:rPr>
          <w:sz w:val="24"/>
          <w:szCs w:val="24"/>
        </w:rPr>
        <w:tab/>
      </w:r>
      <w:r>
        <w:rPr>
          <w:sz w:val="24"/>
          <w:szCs w:val="24"/>
        </w:rPr>
        <w:t xml:space="preserve">                  </w:t>
      </w:r>
      <w:r w:rsidRPr="00262387">
        <w:rPr>
          <w:sz w:val="24"/>
          <w:szCs w:val="24"/>
        </w:rPr>
        <w:t>Е.А. Загоскина</w:t>
      </w:r>
    </w:p>
    <w:p w:rsidR="00262387" w:rsidRPr="00262387" w:rsidRDefault="00262387" w:rsidP="00262387">
      <w:pPr>
        <w:rPr>
          <w:sz w:val="24"/>
          <w:szCs w:val="24"/>
        </w:rPr>
      </w:pPr>
      <w:r w:rsidRPr="00262387">
        <w:rPr>
          <w:sz w:val="24"/>
          <w:szCs w:val="24"/>
        </w:rPr>
        <w:t>Искитимского района Новосибирской области</w:t>
      </w:r>
    </w:p>
    <w:p w:rsidR="00262387" w:rsidRPr="00262387" w:rsidRDefault="00262387" w:rsidP="00262387">
      <w:pPr>
        <w:ind w:left="5940"/>
        <w:jc w:val="right"/>
        <w:rPr>
          <w:sz w:val="24"/>
          <w:szCs w:val="24"/>
        </w:rPr>
      </w:pPr>
    </w:p>
    <w:p w:rsidR="00262387" w:rsidRPr="00262387" w:rsidRDefault="00262387" w:rsidP="00262387">
      <w:pPr>
        <w:ind w:left="5940"/>
        <w:jc w:val="right"/>
        <w:rPr>
          <w:sz w:val="24"/>
          <w:szCs w:val="24"/>
        </w:rPr>
      </w:pPr>
      <w:r w:rsidRPr="00262387">
        <w:rPr>
          <w:sz w:val="24"/>
          <w:szCs w:val="24"/>
        </w:rPr>
        <w:t>УТВЕРЖДЕНА</w:t>
      </w:r>
    </w:p>
    <w:p w:rsidR="00262387" w:rsidRPr="00262387" w:rsidRDefault="00262387" w:rsidP="00262387">
      <w:pPr>
        <w:ind w:left="5940"/>
        <w:jc w:val="right"/>
        <w:rPr>
          <w:sz w:val="24"/>
          <w:szCs w:val="24"/>
        </w:rPr>
      </w:pPr>
      <w:r w:rsidRPr="00262387">
        <w:rPr>
          <w:sz w:val="24"/>
          <w:szCs w:val="24"/>
        </w:rPr>
        <w:t xml:space="preserve">Постановлением Администрации Легостаевского  сельсовета Искитимского района Новосибирской области </w:t>
      </w:r>
    </w:p>
    <w:p w:rsidR="00262387" w:rsidRPr="00262387" w:rsidRDefault="00262387" w:rsidP="00262387">
      <w:pPr>
        <w:jc w:val="right"/>
        <w:rPr>
          <w:sz w:val="24"/>
          <w:szCs w:val="24"/>
        </w:rPr>
      </w:pPr>
      <w:r w:rsidRPr="00262387">
        <w:rPr>
          <w:sz w:val="24"/>
          <w:szCs w:val="24"/>
        </w:rPr>
        <w:t>от 13.11.2023 г.  № 92</w:t>
      </w:r>
    </w:p>
    <w:p w:rsidR="00262387" w:rsidRPr="00262387" w:rsidRDefault="00262387" w:rsidP="00262387">
      <w:pPr>
        <w:jc w:val="center"/>
        <w:outlineLvl w:val="0"/>
        <w:rPr>
          <w:b/>
          <w:sz w:val="24"/>
          <w:szCs w:val="24"/>
        </w:rPr>
      </w:pPr>
      <w:r w:rsidRPr="00262387">
        <w:rPr>
          <w:b/>
          <w:sz w:val="24"/>
          <w:szCs w:val="24"/>
        </w:rPr>
        <w:t xml:space="preserve">Программа профилактики рисков причинения вреда (ущерба) охраняемым законом ценностям на 2024 год в сфере муниципального контроля </w:t>
      </w:r>
      <w:r w:rsidRPr="00262387">
        <w:rPr>
          <w:b/>
          <w:spacing w:val="2"/>
          <w:sz w:val="24"/>
          <w:szCs w:val="24"/>
        </w:rPr>
        <w:t xml:space="preserve">на автомобильном транспорте, городском наземном электрическом транспорте и в дорожном хозяйстве в </w:t>
      </w:r>
      <w:r w:rsidRPr="00262387">
        <w:rPr>
          <w:b/>
          <w:sz w:val="24"/>
          <w:szCs w:val="24"/>
        </w:rPr>
        <w:t>границах населенных пунктов Легостаевского сельсовета Искитимского района Новосибирской области</w:t>
      </w:r>
    </w:p>
    <w:p w:rsidR="00262387" w:rsidRPr="00262387" w:rsidRDefault="00262387" w:rsidP="00262387">
      <w:pPr>
        <w:ind w:firstLine="567"/>
        <w:jc w:val="both"/>
        <w:outlineLvl w:val="0"/>
        <w:rPr>
          <w:sz w:val="24"/>
          <w:szCs w:val="24"/>
        </w:rPr>
      </w:pPr>
      <w:proofErr w:type="gramStart"/>
      <w:r w:rsidRPr="00262387">
        <w:rPr>
          <w:sz w:val="24"/>
          <w:szCs w:val="24"/>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262387">
        <w:rPr>
          <w:spacing w:val="2"/>
          <w:sz w:val="24"/>
          <w:szCs w:val="24"/>
        </w:rPr>
        <w:t xml:space="preserve">на автомобильном транспорте, городском наземном электрическом транспорте и в дорожном хозяйстве в </w:t>
      </w:r>
      <w:r w:rsidRPr="00262387">
        <w:rPr>
          <w:sz w:val="24"/>
          <w:szCs w:val="24"/>
        </w:rPr>
        <w:t>границах населенных пунктов Легостаевского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262387">
        <w:rPr>
          <w:sz w:val="24"/>
          <w:szCs w:val="24"/>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262387" w:rsidRPr="00262387" w:rsidRDefault="00262387" w:rsidP="00262387">
      <w:pPr>
        <w:autoSpaceDE w:val="0"/>
        <w:autoSpaceDN w:val="0"/>
        <w:adjustRightInd w:val="0"/>
        <w:ind w:firstLine="540"/>
        <w:jc w:val="both"/>
        <w:rPr>
          <w:sz w:val="24"/>
          <w:szCs w:val="24"/>
        </w:rPr>
      </w:pPr>
      <w:r w:rsidRPr="00262387">
        <w:rPr>
          <w:sz w:val="24"/>
          <w:szCs w:val="24"/>
        </w:rPr>
        <w:t>Настоящая Программа разработана и подлежит исполнению администрацией   Легостаевского Искитимского района Новосибирской области (далее по тексту – администрация).</w:t>
      </w:r>
    </w:p>
    <w:p w:rsidR="00262387" w:rsidRPr="00262387" w:rsidRDefault="00262387" w:rsidP="00262387">
      <w:pPr>
        <w:jc w:val="center"/>
        <w:rPr>
          <w:b/>
          <w:sz w:val="24"/>
          <w:szCs w:val="24"/>
        </w:rPr>
      </w:pPr>
      <w:r w:rsidRPr="00262387">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62387" w:rsidRPr="00262387" w:rsidRDefault="00262387" w:rsidP="00262387">
      <w:pPr>
        <w:ind w:firstLine="567"/>
        <w:jc w:val="both"/>
        <w:rPr>
          <w:sz w:val="24"/>
          <w:szCs w:val="24"/>
        </w:rPr>
      </w:pPr>
      <w:r w:rsidRPr="00262387">
        <w:rPr>
          <w:sz w:val="24"/>
          <w:szCs w:val="24"/>
        </w:rPr>
        <w:t xml:space="preserve">1.1. Вид муниципального контроля: муниципальный   контроль   </w:t>
      </w:r>
      <w:r w:rsidRPr="00262387">
        <w:rPr>
          <w:spacing w:val="2"/>
          <w:sz w:val="24"/>
          <w:szCs w:val="24"/>
        </w:rPr>
        <w:t xml:space="preserve">на автомобильном транспорте, городском наземном электрическом транспорте и в дорожном хозяйстве в </w:t>
      </w:r>
      <w:r w:rsidRPr="00262387">
        <w:rPr>
          <w:sz w:val="24"/>
          <w:szCs w:val="24"/>
        </w:rPr>
        <w:t>границах населенных пунктов.</w:t>
      </w:r>
    </w:p>
    <w:p w:rsidR="00262387" w:rsidRPr="00262387" w:rsidRDefault="00262387" w:rsidP="00262387">
      <w:pPr>
        <w:pStyle w:val="ConsPlusNormal"/>
        <w:ind w:firstLine="709"/>
        <w:jc w:val="both"/>
        <w:rPr>
          <w:rFonts w:ascii="Times New Roman" w:hAnsi="Times New Roman" w:cs="Times New Roman"/>
          <w:sz w:val="24"/>
          <w:szCs w:val="24"/>
        </w:rPr>
      </w:pPr>
      <w:r w:rsidRPr="00262387">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262387" w:rsidRPr="00262387" w:rsidRDefault="00262387" w:rsidP="00262387">
      <w:pPr>
        <w:ind w:left="-57" w:right="-1" w:firstLine="766"/>
        <w:jc w:val="both"/>
        <w:rPr>
          <w:sz w:val="24"/>
          <w:szCs w:val="24"/>
        </w:rPr>
      </w:pPr>
      <w:r w:rsidRPr="00262387">
        <w:rPr>
          <w:sz w:val="24"/>
          <w:szCs w:val="24"/>
        </w:rPr>
        <w:t>1) в области автомобильных дорог и дорожной деятельности, установленных в отношении автомобильных дорог:</w:t>
      </w:r>
    </w:p>
    <w:p w:rsidR="00262387" w:rsidRPr="00262387" w:rsidRDefault="00262387" w:rsidP="00262387">
      <w:pPr>
        <w:ind w:left="-57" w:right="-1" w:firstLine="766"/>
        <w:jc w:val="both"/>
        <w:rPr>
          <w:sz w:val="24"/>
          <w:szCs w:val="24"/>
        </w:rPr>
      </w:pPr>
      <w:r w:rsidRPr="00262387">
        <w:rPr>
          <w:sz w:val="24"/>
          <w:szCs w:val="24"/>
        </w:rPr>
        <w:t xml:space="preserve">а) к эксплуатации объектов дорожного сервиса, размещенных </w:t>
      </w:r>
      <w:r w:rsidRPr="00262387">
        <w:rPr>
          <w:sz w:val="24"/>
          <w:szCs w:val="24"/>
        </w:rPr>
        <w:br/>
        <w:t>в полосах отвода и (или) придорожных полосах автомобильных дорог общего пользования;</w:t>
      </w:r>
    </w:p>
    <w:p w:rsidR="00262387" w:rsidRPr="00262387" w:rsidRDefault="00262387" w:rsidP="00262387">
      <w:pPr>
        <w:ind w:left="-57" w:right="-1" w:firstLine="766"/>
        <w:jc w:val="both"/>
        <w:rPr>
          <w:sz w:val="24"/>
          <w:szCs w:val="24"/>
        </w:rPr>
      </w:pPr>
      <w:r w:rsidRPr="00262387">
        <w:rPr>
          <w:sz w:val="24"/>
          <w:szCs w:val="24"/>
        </w:rPr>
        <w:t xml:space="preserve">б) к осуществлению работ по капитальному ремонту, ремонту </w:t>
      </w:r>
      <w:r w:rsidRPr="00262387">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62387" w:rsidRPr="00262387" w:rsidRDefault="00262387" w:rsidP="00262387">
      <w:pPr>
        <w:ind w:firstLine="708"/>
        <w:jc w:val="both"/>
        <w:rPr>
          <w:sz w:val="24"/>
          <w:szCs w:val="24"/>
        </w:rPr>
      </w:pPr>
      <w:r w:rsidRPr="00262387">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62387" w:rsidRPr="00262387" w:rsidRDefault="00262387" w:rsidP="00262387">
      <w:pPr>
        <w:pStyle w:val="HTML"/>
        <w:ind w:firstLine="709"/>
        <w:jc w:val="both"/>
        <w:rPr>
          <w:rFonts w:ascii="Times New Roman" w:hAnsi="Times New Roman" w:cs="Times New Roman"/>
          <w:sz w:val="24"/>
          <w:szCs w:val="24"/>
        </w:rPr>
      </w:pPr>
      <w:r w:rsidRPr="00262387">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262387" w:rsidRPr="00262387" w:rsidRDefault="00262387" w:rsidP="00262387">
      <w:pPr>
        <w:ind w:firstLine="540"/>
        <w:jc w:val="both"/>
        <w:rPr>
          <w:sz w:val="24"/>
          <w:szCs w:val="24"/>
        </w:rPr>
      </w:pPr>
      <w:r w:rsidRPr="00262387">
        <w:rPr>
          <w:sz w:val="24"/>
          <w:szCs w:val="24"/>
        </w:rPr>
        <w:t xml:space="preserve"> Администрацией за 9 месяцев 2023 года проведено 0 проверок соблюдения действующего законодательства Российской Федерации в указанной сфере.</w:t>
      </w:r>
    </w:p>
    <w:p w:rsidR="00262387" w:rsidRPr="00262387" w:rsidRDefault="00262387" w:rsidP="00262387">
      <w:pPr>
        <w:ind w:firstLine="567"/>
        <w:jc w:val="both"/>
        <w:rPr>
          <w:sz w:val="24"/>
          <w:szCs w:val="24"/>
        </w:rPr>
      </w:pPr>
      <w:r w:rsidRPr="00262387">
        <w:rPr>
          <w:sz w:val="24"/>
          <w:szCs w:val="24"/>
        </w:rPr>
        <w:t>В рамках профилактики</w:t>
      </w:r>
      <w:r w:rsidRPr="00262387">
        <w:rPr>
          <w:rFonts w:eastAsia="Calibri"/>
          <w:sz w:val="24"/>
          <w:szCs w:val="24"/>
          <w:lang w:eastAsia="en-US"/>
        </w:rPr>
        <w:t xml:space="preserve"> рисков причинения вреда (ущерба) охраняемым законом ценностям</w:t>
      </w:r>
      <w:r w:rsidRPr="00262387">
        <w:rPr>
          <w:sz w:val="24"/>
          <w:szCs w:val="24"/>
        </w:rPr>
        <w:t xml:space="preserve"> администрацией в 2023 году осуществляются следующие мероприятия:</w:t>
      </w:r>
    </w:p>
    <w:p w:rsidR="00262387" w:rsidRPr="00262387" w:rsidRDefault="00262387" w:rsidP="00262387">
      <w:pPr>
        <w:numPr>
          <w:ilvl w:val="0"/>
          <w:numId w:val="42"/>
        </w:numPr>
        <w:tabs>
          <w:tab w:val="left" w:pos="851"/>
        </w:tabs>
        <w:ind w:left="0" w:firstLine="567"/>
        <w:jc w:val="both"/>
        <w:rPr>
          <w:sz w:val="24"/>
          <w:szCs w:val="24"/>
        </w:rPr>
      </w:pPr>
      <w:r w:rsidRPr="00262387">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62387" w:rsidRPr="00262387" w:rsidRDefault="00262387" w:rsidP="00262387">
      <w:pPr>
        <w:numPr>
          <w:ilvl w:val="0"/>
          <w:numId w:val="42"/>
        </w:numPr>
        <w:tabs>
          <w:tab w:val="left" w:pos="851"/>
        </w:tabs>
        <w:ind w:left="0" w:firstLine="567"/>
        <w:jc w:val="both"/>
        <w:rPr>
          <w:sz w:val="24"/>
          <w:szCs w:val="24"/>
        </w:rPr>
      </w:pPr>
      <w:r w:rsidRPr="00262387">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w:t>
      </w:r>
      <w:r w:rsidRPr="00262387">
        <w:rPr>
          <w:sz w:val="24"/>
          <w:szCs w:val="24"/>
        </w:rPr>
        <w:lastRenderedPageBreak/>
        <w:t xml:space="preserve">руководств по соблюдению обязательных требований, разъяснительной работы в средствах массовой информации; </w:t>
      </w:r>
    </w:p>
    <w:p w:rsidR="00262387" w:rsidRPr="00262387" w:rsidRDefault="00262387" w:rsidP="00262387">
      <w:pPr>
        <w:numPr>
          <w:ilvl w:val="0"/>
          <w:numId w:val="42"/>
        </w:numPr>
        <w:tabs>
          <w:tab w:val="left" w:pos="851"/>
        </w:tabs>
        <w:ind w:left="0" w:firstLine="567"/>
        <w:jc w:val="both"/>
        <w:rPr>
          <w:sz w:val="24"/>
          <w:szCs w:val="24"/>
        </w:rPr>
      </w:pPr>
      <w:r w:rsidRPr="00262387">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62387" w:rsidRPr="00262387" w:rsidRDefault="00262387" w:rsidP="00262387">
      <w:pPr>
        <w:numPr>
          <w:ilvl w:val="0"/>
          <w:numId w:val="42"/>
        </w:numPr>
        <w:tabs>
          <w:tab w:val="left" w:pos="851"/>
        </w:tabs>
        <w:ind w:left="0" w:firstLine="567"/>
        <w:jc w:val="both"/>
        <w:rPr>
          <w:sz w:val="24"/>
          <w:szCs w:val="24"/>
        </w:rPr>
      </w:pPr>
      <w:r w:rsidRPr="00262387">
        <w:rPr>
          <w:sz w:val="24"/>
          <w:szCs w:val="24"/>
        </w:rPr>
        <w:t xml:space="preserve">выдача предостережений о недопустимости нарушения обязательных требований в рамках статьи 49 </w:t>
      </w:r>
      <w:r w:rsidRPr="00262387">
        <w:rPr>
          <w:sz w:val="24"/>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262387">
        <w:rPr>
          <w:sz w:val="24"/>
          <w:szCs w:val="24"/>
        </w:rPr>
        <w:t>.</w:t>
      </w:r>
    </w:p>
    <w:p w:rsidR="00262387" w:rsidRPr="00262387" w:rsidRDefault="00262387" w:rsidP="00262387">
      <w:pPr>
        <w:tabs>
          <w:tab w:val="left" w:pos="851"/>
        </w:tabs>
        <w:ind w:firstLine="567"/>
        <w:jc w:val="both"/>
        <w:rPr>
          <w:sz w:val="24"/>
          <w:szCs w:val="24"/>
        </w:rPr>
      </w:pPr>
      <w:r w:rsidRPr="00262387">
        <w:rPr>
          <w:sz w:val="24"/>
          <w:szCs w:val="24"/>
        </w:rPr>
        <w:t>За 9 месяцев 2023 года администрацией выдано 0 предостережений о недопустимости нарушения обязательных требований.</w:t>
      </w:r>
    </w:p>
    <w:p w:rsidR="00262387" w:rsidRPr="00262387" w:rsidRDefault="00262387" w:rsidP="00262387">
      <w:pPr>
        <w:jc w:val="center"/>
        <w:rPr>
          <w:b/>
          <w:sz w:val="24"/>
          <w:szCs w:val="24"/>
        </w:rPr>
      </w:pPr>
      <w:r w:rsidRPr="00262387">
        <w:rPr>
          <w:b/>
          <w:sz w:val="24"/>
          <w:szCs w:val="24"/>
          <w:shd w:val="clear" w:color="auto" w:fill="FFFFFF"/>
        </w:rPr>
        <w:t>2. Цели и задачи реализации Программы</w:t>
      </w:r>
    </w:p>
    <w:p w:rsidR="00262387" w:rsidRPr="00262387" w:rsidRDefault="00262387" w:rsidP="00262387">
      <w:pPr>
        <w:ind w:firstLine="567"/>
        <w:jc w:val="both"/>
        <w:rPr>
          <w:sz w:val="24"/>
          <w:szCs w:val="24"/>
        </w:rPr>
      </w:pPr>
      <w:r w:rsidRPr="00262387">
        <w:rPr>
          <w:sz w:val="24"/>
          <w:szCs w:val="24"/>
        </w:rPr>
        <w:t>2.1. Целями профилактической работы являются:</w:t>
      </w:r>
    </w:p>
    <w:p w:rsidR="00262387" w:rsidRPr="00262387" w:rsidRDefault="00262387" w:rsidP="00262387">
      <w:pPr>
        <w:ind w:firstLine="567"/>
        <w:jc w:val="both"/>
        <w:rPr>
          <w:sz w:val="24"/>
          <w:szCs w:val="24"/>
        </w:rPr>
      </w:pPr>
      <w:r w:rsidRPr="00262387">
        <w:rPr>
          <w:sz w:val="24"/>
          <w:szCs w:val="24"/>
        </w:rPr>
        <w:t xml:space="preserve">1) стимулирование добросовестного соблюдения обязательных требований всеми контролируемыми лицами; </w:t>
      </w:r>
    </w:p>
    <w:p w:rsidR="00262387" w:rsidRPr="00262387" w:rsidRDefault="00262387" w:rsidP="00262387">
      <w:pPr>
        <w:ind w:firstLine="567"/>
        <w:jc w:val="both"/>
        <w:rPr>
          <w:sz w:val="24"/>
          <w:szCs w:val="24"/>
        </w:rPr>
      </w:pPr>
      <w:r w:rsidRPr="00262387">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262387" w:rsidRPr="00262387" w:rsidRDefault="00262387" w:rsidP="00262387">
      <w:pPr>
        <w:ind w:firstLine="567"/>
        <w:jc w:val="both"/>
        <w:rPr>
          <w:sz w:val="24"/>
          <w:szCs w:val="24"/>
        </w:rPr>
      </w:pPr>
      <w:r w:rsidRPr="00262387">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62387" w:rsidRPr="00262387" w:rsidRDefault="00262387" w:rsidP="00262387">
      <w:pPr>
        <w:ind w:firstLine="567"/>
        <w:jc w:val="both"/>
        <w:rPr>
          <w:sz w:val="24"/>
          <w:szCs w:val="24"/>
        </w:rPr>
      </w:pPr>
      <w:r w:rsidRPr="00262387">
        <w:rPr>
          <w:sz w:val="24"/>
          <w:szCs w:val="24"/>
        </w:rPr>
        <w:t xml:space="preserve">4) предупреждение </w:t>
      </w:r>
      <w:proofErr w:type="gramStart"/>
      <w:r w:rsidRPr="00262387">
        <w:rPr>
          <w:sz w:val="24"/>
          <w:szCs w:val="24"/>
        </w:rPr>
        <w:t>нарушений</w:t>
      </w:r>
      <w:proofErr w:type="gramEnd"/>
      <w:r w:rsidRPr="00262387">
        <w:rPr>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262387" w:rsidRPr="00262387" w:rsidRDefault="00262387" w:rsidP="00262387">
      <w:pPr>
        <w:ind w:firstLine="567"/>
        <w:jc w:val="both"/>
        <w:rPr>
          <w:sz w:val="24"/>
          <w:szCs w:val="24"/>
        </w:rPr>
      </w:pPr>
      <w:r w:rsidRPr="00262387">
        <w:rPr>
          <w:sz w:val="24"/>
          <w:szCs w:val="24"/>
        </w:rPr>
        <w:t>5) снижение административной нагрузки на контролируемых лиц;</w:t>
      </w:r>
    </w:p>
    <w:p w:rsidR="00262387" w:rsidRPr="00262387" w:rsidRDefault="00262387" w:rsidP="00262387">
      <w:pPr>
        <w:ind w:firstLine="567"/>
        <w:jc w:val="both"/>
        <w:rPr>
          <w:sz w:val="24"/>
          <w:szCs w:val="24"/>
        </w:rPr>
      </w:pPr>
      <w:r w:rsidRPr="00262387">
        <w:rPr>
          <w:sz w:val="24"/>
          <w:szCs w:val="24"/>
        </w:rPr>
        <w:t>6) снижение размера ущерба, причиняемого охраняемым законом ценностям.</w:t>
      </w:r>
    </w:p>
    <w:p w:rsidR="00262387" w:rsidRPr="00262387" w:rsidRDefault="00262387" w:rsidP="00262387">
      <w:pPr>
        <w:ind w:firstLine="567"/>
        <w:jc w:val="both"/>
        <w:rPr>
          <w:sz w:val="24"/>
          <w:szCs w:val="24"/>
        </w:rPr>
      </w:pPr>
      <w:r w:rsidRPr="00262387">
        <w:rPr>
          <w:sz w:val="24"/>
          <w:szCs w:val="24"/>
        </w:rPr>
        <w:t>2.2. Задачами профилактической работы являются:</w:t>
      </w:r>
    </w:p>
    <w:p w:rsidR="00262387" w:rsidRPr="00262387" w:rsidRDefault="00262387" w:rsidP="00262387">
      <w:pPr>
        <w:ind w:firstLine="567"/>
        <w:jc w:val="both"/>
        <w:rPr>
          <w:sz w:val="24"/>
          <w:szCs w:val="24"/>
        </w:rPr>
      </w:pPr>
      <w:r w:rsidRPr="00262387">
        <w:rPr>
          <w:sz w:val="24"/>
          <w:szCs w:val="24"/>
        </w:rPr>
        <w:t>1) укрепление системы профилактики нарушений обязательных требований;</w:t>
      </w:r>
    </w:p>
    <w:p w:rsidR="00262387" w:rsidRPr="00262387" w:rsidRDefault="00262387" w:rsidP="00262387">
      <w:pPr>
        <w:ind w:firstLine="567"/>
        <w:jc w:val="both"/>
        <w:rPr>
          <w:sz w:val="24"/>
          <w:szCs w:val="24"/>
        </w:rPr>
      </w:pPr>
      <w:r w:rsidRPr="00262387">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262387" w:rsidRPr="00262387" w:rsidRDefault="00262387" w:rsidP="00262387">
      <w:pPr>
        <w:ind w:firstLine="567"/>
        <w:jc w:val="both"/>
        <w:rPr>
          <w:sz w:val="24"/>
          <w:szCs w:val="24"/>
        </w:rPr>
      </w:pPr>
      <w:r w:rsidRPr="00262387">
        <w:rPr>
          <w:sz w:val="24"/>
          <w:szCs w:val="24"/>
        </w:rPr>
        <w:t>3) повышение правосознания и правовой культуры организаций и граждан в сфере рассматриваемых правоотношений.</w:t>
      </w:r>
    </w:p>
    <w:p w:rsidR="00262387" w:rsidRPr="00262387" w:rsidRDefault="00262387" w:rsidP="00262387">
      <w:pPr>
        <w:ind w:firstLine="567"/>
        <w:jc w:val="both"/>
        <w:rPr>
          <w:sz w:val="24"/>
          <w:szCs w:val="24"/>
        </w:rPr>
      </w:pPr>
      <w:r w:rsidRPr="00262387">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262387" w:rsidRPr="00262387" w:rsidRDefault="00262387" w:rsidP="00262387">
      <w:pPr>
        <w:ind w:firstLine="567"/>
        <w:jc w:val="both"/>
        <w:rPr>
          <w:sz w:val="24"/>
          <w:szCs w:val="24"/>
        </w:rPr>
      </w:pPr>
      <w:r w:rsidRPr="00262387">
        <w:rPr>
          <w:sz w:val="24"/>
          <w:szCs w:val="24"/>
        </w:rPr>
        <w:t>В положении о виде контроля с</w:t>
      </w:r>
      <w:r w:rsidRPr="00262387">
        <w:rPr>
          <w:sz w:val="24"/>
          <w:szCs w:val="24"/>
          <w:shd w:val="clear" w:color="auto" w:fill="FFFFFF"/>
        </w:rPr>
        <w:t>амостоятельная оценка соблюдения обязательных требований (</w:t>
      </w:r>
      <w:proofErr w:type="spellStart"/>
      <w:r w:rsidRPr="00262387">
        <w:rPr>
          <w:sz w:val="24"/>
          <w:szCs w:val="24"/>
          <w:shd w:val="clear" w:color="auto" w:fill="FFFFFF"/>
        </w:rPr>
        <w:t>самообследование</w:t>
      </w:r>
      <w:proofErr w:type="spellEnd"/>
      <w:r w:rsidRPr="00262387">
        <w:rPr>
          <w:sz w:val="24"/>
          <w:szCs w:val="24"/>
          <w:shd w:val="clear" w:color="auto" w:fill="FFFFFF"/>
        </w:rPr>
        <w:t xml:space="preserve">) не предусмотрена, следовательно, в программе способы </w:t>
      </w:r>
      <w:proofErr w:type="spellStart"/>
      <w:r w:rsidRPr="00262387">
        <w:rPr>
          <w:sz w:val="24"/>
          <w:szCs w:val="24"/>
          <w:shd w:val="clear" w:color="auto" w:fill="FFFFFF"/>
        </w:rPr>
        <w:t>самообследования</w:t>
      </w:r>
      <w:proofErr w:type="spellEnd"/>
      <w:r w:rsidRPr="00262387">
        <w:rPr>
          <w:sz w:val="24"/>
          <w:szCs w:val="24"/>
          <w:shd w:val="clear" w:color="auto" w:fill="FFFFFF"/>
        </w:rPr>
        <w:t xml:space="preserve"> в автоматизированном режиме не определены (ч.1 ст.51 №248-ФЗ).</w:t>
      </w:r>
    </w:p>
    <w:p w:rsidR="00262387" w:rsidRPr="00262387" w:rsidRDefault="00262387" w:rsidP="00262387">
      <w:pPr>
        <w:ind w:firstLine="567"/>
        <w:jc w:val="center"/>
        <w:rPr>
          <w:b/>
          <w:sz w:val="24"/>
          <w:szCs w:val="24"/>
          <w:shd w:val="clear" w:color="auto" w:fill="FFFFFF"/>
        </w:rPr>
      </w:pPr>
      <w:r w:rsidRPr="00262387">
        <w:rPr>
          <w:b/>
          <w:sz w:val="24"/>
          <w:szCs w:val="24"/>
          <w:shd w:val="clear" w:color="auto" w:fill="FFFFFF"/>
        </w:rPr>
        <w:t>3. Перечень профилактических мероприятий, сроки (периодичность) их проведения</w:t>
      </w:r>
    </w:p>
    <w:tbl>
      <w:tblPr>
        <w:tblW w:w="10773" w:type="dxa"/>
        <w:tblInd w:w="10" w:type="dxa"/>
        <w:tblLayout w:type="fixed"/>
        <w:tblCellMar>
          <w:left w:w="10" w:type="dxa"/>
          <w:right w:w="10" w:type="dxa"/>
        </w:tblCellMar>
        <w:tblLook w:val="0000" w:firstRow="0" w:lastRow="0" w:firstColumn="0" w:lastColumn="0" w:noHBand="0" w:noVBand="0"/>
      </w:tblPr>
      <w:tblGrid>
        <w:gridCol w:w="566"/>
        <w:gridCol w:w="6097"/>
        <w:gridCol w:w="1984"/>
        <w:gridCol w:w="2126"/>
      </w:tblGrid>
      <w:tr w:rsidR="00262387" w:rsidRPr="00262387" w:rsidTr="009355A4">
        <w:tblPrEx>
          <w:tblCellMar>
            <w:top w:w="0" w:type="dxa"/>
            <w:bottom w:w="0" w:type="dxa"/>
          </w:tblCellMar>
        </w:tblPrEx>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262387" w:rsidRPr="00262387" w:rsidRDefault="00262387" w:rsidP="00D60AC6">
            <w:pPr>
              <w:jc w:val="center"/>
              <w:rPr>
                <w:b/>
                <w:sz w:val="24"/>
                <w:szCs w:val="24"/>
              </w:rPr>
            </w:pPr>
            <w:r w:rsidRPr="00262387">
              <w:rPr>
                <w:b/>
                <w:sz w:val="24"/>
                <w:szCs w:val="24"/>
              </w:rPr>
              <w:t xml:space="preserve">№  </w:t>
            </w:r>
            <w:proofErr w:type="gramStart"/>
            <w:r w:rsidRPr="00262387">
              <w:rPr>
                <w:b/>
                <w:sz w:val="24"/>
                <w:szCs w:val="24"/>
              </w:rPr>
              <w:t>п</w:t>
            </w:r>
            <w:proofErr w:type="gramEnd"/>
            <w:r w:rsidRPr="00262387">
              <w:rPr>
                <w:b/>
                <w:sz w:val="24"/>
                <w:szCs w:val="24"/>
              </w:rPr>
              <w:t>/п</w:t>
            </w:r>
          </w:p>
          <w:p w:rsidR="00262387" w:rsidRPr="00262387" w:rsidRDefault="00262387" w:rsidP="00D60AC6">
            <w:pPr>
              <w:jc w:val="center"/>
              <w:rPr>
                <w:b/>
                <w:sz w:val="24"/>
                <w:szCs w:val="24"/>
              </w:rPr>
            </w:pPr>
          </w:p>
        </w:tc>
        <w:tc>
          <w:tcPr>
            <w:tcW w:w="6097" w:type="dxa"/>
            <w:tcBorders>
              <w:top w:val="single" w:sz="4" w:space="0" w:color="auto"/>
              <w:left w:val="single" w:sz="4" w:space="0" w:color="auto"/>
              <w:bottom w:val="single" w:sz="4" w:space="0" w:color="auto"/>
              <w:right w:val="single" w:sz="4" w:space="0" w:color="auto"/>
            </w:tcBorders>
            <w:shd w:val="clear" w:color="auto" w:fill="FFFFFF"/>
            <w:vAlign w:val="center"/>
          </w:tcPr>
          <w:p w:rsidR="00262387" w:rsidRPr="00262387" w:rsidRDefault="00262387" w:rsidP="00D60AC6">
            <w:pPr>
              <w:ind w:firstLine="567"/>
              <w:jc w:val="center"/>
              <w:rPr>
                <w:b/>
                <w:sz w:val="24"/>
                <w:szCs w:val="24"/>
              </w:rPr>
            </w:pPr>
            <w:r w:rsidRPr="00262387">
              <w:rPr>
                <w:b/>
                <w:sz w:val="24"/>
                <w:szCs w:val="24"/>
              </w:rPr>
              <w:t>Наименование</w:t>
            </w:r>
          </w:p>
          <w:p w:rsidR="00262387" w:rsidRPr="00262387" w:rsidRDefault="00262387" w:rsidP="00D60AC6">
            <w:pPr>
              <w:ind w:firstLine="567"/>
              <w:jc w:val="center"/>
              <w:rPr>
                <w:b/>
                <w:sz w:val="24"/>
                <w:szCs w:val="24"/>
              </w:rPr>
            </w:pPr>
            <w:r w:rsidRPr="00262387">
              <w:rPr>
                <w:b/>
                <w:sz w:val="24"/>
                <w:szCs w:val="24"/>
              </w:rPr>
              <w:t>мероприятия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62387" w:rsidRPr="00262387" w:rsidRDefault="00262387" w:rsidP="00D60AC6">
            <w:pPr>
              <w:jc w:val="center"/>
              <w:rPr>
                <w:b/>
                <w:sz w:val="24"/>
                <w:szCs w:val="24"/>
              </w:rPr>
            </w:pPr>
            <w:r w:rsidRPr="00262387">
              <w:rPr>
                <w:b/>
                <w:sz w:val="24"/>
                <w:szCs w:val="24"/>
              </w:rPr>
              <w:t>Срок реализации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262387" w:rsidRPr="00262387" w:rsidRDefault="00262387" w:rsidP="00D60AC6">
            <w:pPr>
              <w:jc w:val="center"/>
              <w:rPr>
                <w:b/>
                <w:sz w:val="24"/>
                <w:szCs w:val="24"/>
              </w:rPr>
            </w:pPr>
            <w:r w:rsidRPr="00262387">
              <w:rPr>
                <w:b/>
                <w:sz w:val="24"/>
                <w:szCs w:val="24"/>
              </w:rPr>
              <w:t>Ответственное должностное лицо</w:t>
            </w:r>
          </w:p>
        </w:tc>
      </w:tr>
      <w:tr w:rsidR="00262387" w:rsidRPr="00262387" w:rsidTr="009355A4">
        <w:tblPrEx>
          <w:tblCellMar>
            <w:top w:w="0" w:type="dxa"/>
            <w:bottom w:w="0" w:type="dxa"/>
          </w:tblCellMar>
        </w:tblPrEx>
        <w:tc>
          <w:tcPr>
            <w:tcW w:w="566"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jc w:val="both"/>
              <w:rPr>
                <w:sz w:val="24"/>
                <w:szCs w:val="24"/>
              </w:rPr>
            </w:pPr>
            <w:r w:rsidRPr="00262387">
              <w:rPr>
                <w:sz w:val="24"/>
                <w:szCs w:val="24"/>
              </w:rPr>
              <w:t>1</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Информирование</w:t>
            </w:r>
          </w:p>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jc w:val="both"/>
              <w:rPr>
                <w:sz w:val="24"/>
                <w:szCs w:val="24"/>
              </w:rPr>
            </w:pPr>
            <w:r w:rsidRPr="00262387">
              <w:rPr>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jc w:val="both"/>
              <w:rPr>
                <w:sz w:val="24"/>
                <w:szCs w:val="24"/>
              </w:rPr>
            </w:pPr>
            <w:r w:rsidRPr="00262387">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262387" w:rsidRPr="00262387" w:rsidTr="009355A4">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262387" w:rsidRPr="00262387" w:rsidRDefault="00262387" w:rsidP="00D60AC6">
            <w:pPr>
              <w:jc w:val="both"/>
              <w:rPr>
                <w:sz w:val="24"/>
                <w:szCs w:val="24"/>
              </w:rPr>
            </w:pPr>
            <w:r w:rsidRPr="00262387">
              <w:rPr>
                <w:sz w:val="24"/>
                <w:szCs w:val="24"/>
              </w:rPr>
              <w:t>2</w:t>
            </w:r>
          </w:p>
        </w:tc>
        <w:tc>
          <w:tcPr>
            <w:tcW w:w="6097"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Обобщение правоприменительной практики</w:t>
            </w:r>
          </w:p>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 xml:space="preserve">Обобщение правоприменительной практики осуществляется администрацией посредством сбора и </w:t>
            </w:r>
            <w:r w:rsidRPr="00262387">
              <w:rPr>
                <w:sz w:val="24"/>
                <w:szCs w:val="24"/>
              </w:rPr>
              <w:lastRenderedPageBreak/>
              <w:t>анализа данных о проведенных контрольных мероприятиях и их результатах.</w:t>
            </w:r>
          </w:p>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984" w:type="dxa"/>
            <w:tcBorders>
              <w:top w:val="single" w:sz="4" w:space="0" w:color="auto"/>
              <w:left w:val="single" w:sz="4" w:space="0" w:color="auto"/>
              <w:bottom w:val="single" w:sz="4" w:space="0" w:color="auto"/>
            </w:tcBorders>
            <w:shd w:val="clear" w:color="auto" w:fill="FFFFFF"/>
          </w:tcPr>
          <w:p w:rsidR="00262387" w:rsidRPr="00262387" w:rsidRDefault="00262387" w:rsidP="00D6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val="x-none" w:eastAsia="x-none"/>
              </w:rPr>
            </w:pPr>
            <w:r w:rsidRPr="00262387">
              <w:rPr>
                <w:sz w:val="24"/>
                <w:szCs w:val="24"/>
                <w:lang w:val="x-none" w:eastAsia="x-none"/>
              </w:rPr>
              <w:lastRenderedPageBreak/>
              <w:t xml:space="preserve">ежегодно не позднее 30 января года, </w:t>
            </w:r>
            <w:r w:rsidRPr="00262387">
              <w:rPr>
                <w:sz w:val="24"/>
                <w:szCs w:val="24"/>
                <w:lang w:val="x-none" w:eastAsia="x-none"/>
              </w:rPr>
              <w:lastRenderedPageBreak/>
              <w:t xml:space="preserve">следующего за годом обобщения правоприменительной практики. </w:t>
            </w:r>
          </w:p>
          <w:p w:rsidR="00262387" w:rsidRPr="00262387" w:rsidRDefault="00262387" w:rsidP="00D60AC6">
            <w:pPr>
              <w:jc w:val="both"/>
              <w:rPr>
                <w:sz w:val="24"/>
                <w:szCs w:val="24"/>
                <w:lang w:val="x-none"/>
              </w:rPr>
            </w:pPr>
            <w:r w:rsidRPr="00262387">
              <w:rPr>
                <w:sz w:val="24"/>
                <w:szCs w:val="24"/>
              </w:rPr>
              <w:t xml:space="preserve">Доклад о правоприменительной практике размещается на официальном сайте администрации </w:t>
            </w:r>
            <w:r w:rsidRPr="00262387">
              <w:rPr>
                <w:sz w:val="24"/>
                <w:szCs w:val="24"/>
                <w:lang w:val="x-none"/>
              </w:rPr>
              <w:t xml:space="preserve">ежегодно не позднее </w:t>
            </w:r>
            <w:r w:rsidRPr="00262387">
              <w:rPr>
                <w:sz w:val="24"/>
                <w:szCs w:val="24"/>
                <w:shd w:val="clear" w:color="auto" w:fill="FFFFFF"/>
              </w:rPr>
              <w:t>15 марта года, следующего за отчетным годом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jc w:val="both"/>
              <w:rPr>
                <w:sz w:val="24"/>
                <w:szCs w:val="24"/>
              </w:rPr>
            </w:pPr>
            <w:r w:rsidRPr="00262387">
              <w:rPr>
                <w:sz w:val="24"/>
                <w:szCs w:val="24"/>
              </w:rPr>
              <w:lastRenderedPageBreak/>
              <w:t xml:space="preserve">Специалист администрации, к должностным </w:t>
            </w:r>
            <w:r w:rsidRPr="00262387">
              <w:rPr>
                <w:sz w:val="24"/>
                <w:szCs w:val="24"/>
              </w:rPr>
              <w:lastRenderedPageBreak/>
              <w:t xml:space="preserve">обязанностям которого относится осуществление муниципального контроля  </w:t>
            </w:r>
          </w:p>
        </w:tc>
      </w:tr>
      <w:tr w:rsidR="00262387" w:rsidRPr="00262387" w:rsidTr="009355A4">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jc w:val="both"/>
              <w:rPr>
                <w:rFonts w:eastAsia="Courier New"/>
                <w:sz w:val="24"/>
                <w:szCs w:val="24"/>
              </w:rPr>
            </w:pPr>
            <w:r w:rsidRPr="00262387">
              <w:rPr>
                <w:rFonts w:eastAsia="Courier New"/>
                <w:sz w:val="24"/>
                <w:szCs w:val="24"/>
              </w:rPr>
              <w:lastRenderedPageBreak/>
              <w:t>3</w:t>
            </w:r>
          </w:p>
        </w:tc>
        <w:tc>
          <w:tcPr>
            <w:tcW w:w="6097" w:type="dxa"/>
            <w:tcBorders>
              <w:top w:val="single" w:sz="4" w:space="0" w:color="auto"/>
              <w:left w:val="single" w:sz="4" w:space="0" w:color="auto"/>
              <w:bottom w:val="single" w:sz="4" w:space="0" w:color="auto"/>
            </w:tcBorders>
            <w:shd w:val="clear" w:color="auto" w:fill="FFFFFF"/>
          </w:tcPr>
          <w:p w:rsidR="00262387" w:rsidRPr="00262387" w:rsidRDefault="00262387" w:rsidP="00D60AC6">
            <w:pPr>
              <w:pStyle w:val="afff"/>
              <w:spacing w:before="0" w:beforeAutospacing="0" w:after="0" w:afterAutospacing="0"/>
              <w:ind w:right="135" w:firstLine="119"/>
              <w:jc w:val="both"/>
            </w:pPr>
            <w:r w:rsidRPr="00262387">
              <w:t>Объявление предостережения</w:t>
            </w:r>
          </w:p>
          <w:p w:rsidR="00262387" w:rsidRPr="00262387" w:rsidRDefault="00262387" w:rsidP="00D60AC6">
            <w:pPr>
              <w:widowControl w:val="0"/>
              <w:autoSpaceDE w:val="0"/>
              <w:autoSpaceDN w:val="0"/>
              <w:adjustRightInd w:val="0"/>
              <w:ind w:right="131"/>
              <w:jc w:val="both"/>
              <w:rPr>
                <w:sz w:val="24"/>
                <w:szCs w:val="24"/>
              </w:rPr>
            </w:pPr>
            <w:proofErr w:type="gramStart"/>
            <w:r w:rsidRPr="00262387">
              <w:rPr>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1984"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jc w:val="both"/>
              <w:rPr>
                <w:rFonts w:eastAsia="Courier New"/>
                <w:sz w:val="24"/>
                <w:szCs w:val="24"/>
              </w:rPr>
            </w:pPr>
            <w:r w:rsidRPr="00262387">
              <w:rPr>
                <w:sz w:val="24"/>
                <w:szCs w:val="24"/>
                <w:shd w:val="clear" w:color="auto" w:fill="FFFFFF"/>
              </w:rPr>
              <w:t>По мере появления оснований, предусмотренных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widowControl w:val="0"/>
              <w:jc w:val="both"/>
              <w:rPr>
                <w:rFonts w:eastAsia="Courier New"/>
                <w:sz w:val="24"/>
                <w:szCs w:val="24"/>
              </w:rPr>
            </w:pPr>
            <w:r w:rsidRPr="00262387">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262387" w:rsidRPr="00262387" w:rsidTr="009355A4">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spacing w:line="230" w:lineRule="exact"/>
              <w:jc w:val="both"/>
              <w:rPr>
                <w:sz w:val="24"/>
                <w:szCs w:val="24"/>
              </w:rPr>
            </w:pPr>
            <w:r w:rsidRPr="00262387">
              <w:rPr>
                <w:sz w:val="24"/>
                <w:szCs w:val="24"/>
              </w:rPr>
              <w:t>4</w:t>
            </w:r>
          </w:p>
        </w:tc>
        <w:tc>
          <w:tcPr>
            <w:tcW w:w="6097"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Консультирование.</w:t>
            </w:r>
          </w:p>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 xml:space="preserve">Перечень вопросов, по которым проводится консультирование: </w:t>
            </w:r>
          </w:p>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 xml:space="preserve">1. Организация и осуществление муниципального контроля. </w:t>
            </w:r>
          </w:p>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 xml:space="preserve">2. Порядок осуществления контрольных мероприятий, установленных Положением о муниципальном контроле. </w:t>
            </w:r>
          </w:p>
          <w:p w:rsidR="00262387" w:rsidRPr="00262387" w:rsidRDefault="00262387" w:rsidP="00D60AC6">
            <w:pPr>
              <w:widowControl w:val="0"/>
              <w:autoSpaceDE w:val="0"/>
              <w:autoSpaceDN w:val="0"/>
              <w:adjustRightInd w:val="0"/>
              <w:ind w:right="131" w:firstLine="119"/>
              <w:jc w:val="both"/>
              <w:rPr>
                <w:color w:val="FF0000"/>
                <w:sz w:val="24"/>
                <w:szCs w:val="24"/>
              </w:rPr>
            </w:pPr>
            <w:r w:rsidRPr="00262387">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1984"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spacing w:line="230" w:lineRule="exact"/>
              <w:jc w:val="both"/>
              <w:rPr>
                <w:sz w:val="24"/>
                <w:szCs w:val="24"/>
              </w:rPr>
            </w:pPr>
            <w:r w:rsidRPr="00262387">
              <w:rPr>
                <w:sz w:val="24"/>
                <w:szCs w:val="24"/>
              </w:rPr>
              <w:t>Постоянно по обращениям контролируемых лиц и их представителей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widowControl w:val="0"/>
              <w:jc w:val="both"/>
              <w:rPr>
                <w:sz w:val="24"/>
                <w:szCs w:val="24"/>
              </w:rPr>
            </w:pPr>
            <w:r w:rsidRPr="00262387">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262387" w:rsidRPr="00262387" w:rsidTr="009355A4">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spacing w:line="230" w:lineRule="exact"/>
              <w:jc w:val="both"/>
              <w:rPr>
                <w:sz w:val="24"/>
                <w:szCs w:val="24"/>
              </w:rPr>
            </w:pPr>
            <w:r w:rsidRPr="00262387">
              <w:rPr>
                <w:sz w:val="24"/>
                <w:szCs w:val="24"/>
              </w:rPr>
              <w:t xml:space="preserve">5 </w:t>
            </w:r>
          </w:p>
          <w:p w:rsidR="00262387" w:rsidRPr="00262387" w:rsidRDefault="00262387" w:rsidP="00D60AC6">
            <w:pPr>
              <w:widowControl w:val="0"/>
              <w:spacing w:line="230" w:lineRule="exact"/>
              <w:jc w:val="both"/>
              <w:rPr>
                <w:sz w:val="24"/>
                <w:szCs w:val="24"/>
              </w:rPr>
            </w:pPr>
          </w:p>
        </w:tc>
        <w:tc>
          <w:tcPr>
            <w:tcW w:w="6097"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autoSpaceDE w:val="0"/>
              <w:autoSpaceDN w:val="0"/>
              <w:adjustRightInd w:val="0"/>
              <w:ind w:right="131" w:firstLine="119"/>
              <w:jc w:val="both"/>
              <w:rPr>
                <w:sz w:val="24"/>
                <w:szCs w:val="24"/>
              </w:rPr>
            </w:pPr>
            <w:r w:rsidRPr="00262387">
              <w:rPr>
                <w:sz w:val="24"/>
                <w:szCs w:val="24"/>
              </w:rPr>
              <w:t>Профилактический визит</w:t>
            </w:r>
          </w:p>
        </w:tc>
        <w:tc>
          <w:tcPr>
            <w:tcW w:w="1984" w:type="dxa"/>
            <w:tcBorders>
              <w:top w:val="single" w:sz="4" w:space="0" w:color="auto"/>
              <w:left w:val="single" w:sz="4" w:space="0" w:color="auto"/>
              <w:bottom w:val="single" w:sz="4" w:space="0" w:color="auto"/>
            </w:tcBorders>
            <w:shd w:val="clear" w:color="auto" w:fill="FFFFFF"/>
          </w:tcPr>
          <w:p w:rsidR="00262387" w:rsidRPr="00262387" w:rsidRDefault="00262387" w:rsidP="00D60AC6">
            <w:pPr>
              <w:shd w:val="clear" w:color="auto" w:fill="FFFFFF"/>
              <w:jc w:val="both"/>
              <w:rPr>
                <w:sz w:val="24"/>
                <w:szCs w:val="24"/>
              </w:rPr>
            </w:pPr>
            <w:r w:rsidRPr="00262387">
              <w:rPr>
                <w:sz w:val="24"/>
                <w:szCs w:val="24"/>
              </w:rPr>
              <w:t xml:space="preserve">Один раз в год </w:t>
            </w:r>
          </w:p>
          <w:p w:rsidR="00262387" w:rsidRPr="00262387" w:rsidRDefault="00262387" w:rsidP="00D60AC6">
            <w:pPr>
              <w:shd w:val="clear" w:color="auto" w:fill="FFFFFF"/>
              <w:jc w:val="both"/>
              <w:rPr>
                <w:sz w:val="24"/>
                <w:szCs w:val="24"/>
              </w:rPr>
            </w:pPr>
          </w:p>
          <w:p w:rsidR="00262387" w:rsidRPr="00262387" w:rsidRDefault="00262387" w:rsidP="00D60AC6">
            <w:pPr>
              <w:shd w:val="clear" w:color="auto" w:fill="FFFFFF"/>
              <w:jc w:val="both"/>
              <w:rPr>
                <w:sz w:val="24"/>
                <w:szCs w:val="24"/>
              </w:rPr>
            </w:pPr>
            <w:r w:rsidRPr="00262387">
              <w:rPr>
                <w:sz w:val="24"/>
                <w:szCs w:val="24"/>
              </w:rPr>
              <w:t xml:space="preserve"> </w:t>
            </w:r>
          </w:p>
          <w:p w:rsidR="00262387" w:rsidRPr="00262387" w:rsidRDefault="00262387" w:rsidP="00D60AC6">
            <w:pPr>
              <w:widowControl w:val="0"/>
              <w:spacing w:line="230" w:lineRule="exact"/>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widowControl w:val="0"/>
              <w:jc w:val="both"/>
              <w:rPr>
                <w:sz w:val="24"/>
                <w:szCs w:val="24"/>
              </w:rPr>
            </w:pPr>
            <w:r w:rsidRPr="00262387">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262387" w:rsidRPr="00262387" w:rsidRDefault="00262387" w:rsidP="00262387">
      <w:pPr>
        <w:ind w:firstLine="567"/>
        <w:jc w:val="center"/>
        <w:rPr>
          <w:sz w:val="24"/>
          <w:szCs w:val="24"/>
        </w:rPr>
      </w:pPr>
    </w:p>
    <w:p w:rsidR="00262387" w:rsidRPr="00262387" w:rsidRDefault="00262387" w:rsidP="00262387">
      <w:pPr>
        <w:ind w:firstLine="567"/>
        <w:jc w:val="center"/>
        <w:rPr>
          <w:b/>
          <w:sz w:val="24"/>
          <w:szCs w:val="24"/>
          <w:shd w:val="clear" w:color="auto" w:fill="FFFFFF"/>
        </w:rPr>
      </w:pPr>
      <w:r w:rsidRPr="00262387">
        <w:rPr>
          <w:b/>
          <w:sz w:val="24"/>
          <w:szCs w:val="24"/>
          <w:shd w:val="clear" w:color="auto" w:fill="FFFFFF"/>
        </w:rPr>
        <w:t>4. Показатели результативности и эффективности Программы</w:t>
      </w:r>
    </w:p>
    <w:p w:rsidR="00262387" w:rsidRPr="00262387" w:rsidRDefault="00262387" w:rsidP="00262387">
      <w:pPr>
        <w:ind w:firstLine="567"/>
        <w:jc w:val="center"/>
        <w:rPr>
          <w:sz w:val="24"/>
          <w:szCs w:val="24"/>
        </w:rPr>
      </w:pPr>
    </w:p>
    <w:tbl>
      <w:tblPr>
        <w:tblW w:w="10773" w:type="dxa"/>
        <w:tblInd w:w="10" w:type="dxa"/>
        <w:tblLayout w:type="fixed"/>
        <w:tblCellMar>
          <w:left w:w="10" w:type="dxa"/>
          <w:right w:w="10" w:type="dxa"/>
        </w:tblCellMar>
        <w:tblLook w:val="0000" w:firstRow="0" w:lastRow="0" w:firstColumn="0" w:lastColumn="0" w:noHBand="0" w:noVBand="0"/>
      </w:tblPr>
      <w:tblGrid>
        <w:gridCol w:w="590"/>
        <w:gridCol w:w="8057"/>
        <w:gridCol w:w="2126"/>
      </w:tblGrid>
      <w:tr w:rsidR="00262387" w:rsidRPr="00262387" w:rsidTr="009355A4">
        <w:tblPrEx>
          <w:tblCellMar>
            <w:top w:w="0" w:type="dxa"/>
            <w:bottom w:w="0" w:type="dxa"/>
          </w:tblCellMar>
        </w:tblPrEx>
        <w:tc>
          <w:tcPr>
            <w:tcW w:w="590" w:type="dxa"/>
            <w:tcBorders>
              <w:top w:val="single" w:sz="4" w:space="0" w:color="auto"/>
              <w:left w:val="single" w:sz="4" w:space="0" w:color="auto"/>
            </w:tcBorders>
            <w:shd w:val="clear" w:color="auto" w:fill="FFFFFF"/>
          </w:tcPr>
          <w:p w:rsidR="00262387" w:rsidRPr="00262387" w:rsidRDefault="00262387" w:rsidP="00D60AC6">
            <w:pPr>
              <w:jc w:val="center"/>
              <w:rPr>
                <w:b/>
                <w:sz w:val="24"/>
                <w:szCs w:val="24"/>
              </w:rPr>
            </w:pPr>
            <w:r w:rsidRPr="00262387">
              <w:rPr>
                <w:b/>
                <w:sz w:val="24"/>
                <w:szCs w:val="24"/>
              </w:rPr>
              <w:t>№</w:t>
            </w:r>
          </w:p>
          <w:p w:rsidR="00262387" w:rsidRPr="00262387" w:rsidRDefault="00262387" w:rsidP="00D60AC6">
            <w:pPr>
              <w:jc w:val="center"/>
              <w:rPr>
                <w:b/>
                <w:sz w:val="24"/>
                <w:szCs w:val="24"/>
              </w:rPr>
            </w:pPr>
            <w:proofErr w:type="gramStart"/>
            <w:r w:rsidRPr="00262387">
              <w:rPr>
                <w:b/>
                <w:sz w:val="24"/>
                <w:szCs w:val="24"/>
              </w:rPr>
              <w:t>п</w:t>
            </w:r>
            <w:proofErr w:type="gramEnd"/>
            <w:r w:rsidRPr="00262387">
              <w:rPr>
                <w:b/>
                <w:sz w:val="24"/>
                <w:szCs w:val="24"/>
              </w:rPr>
              <w:t>/п</w:t>
            </w:r>
          </w:p>
        </w:tc>
        <w:tc>
          <w:tcPr>
            <w:tcW w:w="8057" w:type="dxa"/>
            <w:tcBorders>
              <w:top w:val="single" w:sz="4" w:space="0" w:color="auto"/>
              <w:left w:val="single" w:sz="4" w:space="0" w:color="auto"/>
            </w:tcBorders>
            <w:shd w:val="clear" w:color="auto" w:fill="FFFFFF"/>
          </w:tcPr>
          <w:p w:rsidR="00262387" w:rsidRPr="00262387" w:rsidRDefault="00262387" w:rsidP="00D60AC6">
            <w:pPr>
              <w:jc w:val="center"/>
              <w:rPr>
                <w:b/>
                <w:sz w:val="24"/>
                <w:szCs w:val="24"/>
              </w:rPr>
            </w:pPr>
            <w:r w:rsidRPr="00262387">
              <w:rPr>
                <w:b/>
                <w:sz w:val="24"/>
                <w:szCs w:val="24"/>
              </w:rPr>
              <w:t>Наименование показателя</w:t>
            </w:r>
          </w:p>
        </w:tc>
        <w:tc>
          <w:tcPr>
            <w:tcW w:w="2126" w:type="dxa"/>
            <w:tcBorders>
              <w:top w:val="single" w:sz="4" w:space="0" w:color="auto"/>
              <w:left w:val="single" w:sz="4" w:space="0" w:color="auto"/>
              <w:right w:val="single" w:sz="4" w:space="0" w:color="auto"/>
            </w:tcBorders>
            <w:shd w:val="clear" w:color="auto" w:fill="FFFFFF"/>
          </w:tcPr>
          <w:p w:rsidR="00262387" w:rsidRPr="00262387" w:rsidRDefault="00262387" w:rsidP="00D60AC6">
            <w:pPr>
              <w:jc w:val="center"/>
              <w:rPr>
                <w:b/>
                <w:sz w:val="24"/>
                <w:szCs w:val="24"/>
              </w:rPr>
            </w:pPr>
            <w:r w:rsidRPr="00262387">
              <w:rPr>
                <w:b/>
                <w:sz w:val="24"/>
                <w:szCs w:val="24"/>
              </w:rPr>
              <w:t>Величина</w:t>
            </w:r>
          </w:p>
        </w:tc>
      </w:tr>
      <w:tr w:rsidR="00262387" w:rsidRPr="00262387" w:rsidTr="009355A4">
        <w:tblPrEx>
          <w:tblCellMar>
            <w:top w:w="0" w:type="dxa"/>
            <w:bottom w:w="0" w:type="dxa"/>
          </w:tblCellMar>
        </w:tblPrEx>
        <w:tc>
          <w:tcPr>
            <w:tcW w:w="590" w:type="dxa"/>
            <w:tcBorders>
              <w:top w:val="single" w:sz="4" w:space="0" w:color="auto"/>
              <w:left w:val="single" w:sz="4" w:space="0" w:color="auto"/>
            </w:tcBorders>
            <w:shd w:val="clear" w:color="auto" w:fill="FFFFFF"/>
          </w:tcPr>
          <w:p w:rsidR="00262387" w:rsidRPr="00262387" w:rsidRDefault="00262387" w:rsidP="00D60AC6">
            <w:pPr>
              <w:ind w:firstLine="567"/>
              <w:jc w:val="center"/>
              <w:rPr>
                <w:sz w:val="24"/>
                <w:szCs w:val="24"/>
              </w:rPr>
            </w:pPr>
            <w:r w:rsidRPr="00262387">
              <w:rPr>
                <w:sz w:val="24"/>
                <w:szCs w:val="24"/>
              </w:rPr>
              <w:t>11.</w:t>
            </w:r>
          </w:p>
        </w:tc>
        <w:tc>
          <w:tcPr>
            <w:tcW w:w="8057" w:type="dxa"/>
            <w:tcBorders>
              <w:top w:val="single" w:sz="4" w:space="0" w:color="auto"/>
              <w:left w:val="single" w:sz="4" w:space="0" w:color="auto"/>
            </w:tcBorders>
            <w:shd w:val="clear" w:color="auto" w:fill="FFFFFF"/>
          </w:tcPr>
          <w:p w:rsidR="00262387" w:rsidRPr="00262387" w:rsidRDefault="00262387" w:rsidP="00D60AC6">
            <w:pPr>
              <w:pStyle w:val="ConsPlusNormal"/>
              <w:ind w:firstLine="119"/>
              <w:jc w:val="both"/>
              <w:rPr>
                <w:rFonts w:ascii="Times New Roman" w:hAnsi="Times New Roman" w:cs="Times New Roman"/>
                <w:sz w:val="24"/>
                <w:szCs w:val="24"/>
              </w:rPr>
            </w:pPr>
            <w:r w:rsidRPr="00262387">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262387" w:rsidRPr="00262387" w:rsidRDefault="00262387" w:rsidP="00D60AC6">
            <w:pPr>
              <w:ind w:firstLine="567"/>
              <w:jc w:val="both"/>
              <w:rPr>
                <w:sz w:val="24"/>
                <w:szCs w:val="24"/>
              </w:rPr>
            </w:pPr>
          </w:p>
        </w:tc>
        <w:tc>
          <w:tcPr>
            <w:tcW w:w="2126" w:type="dxa"/>
            <w:tcBorders>
              <w:top w:val="single" w:sz="4" w:space="0" w:color="auto"/>
              <w:left w:val="single" w:sz="4" w:space="0" w:color="auto"/>
              <w:right w:val="single" w:sz="4" w:space="0" w:color="auto"/>
            </w:tcBorders>
            <w:shd w:val="clear" w:color="auto" w:fill="FFFFFF"/>
          </w:tcPr>
          <w:p w:rsidR="00262387" w:rsidRPr="00262387" w:rsidRDefault="00262387" w:rsidP="00D60AC6">
            <w:pPr>
              <w:jc w:val="center"/>
              <w:rPr>
                <w:sz w:val="24"/>
                <w:szCs w:val="24"/>
              </w:rPr>
            </w:pPr>
            <w:r w:rsidRPr="00262387">
              <w:rPr>
                <w:sz w:val="24"/>
                <w:szCs w:val="24"/>
              </w:rPr>
              <w:t>100%</w:t>
            </w:r>
          </w:p>
        </w:tc>
      </w:tr>
      <w:tr w:rsidR="00262387" w:rsidRPr="00262387" w:rsidTr="009355A4">
        <w:tblPrEx>
          <w:tblCellMar>
            <w:top w:w="0" w:type="dxa"/>
            <w:bottom w:w="0" w:type="dxa"/>
          </w:tblCellMar>
        </w:tblPrEx>
        <w:tc>
          <w:tcPr>
            <w:tcW w:w="590" w:type="dxa"/>
            <w:tcBorders>
              <w:top w:val="single" w:sz="4" w:space="0" w:color="auto"/>
              <w:left w:val="single" w:sz="4" w:space="0" w:color="auto"/>
              <w:bottom w:val="single" w:sz="4" w:space="0" w:color="auto"/>
            </w:tcBorders>
            <w:shd w:val="clear" w:color="auto" w:fill="FFFFFF"/>
          </w:tcPr>
          <w:p w:rsidR="00262387" w:rsidRPr="00262387" w:rsidRDefault="00262387" w:rsidP="00D60AC6">
            <w:pPr>
              <w:ind w:firstLine="567"/>
              <w:jc w:val="center"/>
              <w:rPr>
                <w:sz w:val="24"/>
                <w:szCs w:val="24"/>
              </w:rPr>
            </w:pPr>
            <w:r w:rsidRPr="00262387">
              <w:rPr>
                <w:sz w:val="24"/>
                <w:szCs w:val="24"/>
              </w:rPr>
              <w:t>22.</w:t>
            </w:r>
          </w:p>
        </w:tc>
        <w:tc>
          <w:tcPr>
            <w:tcW w:w="8057" w:type="dxa"/>
            <w:tcBorders>
              <w:top w:val="single" w:sz="4" w:space="0" w:color="auto"/>
              <w:left w:val="single" w:sz="4" w:space="0" w:color="auto"/>
              <w:bottom w:val="single" w:sz="4" w:space="0" w:color="auto"/>
            </w:tcBorders>
            <w:shd w:val="clear" w:color="auto" w:fill="FFFFFF"/>
          </w:tcPr>
          <w:p w:rsidR="00262387" w:rsidRPr="00262387" w:rsidRDefault="00262387" w:rsidP="00D60AC6">
            <w:pPr>
              <w:autoSpaceDE w:val="0"/>
              <w:autoSpaceDN w:val="0"/>
              <w:adjustRightInd w:val="0"/>
              <w:ind w:firstLine="119"/>
              <w:jc w:val="both"/>
              <w:rPr>
                <w:sz w:val="24"/>
                <w:szCs w:val="24"/>
              </w:rPr>
            </w:pPr>
            <w:r w:rsidRPr="00262387">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262387" w:rsidRPr="00262387" w:rsidRDefault="00262387" w:rsidP="00D60AC6">
            <w:pPr>
              <w:ind w:firstLine="567"/>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jc w:val="center"/>
              <w:rPr>
                <w:sz w:val="24"/>
                <w:szCs w:val="24"/>
              </w:rPr>
            </w:pPr>
            <w:r w:rsidRPr="00262387">
              <w:rPr>
                <w:sz w:val="24"/>
                <w:szCs w:val="24"/>
              </w:rPr>
              <w:t>Исполнено</w:t>
            </w:r>
            <w:proofErr w:type="gramStart"/>
            <w:r w:rsidRPr="00262387">
              <w:rPr>
                <w:sz w:val="24"/>
                <w:szCs w:val="24"/>
              </w:rPr>
              <w:t xml:space="preserve"> / Н</w:t>
            </w:r>
            <w:proofErr w:type="gramEnd"/>
            <w:r w:rsidRPr="00262387">
              <w:rPr>
                <w:sz w:val="24"/>
                <w:szCs w:val="24"/>
              </w:rPr>
              <w:t>е исполнено</w:t>
            </w:r>
          </w:p>
        </w:tc>
      </w:tr>
      <w:tr w:rsidR="00262387" w:rsidRPr="00262387" w:rsidTr="009355A4">
        <w:tblPrEx>
          <w:tblCellMar>
            <w:top w:w="0" w:type="dxa"/>
            <w:bottom w:w="0" w:type="dxa"/>
          </w:tblCellMar>
        </w:tblPrEx>
        <w:tc>
          <w:tcPr>
            <w:tcW w:w="590"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jc w:val="center"/>
              <w:rPr>
                <w:rFonts w:eastAsia="Courier New"/>
                <w:sz w:val="24"/>
                <w:szCs w:val="24"/>
              </w:rPr>
            </w:pPr>
            <w:r w:rsidRPr="00262387">
              <w:rPr>
                <w:sz w:val="24"/>
                <w:szCs w:val="24"/>
                <w:shd w:val="clear" w:color="auto" w:fill="FFFFFF"/>
              </w:rPr>
              <w:t>3.</w:t>
            </w:r>
          </w:p>
        </w:tc>
        <w:tc>
          <w:tcPr>
            <w:tcW w:w="8057" w:type="dxa"/>
            <w:tcBorders>
              <w:top w:val="single" w:sz="4" w:space="0" w:color="auto"/>
              <w:left w:val="single" w:sz="4" w:space="0" w:color="auto"/>
              <w:bottom w:val="single" w:sz="4" w:space="0" w:color="auto"/>
            </w:tcBorders>
            <w:shd w:val="clear" w:color="auto" w:fill="FFFFFF"/>
          </w:tcPr>
          <w:p w:rsidR="00262387" w:rsidRPr="00262387" w:rsidRDefault="00262387" w:rsidP="00D60AC6">
            <w:pPr>
              <w:pStyle w:val="ConsPlusNormal"/>
              <w:ind w:firstLine="119"/>
              <w:jc w:val="both"/>
              <w:rPr>
                <w:rFonts w:ascii="Times New Roman" w:hAnsi="Times New Roman" w:cs="Times New Roman"/>
                <w:sz w:val="24"/>
                <w:szCs w:val="24"/>
              </w:rPr>
            </w:pPr>
            <w:r w:rsidRPr="00262387">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262387">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jc w:val="center"/>
              <w:rPr>
                <w:sz w:val="24"/>
                <w:szCs w:val="24"/>
              </w:rPr>
            </w:pPr>
            <w:r w:rsidRPr="00262387">
              <w:rPr>
                <w:sz w:val="24"/>
                <w:szCs w:val="24"/>
              </w:rPr>
              <w:t>20% и более</w:t>
            </w:r>
          </w:p>
        </w:tc>
      </w:tr>
      <w:tr w:rsidR="00262387" w:rsidRPr="00262387" w:rsidTr="009355A4">
        <w:tblPrEx>
          <w:tblCellMar>
            <w:top w:w="0" w:type="dxa"/>
            <w:bottom w:w="0" w:type="dxa"/>
          </w:tblCellMar>
        </w:tblPrEx>
        <w:tc>
          <w:tcPr>
            <w:tcW w:w="590"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spacing w:line="230" w:lineRule="exact"/>
              <w:ind w:left="220"/>
              <w:rPr>
                <w:sz w:val="24"/>
                <w:szCs w:val="24"/>
              </w:rPr>
            </w:pPr>
            <w:r w:rsidRPr="00262387">
              <w:rPr>
                <w:sz w:val="24"/>
                <w:szCs w:val="24"/>
                <w:shd w:val="clear" w:color="auto" w:fill="FFFFFF"/>
              </w:rPr>
              <w:t>4.</w:t>
            </w:r>
          </w:p>
        </w:tc>
        <w:tc>
          <w:tcPr>
            <w:tcW w:w="8057" w:type="dxa"/>
            <w:tcBorders>
              <w:top w:val="single" w:sz="4" w:space="0" w:color="auto"/>
              <w:left w:val="single" w:sz="4" w:space="0" w:color="auto"/>
              <w:bottom w:val="single" w:sz="4" w:space="0" w:color="auto"/>
            </w:tcBorders>
            <w:shd w:val="clear" w:color="auto" w:fill="FFFFFF"/>
          </w:tcPr>
          <w:p w:rsidR="00262387" w:rsidRPr="00262387" w:rsidRDefault="00262387" w:rsidP="00D60AC6">
            <w:pPr>
              <w:widowControl w:val="0"/>
              <w:spacing w:line="274" w:lineRule="exact"/>
              <w:jc w:val="both"/>
              <w:rPr>
                <w:sz w:val="24"/>
                <w:szCs w:val="24"/>
              </w:rPr>
            </w:pPr>
            <w:r w:rsidRPr="00262387">
              <w:rPr>
                <w:sz w:val="24"/>
                <w:szCs w:val="24"/>
              </w:rPr>
              <w:t>Доля лиц, удовлетворённых консультированием в общем количестве лиц, обратившихся за консультированием</w:t>
            </w:r>
          </w:p>
          <w:p w:rsidR="00262387" w:rsidRPr="00262387" w:rsidRDefault="00262387" w:rsidP="00D60AC6">
            <w:pPr>
              <w:widowControl w:val="0"/>
              <w:spacing w:line="274" w:lineRule="exact"/>
              <w:ind w:firstLine="44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62387" w:rsidRPr="00262387" w:rsidRDefault="00262387" w:rsidP="00D60AC6">
            <w:pPr>
              <w:widowControl w:val="0"/>
              <w:spacing w:line="277" w:lineRule="exact"/>
              <w:jc w:val="center"/>
              <w:rPr>
                <w:sz w:val="24"/>
                <w:szCs w:val="24"/>
              </w:rPr>
            </w:pPr>
            <w:r w:rsidRPr="00262387">
              <w:rPr>
                <w:sz w:val="24"/>
                <w:szCs w:val="24"/>
              </w:rPr>
              <w:t>100%</w:t>
            </w:r>
          </w:p>
        </w:tc>
      </w:tr>
    </w:tbl>
    <w:p w:rsidR="00262387" w:rsidRPr="00262387" w:rsidRDefault="00262387" w:rsidP="00262387">
      <w:pPr>
        <w:ind w:firstLine="567"/>
        <w:jc w:val="center"/>
        <w:rPr>
          <w:sz w:val="24"/>
          <w:szCs w:val="24"/>
        </w:rPr>
      </w:pPr>
    </w:p>
    <w:p w:rsidR="009355A4" w:rsidRPr="009355A4" w:rsidRDefault="009355A4" w:rsidP="009355A4">
      <w:pPr>
        <w:jc w:val="center"/>
        <w:rPr>
          <w:b/>
          <w:sz w:val="24"/>
          <w:szCs w:val="24"/>
        </w:rPr>
      </w:pPr>
      <w:r w:rsidRPr="009355A4">
        <w:rPr>
          <w:b/>
          <w:sz w:val="24"/>
          <w:szCs w:val="24"/>
        </w:rPr>
        <w:t>АДМИНИСТРАЦИЯ ЛЕГОСТАЕВСКОГО СЕЛЬСОВЕТА</w:t>
      </w:r>
    </w:p>
    <w:p w:rsidR="009355A4" w:rsidRPr="009355A4" w:rsidRDefault="009355A4" w:rsidP="009355A4">
      <w:pPr>
        <w:jc w:val="center"/>
        <w:rPr>
          <w:b/>
          <w:sz w:val="24"/>
          <w:szCs w:val="24"/>
        </w:rPr>
      </w:pPr>
      <w:r w:rsidRPr="009355A4">
        <w:rPr>
          <w:b/>
          <w:sz w:val="24"/>
          <w:szCs w:val="24"/>
        </w:rPr>
        <w:t xml:space="preserve"> ИСКИТИМСКОГО РАЙОНА НОВОСИБИРСКОЙ ОБЛАСТИ</w:t>
      </w:r>
    </w:p>
    <w:p w:rsidR="009355A4" w:rsidRPr="009355A4" w:rsidRDefault="009355A4" w:rsidP="009355A4">
      <w:pPr>
        <w:jc w:val="center"/>
        <w:rPr>
          <w:sz w:val="24"/>
          <w:szCs w:val="24"/>
        </w:rPr>
      </w:pPr>
    </w:p>
    <w:p w:rsidR="009355A4" w:rsidRPr="009355A4" w:rsidRDefault="009355A4" w:rsidP="009355A4">
      <w:pPr>
        <w:jc w:val="center"/>
        <w:rPr>
          <w:b/>
          <w:sz w:val="24"/>
          <w:szCs w:val="24"/>
        </w:rPr>
      </w:pPr>
      <w:r w:rsidRPr="009355A4">
        <w:rPr>
          <w:b/>
          <w:sz w:val="24"/>
          <w:szCs w:val="24"/>
        </w:rPr>
        <w:t>ПОСТАНОВЛЕНИЕ</w:t>
      </w:r>
    </w:p>
    <w:p w:rsidR="009355A4" w:rsidRPr="009355A4" w:rsidRDefault="009355A4" w:rsidP="009355A4">
      <w:pPr>
        <w:jc w:val="center"/>
        <w:rPr>
          <w:sz w:val="24"/>
          <w:szCs w:val="24"/>
        </w:rPr>
      </w:pPr>
    </w:p>
    <w:p w:rsidR="009355A4" w:rsidRPr="009355A4" w:rsidRDefault="009355A4" w:rsidP="009355A4">
      <w:pPr>
        <w:jc w:val="both"/>
        <w:rPr>
          <w:sz w:val="24"/>
          <w:szCs w:val="24"/>
        </w:rPr>
      </w:pPr>
      <w:r w:rsidRPr="009355A4">
        <w:rPr>
          <w:sz w:val="24"/>
          <w:szCs w:val="24"/>
        </w:rPr>
        <w:t xml:space="preserve">От 13.11.2023 г.       </w:t>
      </w:r>
      <w:r>
        <w:rPr>
          <w:sz w:val="24"/>
          <w:szCs w:val="24"/>
        </w:rPr>
        <w:t xml:space="preserve">                             </w:t>
      </w:r>
      <w:r w:rsidRPr="009355A4">
        <w:rPr>
          <w:sz w:val="24"/>
          <w:szCs w:val="24"/>
        </w:rPr>
        <w:t xml:space="preserve">              с.   Легостаево                 </w:t>
      </w:r>
      <w:r>
        <w:rPr>
          <w:sz w:val="24"/>
          <w:szCs w:val="24"/>
        </w:rPr>
        <w:t xml:space="preserve">                       </w:t>
      </w:r>
      <w:r w:rsidRPr="009355A4">
        <w:rPr>
          <w:sz w:val="24"/>
          <w:szCs w:val="24"/>
        </w:rPr>
        <w:t xml:space="preserve">                       № 93</w:t>
      </w:r>
    </w:p>
    <w:p w:rsidR="009355A4" w:rsidRPr="009355A4" w:rsidRDefault="009355A4" w:rsidP="009355A4">
      <w:pPr>
        <w:jc w:val="center"/>
        <w:outlineLvl w:val="0"/>
        <w:rPr>
          <w:b/>
          <w:sz w:val="24"/>
          <w:szCs w:val="24"/>
        </w:rPr>
      </w:pPr>
      <w:r w:rsidRPr="009355A4">
        <w:rPr>
          <w:b/>
          <w:sz w:val="24"/>
          <w:szCs w:val="24"/>
        </w:rPr>
        <w:t xml:space="preserve">Об утверждении Программы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9355A4">
        <w:rPr>
          <w:b/>
          <w:sz w:val="24"/>
          <w:szCs w:val="24"/>
        </w:rPr>
        <w:t>использования</w:t>
      </w:r>
      <w:proofErr w:type="gramEnd"/>
      <w:r w:rsidRPr="009355A4">
        <w:rPr>
          <w:b/>
          <w:sz w:val="24"/>
          <w:szCs w:val="24"/>
        </w:rPr>
        <w:t xml:space="preserve"> особо охраняемых природных территорий Легостаевского сельсовета Искитимского района Новосибирской области </w:t>
      </w:r>
    </w:p>
    <w:p w:rsidR="009355A4" w:rsidRPr="009355A4" w:rsidRDefault="009355A4" w:rsidP="009355A4">
      <w:pPr>
        <w:tabs>
          <w:tab w:val="left" w:pos="284"/>
        </w:tabs>
        <w:ind w:right="-1" w:firstLine="567"/>
        <w:jc w:val="both"/>
        <w:rPr>
          <w:sz w:val="24"/>
          <w:szCs w:val="24"/>
        </w:rPr>
      </w:pPr>
      <w:r w:rsidRPr="009355A4">
        <w:rPr>
          <w:sz w:val="24"/>
          <w:szCs w:val="24"/>
        </w:rPr>
        <w:t xml:space="preserve">Руководствуясь </w:t>
      </w:r>
      <w:r w:rsidRPr="009355A4">
        <w:rPr>
          <w:rStyle w:val="afa"/>
          <w:i w:val="0"/>
          <w:iCs w:val="0"/>
          <w:sz w:val="24"/>
          <w:szCs w:val="24"/>
          <w:shd w:val="clear" w:color="auto" w:fill="FFFFFF"/>
        </w:rPr>
        <w:t>Постановлением</w:t>
      </w:r>
      <w:r w:rsidRPr="009355A4">
        <w:rPr>
          <w:sz w:val="24"/>
          <w:szCs w:val="24"/>
          <w:shd w:val="clear" w:color="auto" w:fill="FFFFFF"/>
        </w:rPr>
        <w:t> </w:t>
      </w:r>
      <w:r w:rsidRPr="009355A4">
        <w:rPr>
          <w:rStyle w:val="afa"/>
          <w:i w:val="0"/>
          <w:iCs w:val="0"/>
          <w:sz w:val="24"/>
          <w:szCs w:val="24"/>
          <w:shd w:val="clear" w:color="auto" w:fill="FFFFFF"/>
        </w:rPr>
        <w:t>Правительства</w:t>
      </w:r>
      <w:r w:rsidRPr="009355A4">
        <w:rPr>
          <w:sz w:val="24"/>
          <w:szCs w:val="24"/>
          <w:shd w:val="clear" w:color="auto" w:fill="FFFFFF"/>
        </w:rPr>
        <w:t> РФ от 25 июня 2021 г. N </w:t>
      </w:r>
      <w:r w:rsidRPr="009355A4">
        <w:rPr>
          <w:rStyle w:val="afa"/>
          <w:i w:val="0"/>
          <w:iCs w:val="0"/>
          <w:sz w:val="24"/>
          <w:szCs w:val="24"/>
          <w:shd w:val="clear" w:color="auto" w:fill="FFFFFF"/>
        </w:rPr>
        <w:t>990</w:t>
      </w:r>
      <w:r w:rsidRPr="009355A4">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355A4">
        <w:rPr>
          <w:sz w:val="24"/>
          <w:szCs w:val="24"/>
        </w:rPr>
        <w:t>, администрация Легостаевского сельсовета Искитимского района Новосибирской области</w:t>
      </w:r>
    </w:p>
    <w:p w:rsidR="009355A4" w:rsidRPr="009355A4" w:rsidRDefault="009355A4" w:rsidP="009355A4">
      <w:pPr>
        <w:jc w:val="both"/>
        <w:rPr>
          <w:sz w:val="24"/>
          <w:szCs w:val="24"/>
        </w:rPr>
      </w:pPr>
      <w:r w:rsidRPr="009355A4">
        <w:rPr>
          <w:sz w:val="24"/>
          <w:szCs w:val="24"/>
        </w:rPr>
        <w:t>ПОСТАНОВЛЯЕТ:</w:t>
      </w:r>
    </w:p>
    <w:p w:rsidR="009355A4" w:rsidRPr="009355A4" w:rsidRDefault="009355A4" w:rsidP="009355A4">
      <w:pPr>
        <w:ind w:firstLine="567"/>
        <w:jc w:val="both"/>
        <w:outlineLvl w:val="0"/>
        <w:rPr>
          <w:b/>
          <w:sz w:val="24"/>
          <w:szCs w:val="24"/>
        </w:rPr>
      </w:pPr>
      <w:r w:rsidRPr="009355A4">
        <w:rPr>
          <w:sz w:val="24"/>
          <w:szCs w:val="24"/>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9355A4">
        <w:rPr>
          <w:sz w:val="24"/>
          <w:szCs w:val="24"/>
        </w:rPr>
        <w:t>использования</w:t>
      </w:r>
      <w:proofErr w:type="gramEnd"/>
      <w:r w:rsidRPr="009355A4">
        <w:rPr>
          <w:sz w:val="24"/>
          <w:szCs w:val="24"/>
        </w:rPr>
        <w:t xml:space="preserve"> особо охраняемых природных территорий Легостаевского сельсовета Искитимского района Новосибирской области.</w:t>
      </w:r>
    </w:p>
    <w:p w:rsidR="009355A4" w:rsidRPr="009355A4" w:rsidRDefault="009355A4" w:rsidP="009355A4">
      <w:pPr>
        <w:ind w:firstLine="567"/>
        <w:jc w:val="both"/>
        <w:rPr>
          <w:sz w:val="24"/>
          <w:szCs w:val="24"/>
        </w:rPr>
      </w:pPr>
      <w:r w:rsidRPr="009355A4">
        <w:rPr>
          <w:sz w:val="24"/>
          <w:szCs w:val="24"/>
        </w:rPr>
        <w:t>2.</w:t>
      </w:r>
      <w:r w:rsidRPr="009355A4">
        <w:rPr>
          <w:color w:val="FF0000"/>
          <w:sz w:val="24"/>
          <w:szCs w:val="24"/>
        </w:rPr>
        <w:t xml:space="preserve"> </w:t>
      </w:r>
      <w:r w:rsidRPr="009355A4">
        <w:rPr>
          <w:sz w:val="24"/>
          <w:szCs w:val="24"/>
        </w:rPr>
        <w:t>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9355A4" w:rsidRDefault="009355A4" w:rsidP="009355A4">
      <w:pPr>
        <w:pStyle w:val="ac"/>
        <w:numPr>
          <w:ilvl w:val="0"/>
          <w:numId w:val="45"/>
        </w:numPr>
        <w:tabs>
          <w:tab w:val="left" w:pos="851"/>
        </w:tabs>
        <w:ind w:left="0" w:firstLine="567"/>
        <w:jc w:val="both"/>
        <w:rPr>
          <w:rFonts w:ascii="Times New Roman" w:hAnsi="Times New Roman"/>
          <w:sz w:val="24"/>
          <w:szCs w:val="24"/>
        </w:rPr>
      </w:pPr>
      <w:proofErr w:type="gramStart"/>
      <w:r w:rsidRPr="009355A4">
        <w:rPr>
          <w:rFonts w:ascii="Times New Roman" w:hAnsi="Times New Roman"/>
          <w:sz w:val="24"/>
          <w:szCs w:val="24"/>
        </w:rPr>
        <w:t>Контроль за</w:t>
      </w:r>
      <w:proofErr w:type="gramEnd"/>
      <w:r w:rsidRPr="009355A4">
        <w:rPr>
          <w:rFonts w:ascii="Times New Roman" w:hAnsi="Times New Roman"/>
          <w:sz w:val="24"/>
          <w:szCs w:val="24"/>
        </w:rPr>
        <w:t xml:space="preserve"> исполнением настоящего постановления оставляю за собой. </w:t>
      </w:r>
    </w:p>
    <w:p w:rsidR="009355A4" w:rsidRPr="009355A4" w:rsidRDefault="009355A4" w:rsidP="009355A4">
      <w:pPr>
        <w:tabs>
          <w:tab w:val="left" w:pos="851"/>
        </w:tabs>
        <w:jc w:val="both"/>
        <w:rPr>
          <w:sz w:val="24"/>
          <w:szCs w:val="24"/>
        </w:rPr>
      </w:pPr>
      <w:r w:rsidRPr="009355A4">
        <w:rPr>
          <w:sz w:val="24"/>
          <w:szCs w:val="24"/>
        </w:rPr>
        <w:t xml:space="preserve">Глава Легостаевского сельсовета                                 </w:t>
      </w:r>
      <w:r>
        <w:rPr>
          <w:sz w:val="24"/>
          <w:szCs w:val="24"/>
        </w:rPr>
        <w:t xml:space="preserve">                                        </w:t>
      </w:r>
      <w:r w:rsidRPr="009355A4">
        <w:rPr>
          <w:sz w:val="24"/>
          <w:szCs w:val="24"/>
        </w:rPr>
        <w:t xml:space="preserve">                  Е.А. Загоскина</w:t>
      </w:r>
    </w:p>
    <w:p w:rsidR="009355A4" w:rsidRPr="009355A4" w:rsidRDefault="009355A4" w:rsidP="009355A4">
      <w:pPr>
        <w:rPr>
          <w:sz w:val="24"/>
          <w:szCs w:val="24"/>
        </w:rPr>
      </w:pPr>
      <w:r w:rsidRPr="009355A4">
        <w:rPr>
          <w:sz w:val="24"/>
          <w:szCs w:val="24"/>
        </w:rPr>
        <w:t>Искитимского района Новосибирской области</w:t>
      </w:r>
    </w:p>
    <w:p w:rsidR="009355A4" w:rsidRPr="009355A4" w:rsidRDefault="009355A4" w:rsidP="009355A4">
      <w:pPr>
        <w:ind w:left="5940"/>
        <w:jc w:val="right"/>
        <w:rPr>
          <w:sz w:val="24"/>
          <w:szCs w:val="24"/>
        </w:rPr>
      </w:pPr>
    </w:p>
    <w:p w:rsidR="009355A4" w:rsidRPr="009355A4" w:rsidRDefault="009355A4" w:rsidP="009355A4">
      <w:pPr>
        <w:ind w:left="5940"/>
        <w:jc w:val="right"/>
        <w:rPr>
          <w:sz w:val="24"/>
          <w:szCs w:val="24"/>
        </w:rPr>
      </w:pPr>
      <w:r w:rsidRPr="009355A4">
        <w:rPr>
          <w:sz w:val="24"/>
          <w:szCs w:val="24"/>
        </w:rPr>
        <w:t>УТВЕРЖДЕНА</w:t>
      </w:r>
    </w:p>
    <w:p w:rsidR="009355A4" w:rsidRPr="009355A4" w:rsidRDefault="009355A4" w:rsidP="009355A4">
      <w:pPr>
        <w:ind w:left="5940"/>
        <w:jc w:val="right"/>
        <w:rPr>
          <w:sz w:val="24"/>
          <w:szCs w:val="24"/>
        </w:rPr>
      </w:pPr>
      <w:r w:rsidRPr="009355A4">
        <w:rPr>
          <w:sz w:val="24"/>
          <w:szCs w:val="24"/>
        </w:rPr>
        <w:lastRenderedPageBreak/>
        <w:t xml:space="preserve">Постановлением Администрации Легостаевского сельсовета Искитимского района Новосибирской области </w:t>
      </w:r>
    </w:p>
    <w:p w:rsidR="009355A4" w:rsidRPr="009355A4" w:rsidRDefault="009355A4" w:rsidP="009355A4">
      <w:pPr>
        <w:jc w:val="right"/>
        <w:rPr>
          <w:sz w:val="24"/>
          <w:szCs w:val="24"/>
        </w:rPr>
      </w:pPr>
      <w:r w:rsidRPr="009355A4">
        <w:rPr>
          <w:sz w:val="24"/>
          <w:szCs w:val="24"/>
        </w:rPr>
        <w:t>от 13.11.2023 г.  № 93</w:t>
      </w:r>
    </w:p>
    <w:p w:rsidR="009355A4" w:rsidRPr="009355A4" w:rsidRDefault="009355A4" w:rsidP="009355A4">
      <w:pPr>
        <w:jc w:val="center"/>
        <w:outlineLvl w:val="0"/>
        <w:rPr>
          <w:b/>
          <w:sz w:val="24"/>
          <w:szCs w:val="24"/>
        </w:rPr>
      </w:pPr>
      <w:r w:rsidRPr="009355A4">
        <w:rPr>
          <w:b/>
          <w:sz w:val="24"/>
          <w:szCs w:val="24"/>
        </w:rPr>
        <w:t xml:space="preserve">Программа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9355A4">
        <w:rPr>
          <w:b/>
          <w:sz w:val="24"/>
          <w:szCs w:val="24"/>
        </w:rPr>
        <w:t>использования</w:t>
      </w:r>
      <w:proofErr w:type="gramEnd"/>
      <w:r w:rsidRPr="009355A4">
        <w:rPr>
          <w:b/>
          <w:sz w:val="24"/>
          <w:szCs w:val="24"/>
        </w:rPr>
        <w:t xml:space="preserve"> особо охраняемых природных территорий Легостаевского сельсовета Искитимского района Новосибирской области</w:t>
      </w:r>
    </w:p>
    <w:p w:rsidR="009355A4" w:rsidRPr="009355A4" w:rsidRDefault="009355A4" w:rsidP="009355A4">
      <w:pPr>
        <w:jc w:val="both"/>
        <w:outlineLvl w:val="0"/>
        <w:rPr>
          <w:sz w:val="24"/>
          <w:szCs w:val="24"/>
        </w:rPr>
      </w:pPr>
      <w:r w:rsidRPr="009355A4">
        <w:rPr>
          <w:sz w:val="24"/>
          <w:szCs w:val="24"/>
        </w:rPr>
        <w:t xml:space="preserve">Настоящая Программа профилактики рисков причинения вреда (ущерба) охраняемым законом ценностям на 2024 год в сфере муниципального контроля в области охраны и </w:t>
      </w:r>
      <w:proofErr w:type="gramStart"/>
      <w:r w:rsidRPr="009355A4">
        <w:rPr>
          <w:sz w:val="24"/>
          <w:szCs w:val="24"/>
        </w:rPr>
        <w:t>использования</w:t>
      </w:r>
      <w:proofErr w:type="gramEnd"/>
      <w:r w:rsidRPr="009355A4">
        <w:rPr>
          <w:sz w:val="24"/>
          <w:szCs w:val="24"/>
        </w:rPr>
        <w:t xml:space="preserve"> особо охраняемых природных территорий Легостаевского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9355A4" w:rsidRPr="009355A4" w:rsidRDefault="009355A4" w:rsidP="009355A4">
      <w:pPr>
        <w:autoSpaceDE w:val="0"/>
        <w:autoSpaceDN w:val="0"/>
        <w:adjustRightInd w:val="0"/>
        <w:ind w:firstLine="540"/>
        <w:jc w:val="both"/>
        <w:rPr>
          <w:sz w:val="24"/>
          <w:szCs w:val="24"/>
        </w:rPr>
      </w:pPr>
      <w:r w:rsidRPr="009355A4">
        <w:rPr>
          <w:sz w:val="24"/>
          <w:szCs w:val="24"/>
        </w:rPr>
        <w:t>Настоящая Программа разработана и подлежит исполнению администрацией   Легостаевского Искитимского района Новосибирской области (далее по тексту – администрация).</w:t>
      </w:r>
    </w:p>
    <w:p w:rsidR="009355A4" w:rsidRPr="009355A4" w:rsidRDefault="009355A4" w:rsidP="009355A4">
      <w:pPr>
        <w:jc w:val="center"/>
        <w:rPr>
          <w:b/>
          <w:sz w:val="24"/>
          <w:szCs w:val="24"/>
        </w:rPr>
      </w:pPr>
      <w:r w:rsidRPr="009355A4">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9355A4" w:rsidRPr="009355A4" w:rsidRDefault="009355A4" w:rsidP="009355A4">
      <w:pPr>
        <w:jc w:val="both"/>
        <w:rPr>
          <w:sz w:val="24"/>
          <w:szCs w:val="24"/>
        </w:rPr>
      </w:pPr>
      <w:r w:rsidRPr="009355A4">
        <w:rPr>
          <w:sz w:val="24"/>
          <w:szCs w:val="24"/>
        </w:rPr>
        <w:t>1.1. Вид муниципального контроля: муниципальный   контроль в области охраны и использования особо охраняемых природных территорий.</w:t>
      </w:r>
    </w:p>
    <w:p w:rsidR="009355A4" w:rsidRPr="009355A4" w:rsidRDefault="009355A4" w:rsidP="009355A4">
      <w:pPr>
        <w:pStyle w:val="ConsPlusNormal"/>
        <w:ind w:firstLine="0"/>
        <w:jc w:val="both"/>
        <w:rPr>
          <w:rFonts w:ascii="Times New Roman" w:hAnsi="Times New Roman" w:cs="Times New Roman"/>
          <w:sz w:val="24"/>
          <w:szCs w:val="24"/>
        </w:rPr>
      </w:pPr>
      <w:r w:rsidRPr="009355A4">
        <w:rPr>
          <w:rFonts w:ascii="Times New Roman" w:hAnsi="Times New Roman" w:cs="Times New Roman"/>
          <w:sz w:val="24"/>
          <w:szCs w:val="24"/>
        </w:rPr>
        <w:t xml:space="preserve">1.2. </w:t>
      </w:r>
      <w:proofErr w:type="gramStart"/>
      <w:r w:rsidRPr="009355A4">
        <w:rPr>
          <w:rFonts w:ascii="Times New Roman" w:hAnsi="Times New Roman" w:cs="Times New Roman"/>
          <w:sz w:val="24"/>
          <w:szCs w:val="24"/>
        </w:rPr>
        <w:t xml:space="preserve">Предметом муниципального контроля на территории муниципального образования   является: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9355A4">
        <w:rPr>
          <w:rFonts w:ascii="Times New Roman" w:eastAsia="Calibri" w:hAnsi="Times New Roman" w:cs="Times New Roman"/>
          <w:sz w:val="24"/>
          <w:szCs w:val="24"/>
          <w:lang w:eastAsia="en-US"/>
        </w:rPr>
        <w:t>Федеральным законом от 14.03.1995 № 33-ФЗ "Об особо охраняемых природных территориях"</w:t>
      </w:r>
      <w:r w:rsidRPr="009355A4">
        <w:rPr>
          <w:rFonts w:ascii="Times New Roman" w:hAnsi="Times New Roman" w:cs="Times New Roman"/>
          <w:sz w:val="24"/>
          <w:szCs w:val="24"/>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w:t>
      </w:r>
      <w:proofErr w:type="gramEnd"/>
      <w:r w:rsidRPr="009355A4">
        <w:rPr>
          <w:rFonts w:ascii="Times New Roman" w:hAnsi="Times New Roman" w:cs="Times New Roman"/>
          <w:sz w:val="24"/>
          <w:szCs w:val="24"/>
        </w:rPr>
        <w:t xml:space="preserve"> особо охраняемых природных территорий обязательных требований (далее - обязательные требования), касающихся:</w:t>
      </w:r>
    </w:p>
    <w:p w:rsidR="009355A4" w:rsidRPr="009355A4" w:rsidRDefault="009355A4" w:rsidP="009355A4">
      <w:pPr>
        <w:pStyle w:val="HTML"/>
        <w:jc w:val="both"/>
        <w:rPr>
          <w:rFonts w:ascii="Times New Roman" w:hAnsi="Times New Roman" w:cs="Times New Roman"/>
          <w:sz w:val="24"/>
          <w:szCs w:val="24"/>
        </w:rPr>
      </w:pPr>
      <w:r w:rsidRPr="009355A4">
        <w:rPr>
          <w:rFonts w:ascii="Times New Roman" w:hAnsi="Times New Roman" w:cs="Times New Roman"/>
          <w:sz w:val="24"/>
          <w:szCs w:val="24"/>
        </w:rPr>
        <w:t xml:space="preserve">режима особо охраняемой природной территории </w:t>
      </w:r>
      <w:r w:rsidRPr="009355A4">
        <w:rPr>
          <w:rFonts w:ascii="Times New Roman" w:hAnsi="Times New Roman" w:cs="Times New Roman"/>
          <w:iCs/>
          <w:sz w:val="24"/>
          <w:szCs w:val="24"/>
          <w:lang w:eastAsia="zh-CN"/>
        </w:rPr>
        <w:t>муниципального образования</w:t>
      </w:r>
      <w:r w:rsidRPr="009355A4">
        <w:rPr>
          <w:rFonts w:ascii="Times New Roman" w:hAnsi="Times New Roman" w:cs="Times New Roman"/>
          <w:sz w:val="24"/>
          <w:szCs w:val="24"/>
        </w:rPr>
        <w:t>, установленной постановлением администрации   "О порядке отнесения земель к землям особо охраняемых территорий местного значения, их использования и охраны".</w:t>
      </w:r>
    </w:p>
    <w:p w:rsidR="009355A4" w:rsidRPr="009355A4" w:rsidRDefault="009355A4" w:rsidP="009355A4">
      <w:pPr>
        <w:pStyle w:val="ConsPlusNormal"/>
        <w:ind w:firstLine="709"/>
        <w:jc w:val="both"/>
        <w:rPr>
          <w:rFonts w:ascii="Times New Roman" w:hAnsi="Times New Roman" w:cs="Times New Roman"/>
          <w:sz w:val="24"/>
          <w:szCs w:val="24"/>
        </w:rPr>
      </w:pPr>
    </w:p>
    <w:p w:rsidR="009355A4" w:rsidRPr="009355A4" w:rsidRDefault="009355A4" w:rsidP="009355A4">
      <w:pPr>
        <w:pStyle w:val="ConsPlusNormal"/>
        <w:ind w:firstLine="0"/>
        <w:jc w:val="both"/>
        <w:rPr>
          <w:rFonts w:ascii="Times New Roman" w:hAnsi="Times New Roman" w:cs="Times New Roman"/>
          <w:sz w:val="24"/>
          <w:szCs w:val="24"/>
        </w:rPr>
      </w:pPr>
      <w:r w:rsidRPr="009355A4">
        <w:rPr>
          <w:rFonts w:ascii="Times New Roman" w:hAnsi="Times New Roman" w:cs="Times New Roman"/>
          <w:sz w:val="24"/>
          <w:szCs w:val="24"/>
        </w:rPr>
        <w:t>Администрацией за 9 месяцев 2023 года проведено 0 проверок соблюдения действующего законодательства Российской Федерации в указанной сфере.</w:t>
      </w:r>
    </w:p>
    <w:p w:rsidR="009355A4" w:rsidRPr="009355A4" w:rsidRDefault="009355A4" w:rsidP="009355A4">
      <w:pPr>
        <w:jc w:val="both"/>
        <w:rPr>
          <w:sz w:val="24"/>
          <w:szCs w:val="24"/>
        </w:rPr>
      </w:pPr>
      <w:r w:rsidRPr="009355A4">
        <w:rPr>
          <w:sz w:val="24"/>
          <w:szCs w:val="24"/>
        </w:rPr>
        <w:t>В рамках профилактики</w:t>
      </w:r>
      <w:r w:rsidRPr="009355A4">
        <w:rPr>
          <w:rFonts w:eastAsia="Calibri"/>
          <w:sz w:val="24"/>
          <w:szCs w:val="24"/>
          <w:lang w:eastAsia="en-US"/>
        </w:rPr>
        <w:t xml:space="preserve"> рисков причинения вреда (ущерба) охраняемым законом ценностям</w:t>
      </w:r>
      <w:r w:rsidRPr="009355A4">
        <w:rPr>
          <w:sz w:val="24"/>
          <w:szCs w:val="24"/>
        </w:rPr>
        <w:t xml:space="preserve"> администрацией в 2023 году осуществляются следующие мероприятия:</w:t>
      </w:r>
    </w:p>
    <w:p w:rsidR="009355A4" w:rsidRPr="00992857" w:rsidRDefault="009355A4" w:rsidP="00992857">
      <w:pPr>
        <w:pStyle w:val="ac"/>
        <w:numPr>
          <w:ilvl w:val="0"/>
          <w:numId w:val="46"/>
        </w:numPr>
        <w:tabs>
          <w:tab w:val="left" w:pos="284"/>
        </w:tabs>
        <w:spacing w:after="0" w:line="240" w:lineRule="auto"/>
        <w:ind w:left="0" w:firstLine="0"/>
        <w:jc w:val="both"/>
        <w:rPr>
          <w:rFonts w:ascii="Times New Roman" w:hAnsi="Times New Roman"/>
          <w:sz w:val="24"/>
          <w:szCs w:val="24"/>
        </w:rPr>
      </w:pPr>
      <w:r w:rsidRPr="00992857">
        <w:rPr>
          <w:rFonts w:ascii="Times New Roman" w:hAnsi="Times New Roman"/>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355A4" w:rsidRPr="009355A4" w:rsidRDefault="009355A4" w:rsidP="00992857">
      <w:pPr>
        <w:numPr>
          <w:ilvl w:val="0"/>
          <w:numId w:val="46"/>
        </w:numPr>
        <w:tabs>
          <w:tab w:val="left" w:pos="284"/>
        </w:tabs>
        <w:ind w:left="0" w:firstLine="0"/>
        <w:jc w:val="both"/>
        <w:rPr>
          <w:sz w:val="24"/>
          <w:szCs w:val="24"/>
        </w:rPr>
      </w:pPr>
      <w:r w:rsidRPr="009355A4">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9355A4" w:rsidRPr="009355A4" w:rsidRDefault="009355A4" w:rsidP="00992857">
      <w:pPr>
        <w:numPr>
          <w:ilvl w:val="0"/>
          <w:numId w:val="46"/>
        </w:numPr>
        <w:tabs>
          <w:tab w:val="left" w:pos="284"/>
        </w:tabs>
        <w:ind w:left="0" w:firstLine="0"/>
        <w:jc w:val="both"/>
        <w:rPr>
          <w:sz w:val="24"/>
          <w:szCs w:val="24"/>
        </w:rPr>
      </w:pPr>
      <w:r w:rsidRPr="009355A4">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355A4" w:rsidRPr="009355A4" w:rsidRDefault="009355A4" w:rsidP="00992857">
      <w:pPr>
        <w:numPr>
          <w:ilvl w:val="0"/>
          <w:numId w:val="46"/>
        </w:numPr>
        <w:tabs>
          <w:tab w:val="left" w:pos="426"/>
        </w:tabs>
        <w:ind w:left="0" w:firstLine="0"/>
        <w:jc w:val="both"/>
        <w:rPr>
          <w:sz w:val="24"/>
          <w:szCs w:val="24"/>
        </w:rPr>
      </w:pPr>
      <w:r w:rsidRPr="009355A4">
        <w:rPr>
          <w:sz w:val="24"/>
          <w:szCs w:val="24"/>
        </w:rPr>
        <w:lastRenderedPageBreak/>
        <w:t xml:space="preserve">выдача предостережений о недопустимости нарушения обязательных требований в рамках статьи 49 </w:t>
      </w:r>
      <w:r w:rsidRPr="009355A4">
        <w:rPr>
          <w:sz w:val="24"/>
          <w:szCs w:val="24"/>
          <w:shd w:val="clear" w:color="auto" w:fill="FFFFFF"/>
        </w:rPr>
        <w:t>Федерального закона от 31 июля 2020 г. N 248-ФЗ "О государственном контроле (надзоре) и муниципальном контроле в Российской Федерации"</w:t>
      </w:r>
      <w:r w:rsidRPr="009355A4">
        <w:rPr>
          <w:sz w:val="24"/>
          <w:szCs w:val="24"/>
        </w:rPr>
        <w:t>.</w:t>
      </w:r>
    </w:p>
    <w:p w:rsidR="009355A4" w:rsidRPr="009355A4" w:rsidRDefault="009355A4" w:rsidP="009355A4">
      <w:pPr>
        <w:tabs>
          <w:tab w:val="left" w:pos="851"/>
        </w:tabs>
        <w:ind w:firstLine="567"/>
        <w:jc w:val="both"/>
        <w:rPr>
          <w:sz w:val="24"/>
          <w:szCs w:val="24"/>
        </w:rPr>
      </w:pPr>
      <w:r w:rsidRPr="009355A4">
        <w:rPr>
          <w:sz w:val="24"/>
          <w:szCs w:val="24"/>
        </w:rPr>
        <w:t>За 9 месяцев 2023 года администрацией выдано 0 предостережений о недопустимости нарушения обязательных требований.</w:t>
      </w:r>
    </w:p>
    <w:p w:rsidR="009355A4" w:rsidRPr="009355A4" w:rsidRDefault="009355A4" w:rsidP="009355A4">
      <w:pPr>
        <w:jc w:val="center"/>
        <w:rPr>
          <w:b/>
          <w:sz w:val="24"/>
          <w:szCs w:val="24"/>
        </w:rPr>
      </w:pPr>
      <w:r w:rsidRPr="009355A4">
        <w:rPr>
          <w:b/>
          <w:sz w:val="24"/>
          <w:szCs w:val="24"/>
          <w:shd w:val="clear" w:color="auto" w:fill="FFFFFF"/>
        </w:rPr>
        <w:t>2. Цели и задачи реализации Программы</w:t>
      </w:r>
    </w:p>
    <w:p w:rsidR="009355A4" w:rsidRPr="009355A4" w:rsidRDefault="009355A4" w:rsidP="00992857">
      <w:pPr>
        <w:jc w:val="both"/>
        <w:rPr>
          <w:sz w:val="24"/>
          <w:szCs w:val="24"/>
        </w:rPr>
      </w:pPr>
      <w:r w:rsidRPr="009355A4">
        <w:rPr>
          <w:sz w:val="24"/>
          <w:szCs w:val="24"/>
        </w:rPr>
        <w:t>2.1. Целями профилактической работы являются:</w:t>
      </w:r>
    </w:p>
    <w:p w:rsidR="009355A4" w:rsidRPr="009355A4" w:rsidRDefault="009355A4" w:rsidP="009355A4">
      <w:pPr>
        <w:ind w:firstLine="567"/>
        <w:jc w:val="both"/>
        <w:rPr>
          <w:sz w:val="24"/>
          <w:szCs w:val="24"/>
        </w:rPr>
      </w:pPr>
      <w:r w:rsidRPr="009355A4">
        <w:rPr>
          <w:sz w:val="24"/>
          <w:szCs w:val="24"/>
        </w:rPr>
        <w:t xml:space="preserve">1) стимулирование добросовестного соблюдения обязательных требований всеми контролируемыми лицами; </w:t>
      </w:r>
    </w:p>
    <w:p w:rsidR="009355A4" w:rsidRPr="009355A4" w:rsidRDefault="009355A4" w:rsidP="009355A4">
      <w:pPr>
        <w:ind w:firstLine="567"/>
        <w:jc w:val="both"/>
        <w:rPr>
          <w:sz w:val="24"/>
          <w:szCs w:val="24"/>
        </w:rPr>
      </w:pPr>
      <w:r w:rsidRPr="009355A4">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355A4" w:rsidRPr="009355A4" w:rsidRDefault="009355A4" w:rsidP="009355A4">
      <w:pPr>
        <w:ind w:firstLine="567"/>
        <w:jc w:val="both"/>
        <w:rPr>
          <w:sz w:val="24"/>
          <w:szCs w:val="24"/>
        </w:rPr>
      </w:pPr>
      <w:r w:rsidRPr="009355A4">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9355A4" w:rsidRPr="009355A4" w:rsidRDefault="009355A4" w:rsidP="009355A4">
      <w:pPr>
        <w:ind w:firstLine="567"/>
        <w:jc w:val="both"/>
        <w:rPr>
          <w:sz w:val="24"/>
          <w:szCs w:val="24"/>
        </w:rPr>
      </w:pPr>
      <w:r w:rsidRPr="009355A4">
        <w:rPr>
          <w:sz w:val="24"/>
          <w:szCs w:val="24"/>
        </w:rPr>
        <w:t xml:space="preserve">4) предупреждение </w:t>
      </w:r>
      <w:proofErr w:type="gramStart"/>
      <w:r w:rsidRPr="009355A4">
        <w:rPr>
          <w:sz w:val="24"/>
          <w:szCs w:val="24"/>
        </w:rPr>
        <w:t>нарушений</w:t>
      </w:r>
      <w:proofErr w:type="gramEnd"/>
      <w:r w:rsidRPr="009355A4">
        <w:rPr>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9355A4" w:rsidRPr="009355A4" w:rsidRDefault="009355A4" w:rsidP="009355A4">
      <w:pPr>
        <w:ind w:firstLine="567"/>
        <w:jc w:val="both"/>
        <w:rPr>
          <w:sz w:val="24"/>
          <w:szCs w:val="24"/>
        </w:rPr>
      </w:pPr>
      <w:r w:rsidRPr="009355A4">
        <w:rPr>
          <w:sz w:val="24"/>
          <w:szCs w:val="24"/>
        </w:rPr>
        <w:t>5) снижение административной нагрузки на контролируемых лиц;</w:t>
      </w:r>
    </w:p>
    <w:p w:rsidR="009355A4" w:rsidRPr="009355A4" w:rsidRDefault="009355A4" w:rsidP="009355A4">
      <w:pPr>
        <w:ind w:firstLine="567"/>
        <w:jc w:val="both"/>
        <w:rPr>
          <w:sz w:val="24"/>
          <w:szCs w:val="24"/>
        </w:rPr>
      </w:pPr>
      <w:r w:rsidRPr="009355A4">
        <w:rPr>
          <w:sz w:val="24"/>
          <w:szCs w:val="24"/>
        </w:rPr>
        <w:t>6) снижение размера ущерба, причиняемого охраняемым законом ценностям.</w:t>
      </w:r>
    </w:p>
    <w:p w:rsidR="009355A4" w:rsidRPr="009355A4" w:rsidRDefault="009355A4" w:rsidP="00AF1296">
      <w:pPr>
        <w:jc w:val="both"/>
        <w:rPr>
          <w:sz w:val="24"/>
          <w:szCs w:val="24"/>
        </w:rPr>
      </w:pPr>
      <w:r w:rsidRPr="009355A4">
        <w:rPr>
          <w:sz w:val="24"/>
          <w:szCs w:val="24"/>
        </w:rPr>
        <w:t>2.2. Задачами профилактической работы являются:</w:t>
      </w:r>
    </w:p>
    <w:p w:rsidR="009355A4" w:rsidRPr="009355A4" w:rsidRDefault="009355A4" w:rsidP="009355A4">
      <w:pPr>
        <w:ind w:firstLine="567"/>
        <w:jc w:val="both"/>
        <w:rPr>
          <w:sz w:val="24"/>
          <w:szCs w:val="24"/>
        </w:rPr>
      </w:pPr>
      <w:r w:rsidRPr="009355A4">
        <w:rPr>
          <w:sz w:val="24"/>
          <w:szCs w:val="24"/>
        </w:rPr>
        <w:t>1) укрепление системы профилактики нарушений обязательных требований;</w:t>
      </w:r>
    </w:p>
    <w:p w:rsidR="009355A4" w:rsidRPr="009355A4" w:rsidRDefault="009355A4" w:rsidP="009355A4">
      <w:pPr>
        <w:ind w:firstLine="567"/>
        <w:jc w:val="both"/>
        <w:rPr>
          <w:sz w:val="24"/>
          <w:szCs w:val="24"/>
        </w:rPr>
      </w:pPr>
      <w:r w:rsidRPr="009355A4">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9355A4" w:rsidRPr="009355A4" w:rsidRDefault="009355A4" w:rsidP="009355A4">
      <w:pPr>
        <w:ind w:firstLine="567"/>
        <w:jc w:val="both"/>
        <w:rPr>
          <w:sz w:val="24"/>
          <w:szCs w:val="24"/>
        </w:rPr>
      </w:pPr>
      <w:r w:rsidRPr="009355A4">
        <w:rPr>
          <w:sz w:val="24"/>
          <w:szCs w:val="24"/>
        </w:rPr>
        <w:t>3) повышение правосознания и правовой культуры организаций и граждан в сфере рассматриваемых правоотношений.</w:t>
      </w:r>
    </w:p>
    <w:p w:rsidR="009355A4" w:rsidRPr="009355A4" w:rsidRDefault="009355A4" w:rsidP="00AF1296">
      <w:pPr>
        <w:jc w:val="both"/>
        <w:rPr>
          <w:sz w:val="24"/>
          <w:szCs w:val="24"/>
        </w:rPr>
      </w:pPr>
      <w:r w:rsidRPr="009355A4">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9355A4" w:rsidRPr="009355A4" w:rsidRDefault="009355A4" w:rsidP="00AF1296">
      <w:pPr>
        <w:jc w:val="both"/>
        <w:rPr>
          <w:sz w:val="24"/>
          <w:szCs w:val="24"/>
        </w:rPr>
      </w:pPr>
      <w:r w:rsidRPr="009355A4">
        <w:rPr>
          <w:sz w:val="24"/>
          <w:szCs w:val="24"/>
        </w:rPr>
        <w:t>В положении о виде контроля с</w:t>
      </w:r>
      <w:r w:rsidRPr="009355A4">
        <w:rPr>
          <w:sz w:val="24"/>
          <w:szCs w:val="24"/>
          <w:shd w:val="clear" w:color="auto" w:fill="FFFFFF"/>
        </w:rPr>
        <w:t>амостоятельная оценка соблюдения обязательных требований (</w:t>
      </w:r>
      <w:proofErr w:type="spellStart"/>
      <w:r w:rsidRPr="009355A4">
        <w:rPr>
          <w:sz w:val="24"/>
          <w:szCs w:val="24"/>
          <w:shd w:val="clear" w:color="auto" w:fill="FFFFFF"/>
        </w:rPr>
        <w:t>самообследование</w:t>
      </w:r>
      <w:proofErr w:type="spellEnd"/>
      <w:r w:rsidRPr="009355A4">
        <w:rPr>
          <w:sz w:val="24"/>
          <w:szCs w:val="24"/>
          <w:shd w:val="clear" w:color="auto" w:fill="FFFFFF"/>
        </w:rPr>
        <w:t xml:space="preserve">) не предусмотрена, следовательно, в программе способы </w:t>
      </w:r>
      <w:proofErr w:type="spellStart"/>
      <w:r w:rsidRPr="009355A4">
        <w:rPr>
          <w:sz w:val="24"/>
          <w:szCs w:val="24"/>
          <w:shd w:val="clear" w:color="auto" w:fill="FFFFFF"/>
        </w:rPr>
        <w:t>самообследования</w:t>
      </w:r>
      <w:proofErr w:type="spellEnd"/>
      <w:r w:rsidRPr="009355A4">
        <w:rPr>
          <w:sz w:val="24"/>
          <w:szCs w:val="24"/>
          <w:shd w:val="clear" w:color="auto" w:fill="FFFFFF"/>
        </w:rPr>
        <w:t xml:space="preserve"> в автоматизированном режиме не определены (ч.1 ст.51 №248-ФЗ).</w:t>
      </w:r>
    </w:p>
    <w:p w:rsidR="009355A4" w:rsidRPr="009355A4" w:rsidRDefault="009355A4" w:rsidP="009355A4">
      <w:pPr>
        <w:ind w:firstLine="567"/>
        <w:jc w:val="center"/>
        <w:rPr>
          <w:b/>
          <w:sz w:val="24"/>
          <w:szCs w:val="24"/>
          <w:shd w:val="clear" w:color="auto" w:fill="FFFFFF"/>
        </w:rPr>
      </w:pPr>
      <w:r w:rsidRPr="009355A4">
        <w:rPr>
          <w:b/>
          <w:sz w:val="24"/>
          <w:szCs w:val="24"/>
          <w:shd w:val="clear" w:color="auto" w:fill="FFFFFF"/>
        </w:rPr>
        <w:t>3. Перечень профилактических мероприятий, сроки (периодичность) их проведения</w:t>
      </w:r>
    </w:p>
    <w:p w:rsidR="009355A4" w:rsidRPr="009355A4" w:rsidRDefault="009355A4" w:rsidP="009355A4">
      <w:pPr>
        <w:ind w:firstLine="567"/>
        <w:jc w:val="center"/>
        <w:rPr>
          <w:b/>
          <w:sz w:val="24"/>
          <w:szCs w:val="24"/>
        </w:rPr>
      </w:pPr>
    </w:p>
    <w:tbl>
      <w:tblPr>
        <w:tblW w:w="10773" w:type="dxa"/>
        <w:tblInd w:w="10" w:type="dxa"/>
        <w:tblLayout w:type="fixed"/>
        <w:tblCellMar>
          <w:left w:w="10" w:type="dxa"/>
          <w:right w:w="10" w:type="dxa"/>
        </w:tblCellMar>
        <w:tblLook w:val="0000" w:firstRow="0" w:lastRow="0" w:firstColumn="0" w:lastColumn="0" w:noHBand="0" w:noVBand="0"/>
      </w:tblPr>
      <w:tblGrid>
        <w:gridCol w:w="566"/>
        <w:gridCol w:w="5388"/>
        <w:gridCol w:w="2175"/>
        <w:gridCol w:w="2644"/>
      </w:tblGrid>
      <w:tr w:rsidR="009355A4" w:rsidRPr="009355A4" w:rsidTr="00AF1296">
        <w:tblPrEx>
          <w:tblCellMar>
            <w:top w:w="0" w:type="dxa"/>
            <w:bottom w:w="0" w:type="dxa"/>
          </w:tblCellMar>
        </w:tblPrEx>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9355A4" w:rsidRPr="009355A4" w:rsidRDefault="009355A4" w:rsidP="00D60AC6">
            <w:pPr>
              <w:jc w:val="center"/>
              <w:rPr>
                <w:b/>
                <w:sz w:val="24"/>
                <w:szCs w:val="24"/>
              </w:rPr>
            </w:pPr>
            <w:r w:rsidRPr="009355A4">
              <w:rPr>
                <w:b/>
                <w:sz w:val="24"/>
                <w:szCs w:val="24"/>
              </w:rPr>
              <w:t xml:space="preserve">№  </w:t>
            </w:r>
            <w:proofErr w:type="gramStart"/>
            <w:r w:rsidRPr="009355A4">
              <w:rPr>
                <w:b/>
                <w:sz w:val="24"/>
                <w:szCs w:val="24"/>
              </w:rPr>
              <w:t>п</w:t>
            </w:r>
            <w:proofErr w:type="gramEnd"/>
            <w:r w:rsidRPr="009355A4">
              <w:rPr>
                <w:b/>
                <w:sz w:val="24"/>
                <w:szCs w:val="24"/>
              </w:rPr>
              <w:t>/п</w:t>
            </w:r>
          </w:p>
          <w:p w:rsidR="009355A4" w:rsidRPr="009355A4" w:rsidRDefault="009355A4" w:rsidP="00D60AC6">
            <w:pPr>
              <w:jc w:val="center"/>
              <w:rPr>
                <w:b/>
                <w:sz w:val="24"/>
                <w:szCs w:val="24"/>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9355A4" w:rsidRPr="009355A4" w:rsidRDefault="009355A4" w:rsidP="00D60AC6">
            <w:pPr>
              <w:ind w:firstLine="567"/>
              <w:jc w:val="center"/>
              <w:rPr>
                <w:b/>
                <w:sz w:val="24"/>
                <w:szCs w:val="24"/>
              </w:rPr>
            </w:pPr>
            <w:r w:rsidRPr="009355A4">
              <w:rPr>
                <w:b/>
                <w:sz w:val="24"/>
                <w:szCs w:val="24"/>
              </w:rPr>
              <w:t>Наименование</w:t>
            </w:r>
          </w:p>
          <w:p w:rsidR="009355A4" w:rsidRPr="009355A4" w:rsidRDefault="009355A4" w:rsidP="00D60AC6">
            <w:pPr>
              <w:ind w:firstLine="567"/>
              <w:jc w:val="center"/>
              <w:rPr>
                <w:b/>
                <w:sz w:val="24"/>
                <w:szCs w:val="24"/>
              </w:rPr>
            </w:pPr>
            <w:r w:rsidRPr="009355A4">
              <w:rPr>
                <w:b/>
                <w:sz w:val="24"/>
                <w:szCs w:val="24"/>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9355A4" w:rsidRPr="009355A4" w:rsidRDefault="009355A4" w:rsidP="00D60AC6">
            <w:pPr>
              <w:jc w:val="center"/>
              <w:rPr>
                <w:b/>
                <w:sz w:val="24"/>
                <w:szCs w:val="24"/>
              </w:rPr>
            </w:pPr>
            <w:r w:rsidRPr="009355A4">
              <w:rPr>
                <w:b/>
                <w:sz w:val="24"/>
                <w:szCs w:val="24"/>
              </w:rPr>
              <w:t>Срок реализации мероприятия</w:t>
            </w:r>
          </w:p>
        </w:tc>
        <w:tc>
          <w:tcPr>
            <w:tcW w:w="2644" w:type="dxa"/>
            <w:tcBorders>
              <w:top w:val="single" w:sz="4" w:space="0" w:color="auto"/>
              <w:left w:val="single" w:sz="4" w:space="0" w:color="auto"/>
              <w:bottom w:val="single" w:sz="4" w:space="0" w:color="auto"/>
              <w:right w:val="single" w:sz="4" w:space="0" w:color="auto"/>
            </w:tcBorders>
            <w:shd w:val="clear" w:color="auto" w:fill="FFFFFF"/>
            <w:vAlign w:val="center"/>
          </w:tcPr>
          <w:p w:rsidR="009355A4" w:rsidRPr="009355A4" w:rsidRDefault="009355A4" w:rsidP="00D60AC6">
            <w:pPr>
              <w:jc w:val="center"/>
              <w:rPr>
                <w:b/>
                <w:sz w:val="24"/>
                <w:szCs w:val="24"/>
              </w:rPr>
            </w:pPr>
            <w:r w:rsidRPr="009355A4">
              <w:rPr>
                <w:b/>
                <w:sz w:val="24"/>
                <w:szCs w:val="24"/>
              </w:rPr>
              <w:t>Ответственное должностное лицо</w:t>
            </w:r>
          </w:p>
        </w:tc>
      </w:tr>
      <w:tr w:rsidR="009355A4" w:rsidRPr="009355A4" w:rsidTr="00AF1296">
        <w:tblPrEx>
          <w:tblCellMar>
            <w:top w:w="0" w:type="dxa"/>
            <w:bottom w:w="0" w:type="dxa"/>
          </w:tblCellMar>
        </w:tblPrEx>
        <w:tc>
          <w:tcPr>
            <w:tcW w:w="566"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jc w:val="both"/>
              <w:rPr>
                <w:sz w:val="24"/>
                <w:szCs w:val="24"/>
              </w:rPr>
            </w:pPr>
            <w:r w:rsidRPr="009355A4">
              <w:rPr>
                <w:sz w:val="24"/>
                <w:szCs w:val="24"/>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Информирование</w:t>
            </w:r>
          </w:p>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через личные кабинеты контролируемых лиц</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jc w:val="both"/>
              <w:rPr>
                <w:sz w:val="24"/>
                <w:szCs w:val="24"/>
              </w:rPr>
            </w:pPr>
            <w:r w:rsidRPr="009355A4">
              <w:rPr>
                <w:sz w:val="24"/>
                <w:szCs w:val="24"/>
              </w:rPr>
              <w:t>Постоянно</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jc w:val="both"/>
              <w:rPr>
                <w:sz w:val="24"/>
                <w:szCs w:val="24"/>
              </w:rPr>
            </w:pPr>
            <w:r w:rsidRPr="009355A4">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355A4" w:rsidRPr="009355A4" w:rsidTr="00AF1296">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9355A4" w:rsidRPr="009355A4" w:rsidRDefault="009355A4" w:rsidP="00D60AC6">
            <w:pPr>
              <w:jc w:val="both"/>
              <w:rPr>
                <w:sz w:val="24"/>
                <w:szCs w:val="24"/>
              </w:rPr>
            </w:pPr>
            <w:r w:rsidRPr="009355A4">
              <w:rPr>
                <w:sz w:val="24"/>
                <w:szCs w:val="24"/>
              </w:rPr>
              <w:t>2</w:t>
            </w:r>
          </w:p>
        </w:tc>
        <w:tc>
          <w:tcPr>
            <w:tcW w:w="5388"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Обобщение правоприменительной практики</w:t>
            </w:r>
          </w:p>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w:t>
            </w:r>
            <w:r w:rsidRPr="009355A4">
              <w:rPr>
                <w:sz w:val="24"/>
                <w:szCs w:val="24"/>
              </w:rPr>
              <w:lastRenderedPageBreak/>
              <w:t>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9355A4" w:rsidRPr="009355A4" w:rsidRDefault="009355A4" w:rsidP="00D60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rPr>
                <w:sz w:val="24"/>
                <w:szCs w:val="24"/>
                <w:lang w:val="x-none" w:eastAsia="x-none"/>
              </w:rPr>
            </w:pPr>
            <w:r w:rsidRPr="009355A4">
              <w:rPr>
                <w:sz w:val="24"/>
                <w:szCs w:val="24"/>
                <w:lang w:val="x-none" w:eastAsia="x-none"/>
              </w:rPr>
              <w:lastRenderedPageBreak/>
              <w:t xml:space="preserve">ежегодно не позднее 30 января года, следующего за годом обобщения правоприменительной практики. </w:t>
            </w:r>
          </w:p>
          <w:p w:rsidR="009355A4" w:rsidRPr="009355A4" w:rsidRDefault="009355A4" w:rsidP="00D60AC6">
            <w:pPr>
              <w:jc w:val="both"/>
              <w:rPr>
                <w:sz w:val="24"/>
                <w:szCs w:val="24"/>
                <w:lang w:val="x-none"/>
              </w:rPr>
            </w:pPr>
            <w:r w:rsidRPr="009355A4">
              <w:rPr>
                <w:sz w:val="24"/>
                <w:szCs w:val="24"/>
              </w:rPr>
              <w:t>Доклад о правоприменительн</w:t>
            </w:r>
            <w:r w:rsidRPr="009355A4">
              <w:rPr>
                <w:sz w:val="24"/>
                <w:szCs w:val="24"/>
              </w:rPr>
              <w:lastRenderedPageBreak/>
              <w:t xml:space="preserve">ой практике размещается на официальном сайте администрации </w:t>
            </w:r>
            <w:r w:rsidRPr="009355A4">
              <w:rPr>
                <w:sz w:val="24"/>
                <w:szCs w:val="24"/>
                <w:lang w:val="x-none"/>
              </w:rPr>
              <w:t xml:space="preserve">ежегодно не позднее </w:t>
            </w:r>
            <w:r w:rsidRPr="009355A4">
              <w:rPr>
                <w:sz w:val="24"/>
                <w:szCs w:val="24"/>
                <w:shd w:val="clear" w:color="auto" w:fill="FFFFFF"/>
              </w:rPr>
              <w:t>15 марта года, следующего за отчетным годом</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jc w:val="both"/>
              <w:rPr>
                <w:sz w:val="24"/>
                <w:szCs w:val="24"/>
              </w:rPr>
            </w:pPr>
            <w:r w:rsidRPr="009355A4">
              <w:rPr>
                <w:sz w:val="24"/>
                <w:szCs w:val="24"/>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9355A4" w:rsidRPr="009355A4" w:rsidTr="00AF1296">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jc w:val="both"/>
              <w:rPr>
                <w:rFonts w:eastAsia="Courier New"/>
                <w:sz w:val="24"/>
                <w:szCs w:val="24"/>
              </w:rPr>
            </w:pPr>
            <w:r w:rsidRPr="009355A4">
              <w:rPr>
                <w:rFonts w:eastAsia="Courier New"/>
                <w:sz w:val="24"/>
                <w:szCs w:val="24"/>
              </w:rPr>
              <w:lastRenderedPageBreak/>
              <w:t>3</w:t>
            </w:r>
          </w:p>
        </w:tc>
        <w:tc>
          <w:tcPr>
            <w:tcW w:w="5388" w:type="dxa"/>
            <w:tcBorders>
              <w:top w:val="single" w:sz="4" w:space="0" w:color="auto"/>
              <w:left w:val="single" w:sz="4" w:space="0" w:color="auto"/>
              <w:bottom w:val="single" w:sz="4" w:space="0" w:color="auto"/>
            </w:tcBorders>
            <w:shd w:val="clear" w:color="auto" w:fill="FFFFFF"/>
          </w:tcPr>
          <w:p w:rsidR="009355A4" w:rsidRPr="009355A4" w:rsidRDefault="009355A4" w:rsidP="00D60AC6">
            <w:pPr>
              <w:pStyle w:val="afff"/>
              <w:spacing w:before="0" w:beforeAutospacing="0" w:after="0" w:afterAutospacing="0"/>
              <w:ind w:right="135" w:firstLine="119"/>
              <w:jc w:val="both"/>
            </w:pPr>
            <w:r w:rsidRPr="009355A4">
              <w:t>Объявление предостережения</w:t>
            </w:r>
          </w:p>
          <w:p w:rsidR="009355A4" w:rsidRPr="009355A4" w:rsidRDefault="009355A4" w:rsidP="00D60AC6">
            <w:pPr>
              <w:widowControl w:val="0"/>
              <w:autoSpaceDE w:val="0"/>
              <w:autoSpaceDN w:val="0"/>
              <w:adjustRightInd w:val="0"/>
              <w:ind w:right="131"/>
              <w:jc w:val="both"/>
              <w:rPr>
                <w:sz w:val="24"/>
                <w:szCs w:val="24"/>
              </w:rPr>
            </w:pPr>
            <w:proofErr w:type="gramStart"/>
            <w:r w:rsidRPr="009355A4">
              <w:rPr>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tc>
        <w:tc>
          <w:tcPr>
            <w:tcW w:w="2175"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jc w:val="both"/>
              <w:rPr>
                <w:rFonts w:eastAsia="Courier New"/>
                <w:sz w:val="24"/>
                <w:szCs w:val="24"/>
              </w:rPr>
            </w:pPr>
            <w:r w:rsidRPr="009355A4">
              <w:rPr>
                <w:sz w:val="24"/>
                <w:szCs w:val="24"/>
                <w:shd w:val="clear" w:color="auto" w:fill="FFFFFF"/>
              </w:rPr>
              <w:t>По мере появления оснований, предусмотренных законодательством</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widowControl w:val="0"/>
              <w:jc w:val="both"/>
              <w:rPr>
                <w:rFonts w:eastAsia="Courier New"/>
                <w:sz w:val="24"/>
                <w:szCs w:val="24"/>
              </w:rPr>
            </w:pPr>
            <w:r w:rsidRPr="009355A4">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355A4" w:rsidRPr="009355A4" w:rsidTr="00AF1296">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spacing w:line="230" w:lineRule="exact"/>
              <w:jc w:val="both"/>
              <w:rPr>
                <w:sz w:val="24"/>
                <w:szCs w:val="24"/>
              </w:rPr>
            </w:pPr>
            <w:r w:rsidRPr="009355A4">
              <w:rPr>
                <w:sz w:val="24"/>
                <w:szCs w:val="24"/>
              </w:rPr>
              <w:t>4</w:t>
            </w:r>
          </w:p>
        </w:tc>
        <w:tc>
          <w:tcPr>
            <w:tcW w:w="5388"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Консультирование.</w:t>
            </w:r>
          </w:p>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 xml:space="preserve">Перечень вопросов, по которым проводится консультирование: </w:t>
            </w:r>
          </w:p>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 xml:space="preserve">1. Организация и осуществление муниципального контроля. </w:t>
            </w:r>
          </w:p>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 xml:space="preserve">2. Порядок осуществления контрольных мероприятий, установленных Положением о муниципальном контроле. </w:t>
            </w:r>
          </w:p>
          <w:p w:rsidR="009355A4" w:rsidRPr="009355A4" w:rsidRDefault="009355A4" w:rsidP="00D60AC6">
            <w:pPr>
              <w:widowControl w:val="0"/>
              <w:autoSpaceDE w:val="0"/>
              <w:autoSpaceDN w:val="0"/>
              <w:adjustRightInd w:val="0"/>
              <w:ind w:right="131" w:firstLine="119"/>
              <w:jc w:val="both"/>
              <w:rPr>
                <w:color w:val="FF0000"/>
                <w:sz w:val="24"/>
                <w:szCs w:val="24"/>
              </w:rPr>
            </w:pPr>
            <w:r w:rsidRPr="009355A4">
              <w:rPr>
                <w:sz w:val="24"/>
                <w:szCs w:val="24"/>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spacing w:line="230" w:lineRule="exact"/>
              <w:jc w:val="both"/>
              <w:rPr>
                <w:sz w:val="24"/>
                <w:szCs w:val="24"/>
              </w:rPr>
            </w:pPr>
            <w:r w:rsidRPr="009355A4">
              <w:rPr>
                <w:sz w:val="24"/>
                <w:szCs w:val="24"/>
              </w:rPr>
              <w:t>Постоянно по обращениям контролируемых лиц и их представителей</w:t>
            </w: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widowControl w:val="0"/>
              <w:jc w:val="both"/>
              <w:rPr>
                <w:sz w:val="24"/>
                <w:szCs w:val="24"/>
              </w:rPr>
            </w:pPr>
            <w:r w:rsidRPr="009355A4">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9355A4" w:rsidRPr="009355A4" w:rsidTr="00AF1296">
        <w:tblPrEx>
          <w:tblCellMar>
            <w:top w:w="0" w:type="dxa"/>
            <w:bottom w:w="0" w:type="dxa"/>
          </w:tblCellMar>
        </w:tblPrEx>
        <w:tc>
          <w:tcPr>
            <w:tcW w:w="566"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spacing w:line="230" w:lineRule="exact"/>
              <w:jc w:val="both"/>
              <w:rPr>
                <w:sz w:val="24"/>
                <w:szCs w:val="24"/>
              </w:rPr>
            </w:pPr>
            <w:r w:rsidRPr="009355A4">
              <w:rPr>
                <w:sz w:val="24"/>
                <w:szCs w:val="24"/>
              </w:rPr>
              <w:t xml:space="preserve">5 </w:t>
            </w:r>
          </w:p>
          <w:p w:rsidR="009355A4" w:rsidRPr="009355A4" w:rsidRDefault="009355A4" w:rsidP="00D60AC6">
            <w:pPr>
              <w:widowControl w:val="0"/>
              <w:spacing w:line="230" w:lineRule="exact"/>
              <w:jc w:val="both"/>
              <w:rPr>
                <w:sz w:val="24"/>
                <w:szCs w:val="24"/>
              </w:rPr>
            </w:pPr>
          </w:p>
        </w:tc>
        <w:tc>
          <w:tcPr>
            <w:tcW w:w="5388"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autoSpaceDE w:val="0"/>
              <w:autoSpaceDN w:val="0"/>
              <w:adjustRightInd w:val="0"/>
              <w:ind w:right="131" w:firstLine="119"/>
              <w:jc w:val="both"/>
              <w:rPr>
                <w:sz w:val="24"/>
                <w:szCs w:val="24"/>
              </w:rPr>
            </w:pPr>
            <w:r w:rsidRPr="009355A4">
              <w:rPr>
                <w:sz w:val="24"/>
                <w:szCs w:val="24"/>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9355A4" w:rsidRPr="009355A4" w:rsidRDefault="009355A4" w:rsidP="00D60AC6">
            <w:pPr>
              <w:shd w:val="clear" w:color="auto" w:fill="FFFFFF"/>
              <w:jc w:val="both"/>
              <w:rPr>
                <w:sz w:val="24"/>
                <w:szCs w:val="24"/>
              </w:rPr>
            </w:pPr>
            <w:r w:rsidRPr="009355A4">
              <w:rPr>
                <w:sz w:val="24"/>
                <w:szCs w:val="24"/>
              </w:rPr>
              <w:t xml:space="preserve">Один раз в год </w:t>
            </w:r>
          </w:p>
          <w:p w:rsidR="009355A4" w:rsidRPr="009355A4" w:rsidRDefault="009355A4" w:rsidP="00D60AC6">
            <w:pPr>
              <w:shd w:val="clear" w:color="auto" w:fill="FFFFFF"/>
              <w:jc w:val="both"/>
              <w:rPr>
                <w:sz w:val="24"/>
                <w:szCs w:val="24"/>
              </w:rPr>
            </w:pPr>
          </w:p>
          <w:p w:rsidR="009355A4" w:rsidRPr="009355A4" w:rsidRDefault="009355A4" w:rsidP="00D60AC6">
            <w:pPr>
              <w:shd w:val="clear" w:color="auto" w:fill="FFFFFF"/>
              <w:jc w:val="both"/>
              <w:rPr>
                <w:sz w:val="24"/>
                <w:szCs w:val="24"/>
              </w:rPr>
            </w:pPr>
            <w:r w:rsidRPr="009355A4">
              <w:rPr>
                <w:sz w:val="24"/>
                <w:szCs w:val="24"/>
              </w:rPr>
              <w:t xml:space="preserve"> </w:t>
            </w:r>
          </w:p>
          <w:p w:rsidR="009355A4" w:rsidRPr="009355A4" w:rsidRDefault="009355A4" w:rsidP="00D60AC6">
            <w:pPr>
              <w:widowControl w:val="0"/>
              <w:spacing w:line="230" w:lineRule="exact"/>
              <w:jc w:val="both"/>
              <w:rPr>
                <w:sz w:val="24"/>
                <w:szCs w:val="24"/>
              </w:rPr>
            </w:pPr>
          </w:p>
        </w:tc>
        <w:tc>
          <w:tcPr>
            <w:tcW w:w="2644"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widowControl w:val="0"/>
              <w:jc w:val="both"/>
              <w:rPr>
                <w:sz w:val="24"/>
                <w:szCs w:val="24"/>
              </w:rPr>
            </w:pPr>
            <w:r w:rsidRPr="009355A4">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9355A4" w:rsidRPr="009355A4" w:rsidRDefault="009355A4" w:rsidP="009355A4">
      <w:pPr>
        <w:ind w:firstLine="567"/>
        <w:jc w:val="center"/>
        <w:rPr>
          <w:sz w:val="24"/>
          <w:szCs w:val="24"/>
        </w:rPr>
      </w:pPr>
    </w:p>
    <w:p w:rsidR="009355A4" w:rsidRPr="009355A4" w:rsidRDefault="009355A4" w:rsidP="009355A4">
      <w:pPr>
        <w:ind w:firstLine="567"/>
        <w:jc w:val="center"/>
        <w:rPr>
          <w:b/>
          <w:sz w:val="24"/>
          <w:szCs w:val="24"/>
          <w:shd w:val="clear" w:color="auto" w:fill="FFFFFF"/>
        </w:rPr>
      </w:pPr>
      <w:r w:rsidRPr="009355A4">
        <w:rPr>
          <w:b/>
          <w:sz w:val="24"/>
          <w:szCs w:val="24"/>
          <w:shd w:val="clear" w:color="auto" w:fill="FFFFFF"/>
        </w:rPr>
        <w:t>4. Показатели результативности и эффективности Программы</w:t>
      </w:r>
    </w:p>
    <w:p w:rsidR="009355A4" w:rsidRPr="009355A4" w:rsidRDefault="009355A4" w:rsidP="009355A4">
      <w:pPr>
        <w:ind w:firstLine="567"/>
        <w:jc w:val="center"/>
        <w:rPr>
          <w:sz w:val="24"/>
          <w:szCs w:val="24"/>
        </w:rPr>
      </w:pPr>
    </w:p>
    <w:tbl>
      <w:tblPr>
        <w:tblW w:w="10773" w:type="dxa"/>
        <w:tblInd w:w="10" w:type="dxa"/>
        <w:tblLayout w:type="fixed"/>
        <w:tblCellMar>
          <w:left w:w="10" w:type="dxa"/>
          <w:right w:w="10" w:type="dxa"/>
        </w:tblCellMar>
        <w:tblLook w:val="0000" w:firstRow="0" w:lastRow="0" w:firstColumn="0" w:lastColumn="0" w:noHBand="0" w:noVBand="0"/>
      </w:tblPr>
      <w:tblGrid>
        <w:gridCol w:w="590"/>
        <w:gridCol w:w="8625"/>
        <w:gridCol w:w="1558"/>
      </w:tblGrid>
      <w:tr w:rsidR="009355A4" w:rsidRPr="009355A4" w:rsidTr="00AF1296">
        <w:tblPrEx>
          <w:tblCellMar>
            <w:top w:w="0" w:type="dxa"/>
            <w:bottom w:w="0" w:type="dxa"/>
          </w:tblCellMar>
        </w:tblPrEx>
        <w:tc>
          <w:tcPr>
            <w:tcW w:w="590" w:type="dxa"/>
            <w:tcBorders>
              <w:top w:val="single" w:sz="4" w:space="0" w:color="auto"/>
              <w:left w:val="single" w:sz="4" w:space="0" w:color="auto"/>
            </w:tcBorders>
            <w:shd w:val="clear" w:color="auto" w:fill="FFFFFF"/>
          </w:tcPr>
          <w:p w:rsidR="009355A4" w:rsidRPr="009355A4" w:rsidRDefault="009355A4" w:rsidP="00D60AC6">
            <w:pPr>
              <w:jc w:val="center"/>
              <w:rPr>
                <w:b/>
                <w:sz w:val="24"/>
                <w:szCs w:val="24"/>
              </w:rPr>
            </w:pPr>
            <w:r w:rsidRPr="009355A4">
              <w:rPr>
                <w:b/>
                <w:sz w:val="24"/>
                <w:szCs w:val="24"/>
              </w:rPr>
              <w:t>№</w:t>
            </w:r>
          </w:p>
          <w:p w:rsidR="009355A4" w:rsidRPr="009355A4" w:rsidRDefault="009355A4" w:rsidP="00D60AC6">
            <w:pPr>
              <w:jc w:val="center"/>
              <w:rPr>
                <w:b/>
                <w:sz w:val="24"/>
                <w:szCs w:val="24"/>
              </w:rPr>
            </w:pPr>
            <w:proofErr w:type="gramStart"/>
            <w:r w:rsidRPr="009355A4">
              <w:rPr>
                <w:b/>
                <w:sz w:val="24"/>
                <w:szCs w:val="24"/>
              </w:rPr>
              <w:t>п</w:t>
            </w:r>
            <w:proofErr w:type="gramEnd"/>
            <w:r w:rsidRPr="009355A4">
              <w:rPr>
                <w:b/>
                <w:sz w:val="24"/>
                <w:szCs w:val="24"/>
              </w:rPr>
              <w:t>/п</w:t>
            </w:r>
          </w:p>
        </w:tc>
        <w:tc>
          <w:tcPr>
            <w:tcW w:w="8625" w:type="dxa"/>
            <w:tcBorders>
              <w:top w:val="single" w:sz="4" w:space="0" w:color="auto"/>
              <w:left w:val="single" w:sz="4" w:space="0" w:color="auto"/>
            </w:tcBorders>
            <w:shd w:val="clear" w:color="auto" w:fill="FFFFFF"/>
          </w:tcPr>
          <w:p w:rsidR="009355A4" w:rsidRPr="009355A4" w:rsidRDefault="009355A4" w:rsidP="00D60AC6">
            <w:pPr>
              <w:jc w:val="center"/>
              <w:rPr>
                <w:b/>
                <w:sz w:val="24"/>
                <w:szCs w:val="24"/>
              </w:rPr>
            </w:pPr>
            <w:r w:rsidRPr="009355A4">
              <w:rPr>
                <w:b/>
                <w:sz w:val="24"/>
                <w:szCs w:val="24"/>
              </w:rPr>
              <w:t>Наименование показателя</w:t>
            </w:r>
          </w:p>
        </w:tc>
        <w:tc>
          <w:tcPr>
            <w:tcW w:w="1558" w:type="dxa"/>
            <w:tcBorders>
              <w:top w:val="single" w:sz="4" w:space="0" w:color="auto"/>
              <w:left w:val="single" w:sz="4" w:space="0" w:color="auto"/>
              <w:right w:val="single" w:sz="4" w:space="0" w:color="auto"/>
            </w:tcBorders>
            <w:shd w:val="clear" w:color="auto" w:fill="FFFFFF"/>
          </w:tcPr>
          <w:p w:rsidR="009355A4" w:rsidRPr="009355A4" w:rsidRDefault="009355A4" w:rsidP="00D60AC6">
            <w:pPr>
              <w:jc w:val="center"/>
              <w:rPr>
                <w:b/>
                <w:sz w:val="24"/>
                <w:szCs w:val="24"/>
              </w:rPr>
            </w:pPr>
            <w:r w:rsidRPr="009355A4">
              <w:rPr>
                <w:b/>
                <w:sz w:val="24"/>
                <w:szCs w:val="24"/>
              </w:rPr>
              <w:t>Величина</w:t>
            </w:r>
          </w:p>
        </w:tc>
      </w:tr>
      <w:tr w:rsidR="009355A4" w:rsidRPr="009355A4" w:rsidTr="00AF1296">
        <w:tblPrEx>
          <w:tblCellMar>
            <w:top w:w="0" w:type="dxa"/>
            <w:bottom w:w="0" w:type="dxa"/>
          </w:tblCellMar>
        </w:tblPrEx>
        <w:tc>
          <w:tcPr>
            <w:tcW w:w="590" w:type="dxa"/>
            <w:tcBorders>
              <w:top w:val="single" w:sz="4" w:space="0" w:color="auto"/>
              <w:left w:val="single" w:sz="4" w:space="0" w:color="auto"/>
            </w:tcBorders>
            <w:shd w:val="clear" w:color="auto" w:fill="FFFFFF"/>
          </w:tcPr>
          <w:p w:rsidR="009355A4" w:rsidRPr="009355A4" w:rsidRDefault="009355A4" w:rsidP="00D60AC6">
            <w:pPr>
              <w:ind w:firstLine="567"/>
              <w:jc w:val="center"/>
              <w:rPr>
                <w:sz w:val="24"/>
                <w:szCs w:val="24"/>
              </w:rPr>
            </w:pPr>
            <w:r w:rsidRPr="009355A4">
              <w:rPr>
                <w:sz w:val="24"/>
                <w:szCs w:val="24"/>
              </w:rPr>
              <w:t>1</w:t>
            </w:r>
            <w:r w:rsidRPr="009355A4">
              <w:rPr>
                <w:sz w:val="24"/>
                <w:szCs w:val="24"/>
              </w:rPr>
              <w:lastRenderedPageBreak/>
              <w:t>1.</w:t>
            </w:r>
          </w:p>
        </w:tc>
        <w:tc>
          <w:tcPr>
            <w:tcW w:w="8625" w:type="dxa"/>
            <w:tcBorders>
              <w:top w:val="single" w:sz="4" w:space="0" w:color="auto"/>
              <w:left w:val="single" w:sz="4" w:space="0" w:color="auto"/>
            </w:tcBorders>
            <w:shd w:val="clear" w:color="auto" w:fill="FFFFFF"/>
          </w:tcPr>
          <w:p w:rsidR="009355A4" w:rsidRPr="009355A4" w:rsidRDefault="009355A4" w:rsidP="00D60AC6">
            <w:pPr>
              <w:pStyle w:val="ConsPlusNormal"/>
              <w:ind w:firstLine="119"/>
              <w:jc w:val="both"/>
              <w:rPr>
                <w:rFonts w:ascii="Times New Roman" w:hAnsi="Times New Roman" w:cs="Times New Roman"/>
                <w:sz w:val="24"/>
                <w:szCs w:val="24"/>
              </w:rPr>
            </w:pPr>
            <w:r w:rsidRPr="009355A4">
              <w:rPr>
                <w:rFonts w:ascii="Times New Roman" w:hAnsi="Times New Roman" w:cs="Times New Roman"/>
                <w:sz w:val="24"/>
                <w:szCs w:val="24"/>
              </w:rPr>
              <w:lastRenderedPageBreak/>
              <w:t xml:space="preserve">Полнота информации, размещенной на официальном сайте контрольного органа в </w:t>
            </w:r>
            <w:r w:rsidRPr="009355A4">
              <w:rPr>
                <w:rFonts w:ascii="Times New Roman" w:hAnsi="Times New Roman" w:cs="Times New Roman"/>
                <w:sz w:val="24"/>
                <w:szCs w:val="24"/>
              </w:rPr>
              <w:lastRenderedPageBreak/>
              <w:t>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9355A4" w:rsidRPr="009355A4" w:rsidRDefault="009355A4" w:rsidP="00D60AC6">
            <w:pPr>
              <w:ind w:firstLine="567"/>
              <w:jc w:val="both"/>
              <w:rPr>
                <w:sz w:val="24"/>
                <w:szCs w:val="24"/>
              </w:rPr>
            </w:pPr>
          </w:p>
        </w:tc>
        <w:tc>
          <w:tcPr>
            <w:tcW w:w="1558" w:type="dxa"/>
            <w:tcBorders>
              <w:top w:val="single" w:sz="4" w:space="0" w:color="auto"/>
              <w:left w:val="single" w:sz="4" w:space="0" w:color="auto"/>
              <w:right w:val="single" w:sz="4" w:space="0" w:color="auto"/>
            </w:tcBorders>
            <w:shd w:val="clear" w:color="auto" w:fill="FFFFFF"/>
          </w:tcPr>
          <w:p w:rsidR="009355A4" w:rsidRPr="009355A4" w:rsidRDefault="009355A4" w:rsidP="00D60AC6">
            <w:pPr>
              <w:jc w:val="center"/>
              <w:rPr>
                <w:sz w:val="24"/>
                <w:szCs w:val="24"/>
              </w:rPr>
            </w:pPr>
            <w:r w:rsidRPr="009355A4">
              <w:rPr>
                <w:sz w:val="24"/>
                <w:szCs w:val="24"/>
              </w:rPr>
              <w:lastRenderedPageBreak/>
              <w:t>100%</w:t>
            </w:r>
          </w:p>
        </w:tc>
      </w:tr>
      <w:tr w:rsidR="009355A4" w:rsidRPr="009355A4" w:rsidTr="00AF1296">
        <w:tblPrEx>
          <w:tblCellMar>
            <w:top w:w="0" w:type="dxa"/>
            <w:bottom w:w="0" w:type="dxa"/>
          </w:tblCellMar>
        </w:tblPrEx>
        <w:tc>
          <w:tcPr>
            <w:tcW w:w="590" w:type="dxa"/>
            <w:tcBorders>
              <w:top w:val="single" w:sz="4" w:space="0" w:color="auto"/>
              <w:left w:val="single" w:sz="4" w:space="0" w:color="auto"/>
              <w:bottom w:val="single" w:sz="4" w:space="0" w:color="auto"/>
            </w:tcBorders>
            <w:shd w:val="clear" w:color="auto" w:fill="FFFFFF"/>
          </w:tcPr>
          <w:p w:rsidR="009355A4" w:rsidRPr="009355A4" w:rsidRDefault="009355A4" w:rsidP="00D60AC6">
            <w:pPr>
              <w:ind w:firstLine="567"/>
              <w:jc w:val="center"/>
              <w:rPr>
                <w:sz w:val="24"/>
                <w:szCs w:val="24"/>
              </w:rPr>
            </w:pPr>
            <w:r w:rsidRPr="009355A4">
              <w:rPr>
                <w:sz w:val="24"/>
                <w:szCs w:val="24"/>
              </w:rPr>
              <w:lastRenderedPageBreak/>
              <w:t>22.</w:t>
            </w:r>
          </w:p>
        </w:tc>
        <w:tc>
          <w:tcPr>
            <w:tcW w:w="8625" w:type="dxa"/>
            <w:tcBorders>
              <w:top w:val="single" w:sz="4" w:space="0" w:color="auto"/>
              <w:left w:val="single" w:sz="4" w:space="0" w:color="auto"/>
              <w:bottom w:val="single" w:sz="4" w:space="0" w:color="auto"/>
            </w:tcBorders>
            <w:shd w:val="clear" w:color="auto" w:fill="FFFFFF"/>
          </w:tcPr>
          <w:p w:rsidR="009355A4" w:rsidRPr="009355A4" w:rsidRDefault="009355A4" w:rsidP="00D60AC6">
            <w:pPr>
              <w:autoSpaceDE w:val="0"/>
              <w:autoSpaceDN w:val="0"/>
              <w:adjustRightInd w:val="0"/>
              <w:ind w:firstLine="119"/>
              <w:jc w:val="both"/>
              <w:rPr>
                <w:sz w:val="24"/>
                <w:szCs w:val="24"/>
              </w:rPr>
            </w:pPr>
            <w:r w:rsidRPr="009355A4">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9355A4" w:rsidRPr="009355A4" w:rsidRDefault="009355A4" w:rsidP="00D60AC6">
            <w:pPr>
              <w:ind w:firstLine="567"/>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jc w:val="center"/>
              <w:rPr>
                <w:sz w:val="24"/>
                <w:szCs w:val="24"/>
              </w:rPr>
            </w:pPr>
            <w:r w:rsidRPr="009355A4">
              <w:rPr>
                <w:sz w:val="24"/>
                <w:szCs w:val="24"/>
              </w:rPr>
              <w:t>Исполнено</w:t>
            </w:r>
            <w:proofErr w:type="gramStart"/>
            <w:r w:rsidRPr="009355A4">
              <w:rPr>
                <w:sz w:val="24"/>
                <w:szCs w:val="24"/>
              </w:rPr>
              <w:t xml:space="preserve"> / Н</w:t>
            </w:r>
            <w:proofErr w:type="gramEnd"/>
            <w:r w:rsidRPr="009355A4">
              <w:rPr>
                <w:sz w:val="24"/>
                <w:szCs w:val="24"/>
              </w:rPr>
              <w:t>е исполнено</w:t>
            </w:r>
          </w:p>
        </w:tc>
      </w:tr>
      <w:tr w:rsidR="009355A4" w:rsidRPr="009355A4" w:rsidTr="00AF1296">
        <w:tblPrEx>
          <w:tblCellMar>
            <w:top w:w="0" w:type="dxa"/>
            <w:bottom w:w="0" w:type="dxa"/>
          </w:tblCellMar>
        </w:tblPrEx>
        <w:tc>
          <w:tcPr>
            <w:tcW w:w="590"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jc w:val="center"/>
              <w:rPr>
                <w:rFonts w:eastAsia="Courier New"/>
                <w:sz w:val="24"/>
                <w:szCs w:val="24"/>
              </w:rPr>
            </w:pPr>
            <w:r w:rsidRPr="009355A4">
              <w:rPr>
                <w:sz w:val="24"/>
                <w:szCs w:val="24"/>
                <w:shd w:val="clear" w:color="auto" w:fill="FFFFFF"/>
              </w:rPr>
              <w:t>3.</w:t>
            </w:r>
          </w:p>
        </w:tc>
        <w:tc>
          <w:tcPr>
            <w:tcW w:w="8625" w:type="dxa"/>
            <w:tcBorders>
              <w:top w:val="single" w:sz="4" w:space="0" w:color="auto"/>
              <w:left w:val="single" w:sz="4" w:space="0" w:color="auto"/>
              <w:bottom w:val="single" w:sz="4" w:space="0" w:color="auto"/>
            </w:tcBorders>
            <w:shd w:val="clear" w:color="auto" w:fill="FFFFFF"/>
          </w:tcPr>
          <w:p w:rsidR="009355A4" w:rsidRPr="009355A4" w:rsidRDefault="009355A4" w:rsidP="00D60AC6">
            <w:pPr>
              <w:pStyle w:val="ConsPlusNormal"/>
              <w:ind w:firstLine="119"/>
              <w:jc w:val="both"/>
              <w:rPr>
                <w:rFonts w:ascii="Times New Roman" w:hAnsi="Times New Roman" w:cs="Times New Roman"/>
                <w:sz w:val="24"/>
                <w:szCs w:val="24"/>
              </w:rPr>
            </w:pPr>
            <w:r w:rsidRPr="009355A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9355A4">
              <w:rPr>
                <w:rFonts w:ascii="Times New Roman" w:hAnsi="Times New Roman" w:cs="Times New Roman"/>
                <w:sz w:val="24"/>
                <w:szCs w:val="24"/>
              </w:rPr>
              <w:t xml:space="preserve"> (%)</w:t>
            </w:r>
            <w:proofErr w:type="gramEnd"/>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jc w:val="center"/>
              <w:rPr>
                <w:sz w:val="24"/>
                <w:szCs w:val="24"/>
              </w:rPr>
            </w:pPr>
            <w:r w:rsidRPr="009355A4">
              <w:rPr>
                <w:sz w:val="24"/>
                <w:szCs w:val="24"/>
              </w:rPr>
              <w:t>20% и более</w:t>
            </w:r>
          </w:p>
        </w:tc>
      </w:tr>
      <w:tr w:rsidR="009355A4" w:rsidRPr="009355A4" w:rsidTr="00AF1296">
        <w:tblPrEx>
          <w:tblCellMar>
            <w:top w:w="0" w:type="dxa"/>
            <w:bottom w:w="0" w:type="dxa"/>
          </w:tblCellMar>
        </w:tblPrEx>
        <w:tc>
          <w:tcPr>
            <w:tcW w:w="590"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spacing w:line="230" w:lineRule="exact"/>
              <w:ind w:left="220"/>
              <w:rPr>
                <w:sz w:val="24"/>
                <w:szCs w:val="24"/>
              </w:rPr>
            </w:pPr>
            <w:r w:rsidRPr="009355A4">
              <w:rPr>
                <w:sz w:val="24"/>
                <w:szCs w:val="24"/>
                <w:shd w:val="clear" w:color="auto" w:fill="FFFFFF"/>
              </w:rPr>
              <w:t>4.</w:t>
            </w:r>
          </w:p>
        </w:tc>
        <w:tc>
          <w:tcPr>
            <w:tcW w:w="8625" w:type="dxa"/>
            <w:tcBorders>
              <w:top w:val="single" w:sz="4" w:space="0" w:color="auto"/>
              <w:left w:val="single" w:sz="4" w:space="0" w:color="auto"/>
              <w:bottom w:val="single" w:sz="4" w:space="0" w:color="auto"/>
            </w:tcBorders>
            <w:shd w:val="clear" w:color="auto" w:fill="FFFFFF"/>
          </w:tcPr>
          <w:p w:rsidR="009355A4" w:rsidRPr="009355A4" w:rsidRDefault="009355A4" w:rsidP="00D60AC6">
            <w:pPr>
              <w:widowControl w:val="0"/>
              <w:spacing w:line="274" w:lineRule="exact"/>
              <w:jc w:val="both"/>
              <w:rPr>
                <w:sz w:val="24"/>
                <w:szCs w:val="24"/>
              </w:rPr>
            </w:pPr>
            <w:r w:rsidRPr="009355A4">
              <w:rPr>
                <w:sz w:val="24"/>
                <w:szCs w:val="24"/>
              </w:rPr>
              <w:t>Доля лиц, удовлетворённых консультированием в общем количестве лиц, обратившихся за консультированием</w:t>
            </w:r>
          </w:p>
          <w:p w:rsidR="009355A4" w:rsidRPr="009355A4" w:rsidRDefault="009355A4" w:rsidP="00D60AC6">
            <w:pPr>
              <w:widowControl w:val="0"/>
              <w:spacing w:line="274" w:lineRule="exact"/>
              <w:ind w:firstLine="440"/>
              <w:jc w:val="both"/>
              <w:rPr>
                <w:sz w:val="24"/>
                <w:szCs w:val="24"/>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9355A4" w:rsidRPr="009355A4" w:rsidRDefault="009355A4" w:rsidP="00D60AC6">
            <w:pPr>
              <w:widowControl w:val="0"/>
              <w:spacing w:line="277" w:lineRule="exact"/>
              <w:jc w:val="center"/>
              <w:rPr>
                <w:sz w:val="24"/>
                <w:szCs w:val="24"/>
              </w:rPr>
            </w:pPr>
            <w:r w:rsidRPr="009355A4">
              <w:rPr>
                <w:sz w:val="24"/>
                <w:szCs w:val="24"/>
              </w:rPr>
              <w:t>100%</w:t>
            </w:r>
          </w:p>
        </w:tc>
      </w:tr>
    </w:tbl>
    <w:p w:rsidR="009355A4" w:rsidRPr="009355A4" w:rsidRDefault="009355A4" w:rsidP="009355A4">
      <w:pPr>
        <w:ind w:firstLine="567"/>
        <w:jc w:val="center"/>
        <w:rPr>
          <w:sz w:val="24"/>
          <w:szCs w:val="24"/>
        </w:rPr>
      </w:pPr>
    </w:p>
    <w:p w:rsidR="009355A4" w:rsidRDefault="009355A4" w:rsidP="009355A4">
      <w:pPr>
        <w:ind w:firstLine="567"/>
        <w:jc w:val="center"/>
        <w:rPr>
          <w:sz w:val="24"/>
          <w:szCs w:val="24"/>
        </w:rPr>
      </w:pPr>
    </w:p>
    <w:p w:rsidR="000B11B8" w:rsidRPr="000B11B8" w:rsidRDefault="000B11B8" w:rsidP="000B11B8">
      <w:pPr>
        <w:jc w:val="center"/>
        <w:rPr>
          <w:b/>
          <w:sz w:val="24"/>
          <w:szCs w:val="24"/>
        </w:rPr>
      </w:pPr>
      <w:r w:rsidRPr="000B11B8">
        <w:rPr>
          <w:b/>
          <w:sz w:val="24"/>
          <w:szCs w:val="24"/>
        </w:rPr>
        <w:t xml:space="preserve">АДМИНИСТРАЦИЯ ЛЕГОСТАЕВСКОГО СЕЛЬСОВЕТА </w:t>
      </w:r>
    </w:p>
    <w:p w:rsidR="000B11B8" w:rsidRPr="000B11B8" w:rsidRDefault="000B11B8" w:rsidP="000B11B8">
      <w:pPr>
        <w:jc w:val="center"/>
        <w:rPr>
          <w:b/>
          <w:sz w:val="24"/>
          <w:szCs w:val="24"/>
        </w:rPr>
      </w:pPr>
      <w:r w:rsidRPr="000B11B8">
        <w:rPr>
          <w:b/>
          <w:sz w:val="24"/>
          <w:szCs w:val="24"/>
        </w:rPr>
        <w:t xml:space="preserve"> ИСКИТИМСКОГО РАЙОНА НОВОСИБИРСКОЙ ОБЛАСТИ</w:t>
      </w:r>
    </w:p>
    <w:p w:rsidR="000B11B8" w:rsidRPr="000B11B8" w:rsidRDefault="000B11B8" w:rsidP="000B11B8">
      <w:pPr>
        <w:rPr>
          <w:b/>
          <w:sz w:val="24"/>
          <w:szCs w:val="24"/>
        </w:rPr>
      </w:pPr>
    </w:p>
    <w:p w:rsidR="000B11B8" w:rsidRPr="000B11B8" w:rsidRDefault="000B11B8" w:rsidP="000B11B8">
      <w:pPr>
        <w:jc w:val="center"/>
        <w:rPr>
          <w:b/>
          <w:sz w:val="24"/>
          <w:szCs w:val="24"/>
        </w:rPr>
      </w:pPr>
      <w:r w:rsidRPr="000B11B8">
        <w:rPr>
          <w:b/>
          <w:sz w:val="24"/>
          <w:szCs w:val="24"/>
        </w:rPr>
        <w:t>ПОСТАНОВЛЕНИЕ</w:t>
      </w:r>
    </w:p>
    <w:p w:rsidR="000B11B8" w:rsidRPr="000B11B8" w:rsidRDefault="000B11B8" w:rsidP="000B11B8">
      <w:pPr>
        <w:jc w:val="both"/>
        <w:rPr>
          <w:sz w:val="24"/>
          <w:szCs w:val="24"/>
        </w:rPr>
      </w:pPr>
      <w:r w:rsidRPr="000B11B8">
        <w:rPr>
          <w:sz w:val="24"/>
          <w:szCs w:val="24"/>
        </w:rPr>
        <w:t xml:space="preserve">от 13 ноября 2023г.   </w:t>
      </w:r>
      <w:r w:rsidR="00584B9B">
        <w:rPr>
          <w:sz w:val="24"/>
          <w:szCs w:val="24"/>
        </w:rPr>
        <w:t xml:space="preserve">                                    </w:t>
      </w:r>
      <w:r w:rsidRPr="000B11B8">
        <w:rPr>
          <w:sz w:val="24"/>
          <w:szCs w:val="24"/>
        </w:rPr>
        <w:t xml:space="preserve">      </w:t>
      </w:r>
      <w:r w:rsidRPr="000B11B8">
        <w:rPr>
          <w:sz w:val="24"/>
          <w:szCs w:val="24"/>
          <w:lang w:val="en-US"/>
        </w:rPr>
        <w:t>c</w:t>
      </w:r>
      <w:r w:rsidRPr="000B11B8">
        <w:rPr>
          <w:sz w:val="24"/>
          <w:szCs w:val="24"/>
        </w:rPr>
        <w:t xml:space="preserve">. Легостаево                   </w:t>
      </w:r>
      <w:r w:rsidR="00584B9B">
        <w:rPr>
          <w:sz w:val="24"/>
          <w:szCs w:val="24"/>
        </w:rPr>
        <w:t xml:space="preserve">                       </w:t>
      </w:r>
      <w:r w:rsidRPr="000B11B8">
        <w:rPr>
          <w:sz w:val="24"/>
          <w:szCs w:val="24"/>
        </w:rPr>
        <w:t xml:space="preserve">                    № 94</w:t>
      </w:r>
    </w:p>
    <w:p w:rsidR="000B11B8" w:rsidRPr="000B11B8" w:rsidRDefault="000B11B8" w:rsidP="000B11B8">
      <w:pPr>
        <w:tabs>
          <w:tab w:val="left" w:pos="12480"/>
        </w:tabs>
        <w:jc w:val="center"/>
        <w:rPr>
          <w:b/>
          <w:sz w:val="24"/>
          <w:szCs w:val="24"/>
        </w:rPr>
      </w:pPr>
      <w:r w:rsidRPr="000B11B8">
        <w:rPr>
          <w:b/>
          <w:sz w:val="24"/>
          <w:szCs w:val="24"/>
        </w:rPr>
        <w:t>Об утверждении муниципальной программы профилактики правонарушений и борьбы с преступностью на территории Легостаевского сельсовета Искитимского района Новосибирской области на 2024 год</w:t>
      </w:r>
    </w:p>
    <w:p w:rsidR="000B11B8" w:rsidRPr="000B11B8" w:rsidRDefault="000B11B8" w:rsidP="000B11B8">
      <w:pPr>
        <w:tabs>
          <w:tab w:val="left" w:pos="12480"/>
        </w:tabs>
        <w:jc w:val="both"/>
        <w:rPr>
          <w:sz w:val="24"/>
          <w:szCs w:val="24"/>
        </w:rPr>
      </w:pPr>
      <w:r w:rsidRPr="000B11B8">
        <w:rPr>
          <w:sz w:val="24"/>
          <w:szCs w:val="24"/>
        </w:rPr>
        <w:t>В соответствии  с  Федеральным законом от 06.10.2003 № 131-ФЗ «Об общих принципах организации местного самоуправления в Российской Федерации», администрация Легостаевского сельсовета Искитимского района Новосибирской области</w:t>
      </w:r>
    </w:p>
    <w:p w:rsidR="000B11B8" w:rsidRPr="000B11B8" w:rsidRDefault="000B11B8" w:rsidP="000B11B8">
      <w:pPr>
        <w:tabs>
          <w:tab w:val="left" w:pos="12480"/>
        </w:tabs>
        <w:jc w:val="both"/>
        <w:rPr>
          <w:sz w:val="24"/>
          <w:szCs w:val="24"/>
        </w:rPr>
      </w:pPr>
      <w:r w:rsidRPr="000B11B8">
        <w:rPr>
          <w:sz w:val="24"/>
          <w:szCs w:val="24"/>
        </w:rPr>
        <w:t>ПОСТАНОВЛЯЕТ:</w:t>
      </w:r>
    </w:p>
    <w:p w:rsidR="000B11B8" w:rsidRPr="000B11B8" w:rsidRDefault="000B11B8" w:rsidP="00584B9B">
      <w:pPr>
        <w:tabs>
          <w:tab w:val="left" w:pos="12480"/>
        </w:tabs>
        <w:jc w:val="both"/>
        <w:rPr>
          <w:sz w:val="24"/>
          <w:szCs w:val="24"/>
        </w:rPr>
      </w:pPr>
      <w:r w:rsidRPr="000B11B8">
        <w:rPr>
          <w:sz w:val="24"/>
          <w:szCs w:val="24"/>
        </w:rPr>
        <w:t>1. Утвердить прилагаемую муниципальную программу профилактики правонарушений и борьбы с преступностью на территории Легостаевского сельсовета Искитимского района Новосибирской области на 2024 год.</w:t>
      </w:r>
    </w:p>
    <w:p w:rsidR="000B11B8" w:rsidRPr="000B11B8" w:rsidRDefault="000B11B8" w:rsidP="00584B9B">
      <w:pPr>
        <w:tabs>
          <w:tab w:val="left" w:pos="12480"/>
        </w:tabs>
        <w:jc w:val="both"/>
        <w:rPr>
          <w:sz w:val="24"/>
          <w:szCs w:val="24"/>
        </w:rPr>
      </w:pPr>
      <w:r w:rsidRPr="000B11B8">
        <w:rPr>
          <w:sz w:val="24"/>
          <w:szCs w:val="24"/>
        </w:rPr>
        <w:t>2. Опубликовать настоящее постановление в периодическом печатном издании «Полезная газета» и на официальном сайте администрации Легостаевского сельсовета Искитимского района Новосибирской области в сети Интернет.</w:t>
      </w:r>
    </w:p>
    <w:p w:rsidR="000B11B8" w:rsidRPr="000B11B8" w:rsidRDefault="000B11B8" w:rsidP="000B11B8">
      <w:pPr>
        <w:tabs>
          <w:tab w:val="left" w:pos="12480"/>
        </w:tabs>
        <w:ind w:firstLine="567"/>
        <w:jc w:val="both"/>
        <w:rPr>
          <w:sz w:val="24"/>
          <w:szCs w:val="24"/>
        </w:rPr>
      </w:pPr>
      <w:r w:rsidRPr="000B11B8">
        <w:rPr>
          <w:sz w:val="24"/>
          <w:szCs w:val="24"/>
        </w:rPr>
        <w:t xml:space="preserve"> </w:t>
      </w:r>
    </w:p>
    <w:p w:rsidR="000B11B8" w:rsidRPr="000B11B8" w:rsidRDefault="000B11B8" w:rsidP="000B11B8">
      <w:pPr>
        <w:tabs>
          <w:tab w:val="left" w:pos="12480"/>
        </w:tabs>
        <w:jc w:val="both"/>
        <w:rPr>
          <w:sz w:val="24"/>
          <w:szCs w:val="24"/>
        </w:rPr>
      </w:pPr>
      <w:r w:rsidRPr="000B11B8">
        <w:rPr>
          <w:sz w:val="24"/>
          <w:szCs w:val="24"/>
        </w:rPr>
        <w:t xml:space="preserve">Глава Легостаевского сельсовета </w:t>
      </w:r>
    </w:p>
    <w:p w:rsidR="000B11B8" w:rsidRPr="000B11B8" w:rsidRDefault="000B11B8" w:rsidP="000B11B8">
      <w:pPr>
        <w:tabs>
          <w:tab w:val="left" w:pos="12480"/>
        </w:tabs>
        <w:jc w:val="both"/>
        <w:rPr>
          <w:sz w:val="24"/>
          <w:szCs w:val="24"/>
        </w:rPr>
      </w:pPr>
      <w:r w:rsidRPr="000B11B8">
        <w:rPr>
          <w:sz w:val="24"/>
          <w:szCs w:val="24"/>
        </w:rPr>
        <w:t xml:space="preserve">Искитимского района Новосибирской области           </w:t>
      </w:r>
      <w:r w:rsidR="00584B9B">
        <w:rPr>
          <w:sz w:val="24"/>
          <w:szCs w:val="24"/>
        </w:rPr>
        <w:t xml:space="preserve">                                                   </w:t>
      </w:r>
      <w:r w:rsidRPr="000B11B8">
        <w:rPr>
          <w:sz w:val="24"/>
          <w:szCs w:val="24"/>
        </w:rPr>
        <w:t xml:space="preserve">     Е.А. Загоскина</w:t>
      </w:r>
    </w:p>
    <w:p w:rsidR="00584B9B" w:rsidRPr="006C7CBF" w:rsidRDefault="00584B9B" w:rsidP="00584B9B">
      <w:pPr>
        <w:textAlignment w:val="top"/>
      </w:pPr>
      <w:r w:rsidRPr="006C7CBF">
        <w:rPr>
          <w:b/>
          <w:bCs/>
          <w:sz w:val="24"/>
          <w:szCs w:val="24"/>
          <w:bdr w:val="none" w:sz="0" w:space="0" w:color="auto" w:frame="1"/>
        </w:rPr>
        <w:t>I. ПАСПОРТ ПРОГРАММЫ </w:t>
      </w:r>
    </w:p>
    <w:tbl>
      <w:tblPr>
        <w:tblW w:w="0" w:type="auto"/>
        <w:tblInd w:w="70" w:type="dxa"/>
        <w:tblCellMar>
          <w:left w:w="0" w:type="dxa"/>
          <w:right w:w="0" w:type="dxa"/>
        </w:tblCellMar>
        <w:tblLook w:val="04A0" w:firstRow="1" w:lastRow="0" w:firstColumn="1" w:lastColumn="0" w:noHBand="0" w:noVBand="1"/>
      </w:tblPr>
      <w:tblGrid>
        <w:gridCol w:w="2554"/>
        <w:gridCol w:w="8278"/>
      </w:tblGrid>
      <w:tr w:rsidR="00584B9B" w:rsidRPr="00D648D8" w:rsidTr="00694280">
        <w:trPr>
          <w:cantSplit/>
          <w:trHeight w:val="600"/>
        </w:trPr>
        <w:tc>
          <w:tcPr>
            <w:tcW w:w="255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t> </w:t>
            </w:r>
            <w:r w:rsidRPr="006C7CBF">
              <w:rPr>
                <w:sz w:val="24"/>
                <w:szCs w:val="24"/>
                <w:bdr w:val="none" w:sz="0" w:space="0" w:color="auto" w:frame="1"/>
              </w:rPr>
              <w:t>Наименование </w:t>
            </w:r>
            <w:r w:rsidRPr="006C7CBF">
              <w:rPr>
                <w:sz w:val="24"/>
                <w:szCs w:val="24"/>
              </w:rPr>
              <w:t> </w:t>
            </w:r>
            <w:r w:rsidRPr="006C7CBF">
              <w:rPr>
                <w:sz w:val="24"/>
                <w:szCs w:val="24"/>
                <w:bdr w:val="none" w:sz="0" w:space="0" w:color="auto" w:frame="1"/>
              </w:rPr>
              <w:br/>
              <w:t>Программы    </w:t>
            </w:r>
          </w:p>
          <w:p w:rsidR="00584B9B" w:rsidRPr="006C7CBF" w:rsidRDefault="00584B9B" w:rsidP="00D60AC6">
            <w:pPr>
              <w:textAlignment w:val="top"/>
            </w:pPr>
            <w:r w:rsidRPr="006C7CBF">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jc w:val="both"/>
              <w:textAlignment w:val="top"/>
            </w:pPr>
            <w:r w:rsidRPr="006C7CBF">
              <w:rPr>
                <w:sz w:val="24"/>
                <w:szCs w:val="24"/>
                <w:bdr w:val="none" w:sz="0" w:space="0" w:color="auto" w:frame="1"/>
              </w:rPr>
              <w:t xml:space="preserve">- </w:t>
            </w:r>
            <w:r>
              <w:rPr>
                <w:sz w:val="24"/>
                <w:szCs w:val="24"/>
                <w:bdr w:val="none" w:sz="0" w:space="0" w:color="auto" w:frame="1"/>
              </w:rPr>
              <w:t xml:space="preserve">Муниципальная </w:t>
            </w:r>
            <w:r w:rsidRPr="006C7CBF">
              <w:rPr>
                <w:sz w:val="24"/>
                <w:szCs w:val="24"/>
                <w:bdr w:val="none" w:sz="0" w:space="0" w:color="auto" w:frame="1"/>
              </w:rPr>
              <w:t xml:space="preserve">программа профилактики  правонарушений и борьбы с преступностью на территории  </w:t>
            </w:r>
            <w:r>
              <w:rPr>
                <w:sz w:val="24"/>
                <w:szCs w:val="24"/>
                <w:bdr w:val="none" w:sz="0" w:space="0" w:color="auto" w:frame="1"/>
              </w:rPr>
              <w:t xml:space="preserve">Легостаевского сельсовета Искитимского района Новосибирской области на 2024 год </w:t>
            </w:r>
            <w:r w:rsidRPr="006C7CBF">
              <w:rPr>
                <w:sz w:val="24"/>
                <w:szCs w:val="24"/>
                <w:bdr w:val="none" w:sz="0" w:space="0" w:color="auto" w:frame="1"/>
              </w:rPr>
              <w:t>(далее - Программа)</w:t>
            </w:r>
          </w:p>
        </w:tc>
      </w:tr>
      <w:tr w:rsidR="00584B9B" w:rsidRPr="00D648D8" w:rsidTr="00694280">
        <w:trPr>
          <w:cantSplit/>
          <w:trHeight w:val="480"/>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rPr>
                <w:sz w:val="24"/>
                <w:szCs w:val="24"/>
                <w:bdr w:val="none" w:sz="0" w:space="0" w:color="auto" w:frame="1"/>
              </w:rPr>
              <w:t>Основание  для</w:t>
            </w:r>
            <w:r w:rsidRPr="006C7CBF">
              <w:rPr>
                <w:sz w:val="24"/>
                <w:szCs w:val="24"/>
                <w:bdr w:val="none" w:sz="0" w:space="0" w:color="auto" w:frame="1"/>
              </w:rPr>
              <w:br/>
              <w:t>разработки   </w:t>
            </w:r>
            <w:r w:rsidRPr="006C7CBF">
              <w:rPr>
                <w:sz w:val="24"/>
                <w:szCs w:val="24"/>
              </w:rPr>
              <w:t> </w:t>
            </w:r>
            <w:r w:rsidRPr="006C7CBF">
              <w:rPr>
                <w:sz w:val="24"/>
                <w:szCs w:val="24"/>
                <w:bdr w:val="none" w:sz="0" w:space="0" w:color="auto" w:frame="1"/>
              </w:rPr>
              <w:br/>
              <w:t>Программы    </w:t>
            </w:r>
          </w:p>
          <w:p w:rsidR="00584B9B" w:rsidRPr="006C7CBF" w:rsidRDefault="00584B9B" w:rsidP="00D60AC6">
            <w:pPr>
              <w:textAlignment w:val="top"/>
            </w:pPr>
            <w:r w:rsidRPr="006C7CBF">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jc w:val="both"/>
              <w:textAlignment w:val="top"/>
            </w:pPr>
            <w:r w:rsidRPr="006C7CBF">
              <w:rPr>
                <w:sz w:val="24"/>
                <w:szCs w:val="24"/>
                <w:bdr w:val="none" w:sz="0" w:space="0" w:color="auto" w:frame="1"/>
              </w:rPr>
              <w:t xml:space="preserve">- </w:t>
            </w:r>
            <w:r>
              <w:rPr>
                <w:sz w:val="24"/>
                <w:szCs w:val="24"/>
                <w:bdr w:val="none" w:sz="0" w:space="0" w:color="auto" w:frame="1"/>
              </w:rPr>
              <w:t xml:space="preserve"> </w:t>
            </w:r>
            <w:r w:rsidRPr="006C7CBF">
              <w:rPr>
                <w:sz w:val="24"/>
                <w:szCs w:val="24"/>
                <w:bdr w:val="none" w:sz="0" w:space="0" w:color="auto" w:frame="1"/>
              </w:rPr>
              <w:t xml:space="preserve"> Федеральн</w:t>
            </w:r>
            <w:r>
              <w:rPr>
                <w:sz w:val="24"/>
                <w:szCs w:val="24"/>
                <w:bdr w:val="none" w:sz="0" w:space="0" w:color="auto" w:frame="1"/>
              </w:rPr>
              <w:t>ый</w:t>
            </w:r>
            <w:r w:rsidRPr="006C7CBF">
              <w:rPr>
                <w:sz w:val="24"/>
                <w:szCs w:val="24"/>
                <w:bdr w:val="none" w:sz="0" w:space="0" w:color="auto" w:frame="1"/>
              </w:rPr>
              <w:t xml:space="preserve"> закон</w:t>
            </w:r>
            <w:r>
              <w:rPr>
                <w:sz w:val="24"/>
                <w:szCs w:val="24"/>
                <w:bdr w:val="none" w:sz="0" w:space="0" w:color="auto" w:frame="1"/>
              </w:rPr>
              <w:t xml:space="preserve"> </w:t>
            </w:r>
            <w:r w:rsidRPr="006C7CBF">
              <w:rPr>
                <w:sz w:val="24"/>
                <w:szCs w:val="24"/>
                <w:bdr w:val="none" w:sz="0" w:space="0" w:color="auto" w:frame="1"/>
              </w:rPr>
              <w:t xml:space="preserve"> от 6 октября 2003  года  N</w:t>
            </w:r>
            <w:r w:rsidRPr="006C7CBF">
              <w:rPr>
                <w:sz w:val="24"/>
                <w:szCs w:val="24"/>
                <w:bdr w:val="none" w:sz="0" w:space="0" w:color="auto" w:frame="1"/>
              </w:rPr>
              <w:br/>
              <w:t>131-ФЗ</w:t>
            </w:r>
            <w:r>
              <w:rPr>
                <w:sz w:val="24"/>
                <w:szCs w:val="24"/>
                <w:bdr w:val="none" w:sz="0" w:space="0" w:color="auto" w:frame="1"/>
              </w:rPr>
              <w:t>;</w:t>
            </w:r>
          </w:p>
          <w:p w:rsidR="00584B9B" w:rsidRPr="0095604C" w:rsidRDefault="00584B9B" w:rsidP="00D60AC6">
            <w:pPr>
              <w:jc w:val="both"/>
              <w:textAlignment w:val="top"/>
              <w:rPr>
                <w:sz w:val="24"/>
                <w:szCs w:val="24"/>
              </w:rPr>
            </w:pPr>
            <w:r>
              <w:rPr>
                <w:sz w:val="24"/>
                <w:szCs w:val="24"/>
                <w:shd w:val="clear" w:color="auto" w:fill="FFFFFF"/>
              </w:rPr>
              <w:t xml:space="preserve">- </w:t>
            </w:r>
            <w:r w:rsidRPr="0095604C">
              <w:rPr>
                <w:sz w:val="24"/>
                <w:szCs w:val="24"/>
                <w:shd w:val="clear" w:color="auto" w:fill="FFFFFF"/>
              </w:rPr>
              <w:t>Федеральный закон от 23 июня 2016 г. N 182-ФЗ</w:t>
            </w:r>
            <w:r w:rsidRPr="0095604C">
              <w:rPr>
                <w:sz w:val="24"/>
                <w:szCs w:val="24"/>
              </w:rPr>
              <w:br/>
            </w:r>
            <w:r w:rsidRPr="0095604C">
              <w:rPr>
                <w:sz w:val="24"/>
                <w:szCs w:val="24"/>
                <w:shd w:val="clear" w:color="auto" w:fill="FFFFFF"/>
              </w:rPr>
              <w:t>"Об основах системы профилактики правонарушений в Российской Федерации"</w:t>
            </w:r>
          </w:p>
        </w:tc>
      </w:tr>
      <w:tr w:rsidR="00584B9B" w:rsidRPr="00D648D8" w:rsidTr="00694280">
        <w:trPr>
          <w:cantSplit/>
          <w:trHeight w:val="360"/>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rPr>
                <w:sz w:val="24"/>
                <w:szCs w:val="24"/>
                <w:bdr w:val="none" w:sz="0" w:space="0" w:color="auto" w:frame="1"/>
              </w:rPr>
              <w:t>Заказчик   Программы  </w:t>
            </w:r>
          </w:p>
          <w:p w:rsidR="00584B9B" w:rsidRPr="006C7CBF" w:rsidRDefault="00584B9B" w:rsidP="00D60AC6">
            <w:pPr>
              <w:textAlignment w:val="top"/>
            </w:pPr>
            <w:r w:rsidRPr="006C7CBF">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jc w:val="both"/>
              <w:textAlignment w:val="top"/>
            </w:pPr>
            <w:r w:rsidRPr="006C7CBF">
              <w:rPr>
                <w:sz w:val="24"/>
                <w:szCs w:val="24"/>
                <w:bdr w:val="none" w:sz="0" w:space="0" w:color="auto" w:frame="1"/>
              </w:rPr>
              <w:t xml:space="preserve">Администрация </w:t>
            </w:r>
            <w:r>
              <w:rPr>
                <w:sz w:val="24"/>
                <w:szCs w:val="24"/>
                <w:bdr w:val="none" w:sz="0" w:space="0" w:color="auto" w:frame="1"/>
              </w:rPr>
              <w:t>Легостаевского сельсовета Искитимского района Новосибирской области (далее - администрация муниципального образования)</w:t>
            </w:r>
          </w:p>
        </w:tc>
      </w:tr>
      <w:tr w:rsidR="00584B9B" w:rsidRPr="00D648D8" w:rsidTr="00694280">
        <w:trPr>
          <w:cantSplit/>
          <w:trHeight w:val="1143"/>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rPr>
                <w:sz w:val="24"/>
                <w:szCs w:val="24"/>
                <w:bdr w:val="none" w:sz="0" w:space="0" w:color="auto" w:frame="1"/>
              </w:rPr>
              <w:lastRenderedPageBreak/>
              <w:t>Основные     </w:t>
            </w:r>
            <w:r w:rsidRPr="006C7CBF">
              <w:rPr>
                <w:sz w:val="24"/>
                <w:szCs w:val="24"/>
              </w:rPr>
              <w:t> </w:t>
            </w:r>
            <w:r w:rsidRPr="006C7CBF">
              <w:rPr>
                <w:sz w:val="24"/>
                <w:szCs w:val="24"/>
                <w:bdr w:val="none" w:sz="0" w:space="0" w:color="auto" w:frame="1"/>
              </w:rPr>
              <w:br/>
              <w:t>разработчики и</w:t>
            </w:r>
            <w:r w:rsidRPr="006C7CBF">
              <w:rPr>
                <w:sz w:val="24"/>
                <w:szCs w:val="24"/>
                <w:bdr w:val="none" w:sz="0" w:space="0" w:color="auto" w:frame="1"/>
              </w:rPr>
              <w:br/>
              <w:t>исполнители  </w:t>
            </w:r>
            <w:r w:rsidRPr="006C7CBF">
              <w:rPr>
                <w:sz w:val="24"/>
                <w:szCs w:val="24"/>
              </w:rPr>
              <w:t> </w:t>
            </w:r>
            <w:r w:rsidRPr="006C7CBF">
              <w:rPr>
                <w:sz w:val="24"/>
                <w:szCs w:val="24"/>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jc w:val="both"/>
              <w:textAlignment w:val="top"/>
            </w:pPr>
            <w:r w:rsidRPr="006C7CBF">
              <w:rPr>
                <w:sz w:val="24"/>
                <w:szCs w:val="24"/>
                <w:bdr w:val="none" w:sz="0" w:space="0" w:color="auto" w:frame="1"/>
              </w:rPr>
              <w:t xml:space="preserve">Комиссия по профилактике правонарушений и борьбе с преступностью при Администрации </w:t>
            </w:r>
            <w:r>
              <w:rPr>
                <w:sz w:val="24"/>
                <w:szCs w:val="24"/>
                <w:bdr w:val="none" w:sz="0" w:space="0" w:color="auto" w:frame="1"/>
              </w:rPr>
              <w:t>муниципального образования</w:t>
            </w:r>
            <w:r w:rsidRPr="006C7CBF">
              <w:rPr>
                <w:sz w:val="24"/>
                <w:szCs w:val="24"/>
                <w:bdr w:val="none" w:sz="0" w:space="0" w:color="auto" w:frame="1"/>
              </w:rPr>
              <w:t>;</w:t>
            </w:r>
          </w:p>
          <w:p w:rsidR="00584B9B" w:rsidRPr="006C7CBF" w:rsidRDefault="00584B9B" w:rsidP="00D60AC6">
            <w:pPr>
              <w:jc w:val="both"/>
              <w:textAlignment w:val="top"/>
            </w:pPr>
            <w:r w:rsidRPr="006C7CBF">
              <w:t> </w:t>
            </w:r>
          </w:p>
          <w:p w:rsidR="00584B9B" w:rsidRPr="006C7CBF" w:rsidRDefault="00584B9B" w:rsidP="00D60AC6">
            <w:pPr>
              <w:jc w:val="both"/>
              <w:textAlignment w:val="top"/>
            </w:pPr>
            <w:r w:rsidRPr="006C7CBF">
              <w:rPr>
                <w:sz w:val="24"/>
                <w:szCs w:val="24"/>
                <w:bdr w:val="none" w:sz="0" w:space="0" w:color="auto" w:frame="1"/>
              </w:rPr>
              <w:t xml:space="preserve">- </w:t>
            </w:r>
            <w:r w:rsidRPr="007374F4">
              <w:rPr>
                <w:sz w:val="24"/>
                <w:szCs w:val="24"/>
                <w:bdr w:val="none" w:sz="0" w:space="0" w:color="auto" w:frame="1"/>
              </w:rPr>
              <w:t>О</w:t>
            </w:r>
            <w:r>
              <w:rPr>
                <w:sz w:val="24"/>
                <w:szCs w:val="24"/>
                <w:bdr w:val="none" w:sz="0" w:space="0" w:color="auto" w:frame="1"/>
              </w:rPr>
              <w:t xml:space="preserve">МВД РФ  </w:t>
            </w:r>
            <w:r w:rsidRPr="006C7CBF">
              <w:rPr>
                <w:sz w:val="24"/>
                <w:szCs w:val="24"/>
                <w:bdr w:val="none" w:sz="0" w:space="0" w:color="auto" w:frame="1"/>
              </w:rPr>
              <w:t>(по согласованию)</w:t>
            </w:r>
            <w:r>
              <w:rPr>
                <w:sz w:val="24"/>
                <w:szCs w:val="24"/>
                <w:bdr w:val="none" w:sz="0" w:space="0" w:color="auto" w:frame="1"/>
              </w:rPr>
              <w:t xml:space="preserve"> (далее-полиция)</w:t>
            </w:r>
            <w:r w:rsidRPr="006C7CBF">
              <w:rPr>
                <w:sz w:val="24"/>
                <w:szCs w:val="24"/>
                <w:bdr w:val="none" w:sz="0" w:space="0" w:color="auto" w:frame="1"/>
              </w:rPr>
              <w:t>; </w:t>
            </w:r>
          </w:p>
        </w:tc>
      </w:tr>
      <w:tr w:rsidR="00584B9B" w:rsidRPr="00D648D8" w:rsidTr="00694280">
        <w:trPr>
          <w:cantSplit/>
          <w:trHeight w:val="2586"/>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rPr>
                <w:b/>
                <w:bCs/>
                <w:sz w:val="24"/>
                <w:szCs w:val="24"/>
                <w:bdr w:val="none" w:sz="0" w:space="0" w:color="auto" w:frame="1"/>
              </w:rPr>
              <w:t>Цели и  задачи</w:t>
            </w:r>
            <w:r w:rsidRPr="006C7CBF">
              <w:rPr>
                <w:b/>
                <w:bCs/>
                <w:sz w:val="24"/>
                <w:szCs w:val="24"/>
                <w:bdr w:val="none" w:sz="0" w:space="0" w:color="auto" w:frame="1"/>
              </w:rPr>
              <w:br/>
              <w:t>Программы    </w:t>
            </w:r>
          </w:p>
          <w:p w:rsidR="00584B9B" w:rsidRPr="006C7CBF" w:rsidRDefault="00584B9B" w:rsidP="00D60AC6">
            <w:pPr>
              <w:textAlignment w:val="top"/>
            </w:pPr>
            <w:r w:rsidRPr="006C7CBF">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9444E3" w:rsidRDefault="00584B9B" w:rsidP="00D60AC6">
            <w:pPr>
              <w:jc w:val="both"/>
              <w:textAlignment w:val="top"/>
              <w:rPr>
                <w:sz w:val="24"/>
                <w:szCs w:val="24"/>
                <w:bdr w:val="none" w:sz="0" w:space="0" w:color="auto" w:frame="1"/>
              </w:rPr>
            </w:pPr>
            <w:r w:rsidRPr="009444E3">
              <w:rPr>
                <w:bCs/>
                <w:sz w:val="24"/>
                <w:szCs w:val="24"/>
                <w:bdr w:val="none" w:sz="0" w:space="0" w:color="auto" w:frame="1"/>
              </w:rPr>
              <w:t>Цели:</w:t>
            </w:r>
            <w:r w:rsidRPr="009444E3">
              <w:rPr>
                <w:sz w:val="24"/>
                <w:szCs w:val="24"/>
                <w:bdr w:val="none" w:sz="0" w:space="0" w:color="auto" w:frame="1"/>
              </w:rPr>
              <w:t>                                                    </w:t>
            </w:r>
            <w:r w:rsidRPr="009444E3">
              <w:rPr>
                <w:sz w:val="24"/>
                <w:szCs w:val="24"/>
              </w:rPr>
              <w:t> </w:t>
            </w:r>
            <w:r w:rsidRPr="009444E3">
              <w:rPr>
                <w:sz w:val="24"/>
                <w:szCs w:val="24"/>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9444E3">
              <w:rPr>
                <w:sz w:val="24"/>
                <w:szCs w:val="24"/>
              </w:rPr>
              <w:t> </w:t>
            </w:r>
            <w:r w:rsidRPr="009444E3">
              <w:rPr>
                <w:sz w:val="24"/>
                <w:szCs w:val="24"/>
                <w:bdr w:val="none" w:sz="0" w:space="0" w:color="auto" w:frame="1"/>
              </w:rPr>
              <w:br/>
              <w:t>-  комплексное   обеспечение   безопасности   граждан   на территории  муниципального образования;</w:t>
            </w:r>
          </w:p>
          <w:p w:rsidR="00584B9B" w:rsidRPr="009444E3" w:rsidRDefault="00584B9B" w:rsidP="00D60AC6">
            <w:pPr>
              <w:jc w:val="both"/>
              <w:textAlignment w:val="top"/>
              <w:rPr>
                <w:sz w:val="24"/>
                <w:szCs w:val="24"/>
                <w:shd w:val="clear" w:color="auto" w:fill="FFFFFF"/>
              </w:rPr>
            </w:pPr>
            <w:r w:rsidRPr="009444E3">
              <w:rPr>
                <w:sz w:val="24"/>
                <w:szCs w:val="24"/>
                <w:bdr w:val="none" w:sz="0" w:space="0" w:color="auto" w:frame="1"/>
              </w:rPr>
              <w:t xml:space="preserve">- организация правового просвещения и правового информирования  населения путем </w:t>
            </w:r>
            <w:r w:rsidRPr="009444E3">
              <w:rPr>
                <w:sz w:val="24"/>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584B9B" w:rsidRPr="009444E3" w:rsidRDefault="00584B9B" w:rsidP="00D60AC6">
            <w:pPr>
              <w:jc w:val="both"/>
              <w:textAlignment w:val="top"/>
              <w:rPr>
                <w:sz w:val="24"/>
                <w:szCs w:val="24"/>
                <w:bdr w:val="none" w:sz="0" w:space="0" w:color="auto" w:frame="1"/>
              </w:rPr>
            </w:pPr>
            <w:r w:rsidRPr="009444E3">
              <w:rPr>
                <w:sz w:val="24"/>
                <w:szCs w:val="24"/>
                <w:shd w:val="clear" w:color="auto" w:fill="FFFFFF"/>
              </w:rPr>
              <w:t xml:space="preserve">- организация социальной адаптации, </w:t>
            </w:r>
            <w:proofErr w:type="spellStart"/>
            <w:r w:rsidRPr="009444E3">
              <w:rPr>
                <w:sz w:val="24"/>
                <w:szCs w:val="24"/>
                <w:shd w:val="clear" w:color="auto" w:fill="FFFFFF"/>
              </w:rPr>
              <w:t>ресоциализации</w:t>
            </w:r>
            <w:proofErr w:type="spellEnd"/>
            <w:r w:rsidRPr="009444E3">
              <w:rPr>
                <w:sz w:val="24"/>
                <w:szCs w:val="24"/>
                <w:shd w:val="clear" w:color="auto" w:fill="FFFFFF"/>
              </w:rPr>
              <w:t>, социальной реабилитации, помощи лицам, пострадавших от правонарушений или подверженным риску стать таковыми;</w:t>
            </w:r>
            <w:r w:rsidRPr="009444E3">
              <w:rPr>
                <w:sz w:val="24"/>
                <w:szCs w:val="24"/>
                <w:bdr w:val="none" w:sz="0" w:space="0" w:color="auto" w:frame="1"/>
              </w:rPr>
              <w:t>       </w:t>
            </w:r>
          </w:p>
          <w:p w:rsidR="00584B9B" w:rsidRPr="009444E3" w:rsidRDefault="00584B9B" w:rsidP="00D60AC6">
            <w:pPr>
              <w:jc w:val="both"/>
              <w:textAlignment w:val="top"/>
              <w:rPr>
                <w:sz w:val="24"/>
                <w:szCs w:val="24"/>
                <w:shd w:val="clear" w:color="auto" w:fill="FFFFFF"/>
              </w:rPr>
            </w:pPr>
            <w:r w:rsidRPr="009444E3">
              <w:rPr>
                <w:sz w:val="24"/>
                <w:szCs w:val="24"/>
                <w:bdr w:val="none" w:sz="0" w:space="0" w:color="auto" w:frame="1"/>
              </w:rPr>
              <w:t>-профилактика</w:t>
            </w:r>
            <w:r w:rsidRPr="009444E3">
              <w:rPr>
                <w:sz w:val="24"/>
                <w:szCs w:val="24"/>
                <w:shd w:val="clear" w:color="auto" w:fill="FFFFFF"/>
              </w:rPr>
              <w:t xml:space="preserve"> коррупционных правонарушений, совершаемых от имени или в интересах юридических лиц;</w:t>
            </w:r>
          </w:p>
          <w:p w:rsidR="00584B9B" w:rsidRPr="009444E3" w:rsidRDefault="00584B9B" w:rsidP="00D60AC6">
            <w:pPr>
              <w:jc w:val="both"/>
              <w:textAlignment w:val="top"/>
              <w:rPr>
                <w:sz w:val="24"/>
                <w:szCs w:val="24"/>
                <w:shd w:val="clear" w:color="auto" w:fill="FFFFFF"/>
              </w:rPr>
            </w:pPr>
            <w:r w:rsidRPr="009444E3">
              <w:rPr>
                <w:sz w:val="24"/>
                <w:szCs w:val="24"/>
                <w:shd w:val="clear" w:color="auto" w:fill="FFFFFF"/>
              </w:rPr>
              <w:t>- обеспечение безопасности, защиты жителей и их имущества от преступных посягательств;</w:t>
            </w:r>
          </w:p>
          <w:p w:rsidR="00584B9B" w:rsidRDefault="00584B9B" w:rsidP="00D60AC6">
            <w:pPr>
              <w:jc w:val="both"/>
              <w:textAlignment w:val="top"/>
              <w:rPr>
                <w:sz w:val="24"/>
                <w:szCs w:val="24"/>
                <w:shd w:val="clear" w:color="auto" w:fill="FFFFFF"/>
              </w:rPr>
            </w:pPr>
            <w:r>
              <w:rPr>
                <w:sz w:val="24"/>
                <w:szCs w:val="24"/>
                <w:shd w:val="clear" w:color="auto" w:fill="FFFFFF"/>
              </w:rPr>
              <w:t xml:space="preserve">- </w:t>
            </w:r>
            <w:r w:rsidRPr="009444E3">
              <w:rPr>
                <w:sz w:val="24"/>
                <w:szCs w:val="24"/>
                <w:shd w:val="clear" w:color="auto" w:fill="FFFFFF"/>
              </w:rPr>
              <w:t>противодействие возможным террористическим акциям на объектах жизнеобеспечения, социальной сферы и в местах с массовым пребыванием граждан;</w:t>
            </w:r>
          </w:p>
          <w:p w:rsidR="00584B9B" w:rsidRDefault="00584B9B" w:rsidP="00D60AC6">
            <w:pPr>
              <w:jc w:val="both"/>
              <w:textAlignment w:val="top"/>
              <w:rPr>
                <w:sz w:val="24"/>
                <w:szCs w:val="24"/>
                <w:bdr w:val="none" w:sz="0" w:space="0" w:color="auto" w:frame="1"/>
              </w:rPr>
            </w:pPr>
            <w:r w:rsidRPr="00433496">
              <w:rPr>
                <w:sz w:val="24"/>
                <w:szCs w:val="24"/>
                <w:shd w:val="clear" w:color="auto" w:fill="FFFFFF"/>
              </w:rPr>
              <w:t>- организация безопасности дорожного движения;</w:t>
            </w:r>
          </w:p>
          <w:p w:rsidR="00584B9B" w:rsidRPr="00E30C80" w:rsidRDefault="00584B9B" w:rsidP="00D60AC6">
            <w:pPr>
              <w:jc w:val="both"/>
              <w:textAlignment w:val="top"/>
              <w:rPr>
                <w:sz w:val="24"/>
                <w:szCs w:val="24"/>
                <w:shd w:val="clear" w:color="auto" w:fill="FFFFFF"/>
              </w:rPr>
            </w:pPr>
            <w:r w:rsidRPr="009444E3">
              <w:rPr>
                <w:sz w:val="24"/>
                <w:szCs w:val="24"/>
                <w:bdr w:val="none" w:sz="0" w:space="0" w:color="auto" w:frame="1"/>
              </w:rPr>
              <w:t>- повышение уровня доверия населения  к  органам  местного самоуправления в сфере обеспечения безопасности.         </w:t>
            </w:r>
            <w:r w:rsidRPr="009444E3">
              <w:rPr>
                <w:sz w:val="24"/>
                <w:szCs w:val="24"/>
              </w:rPr>
              <w:t> </w:t>
            </w:r>
          </w:p>
        </w:tc>
      </w:tr>
      <w:tr w:rsidR="00584B9B" w:rsidRPr="00D648D8" w:rsidTr="00694280">
        <w:trPr>
          <w:cantSplit/>
          <w:trHeight w:val="1353"/>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rPr>
                <w:b/>
                <w:bCs/>
                <w:sz w:val="24"/>
                <w:szCs w:val="24"/>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F90637">
            <w:pPr>
              <w:jc w:val="both"/>
              <w:textAlignment w:val="top"/>
            </w:pPr>
            <w:r w:rsidRPr="006C7CBF">
              <w:rPr>
                <w:sz w:val="24"/>
                <w:szCs w:val="24"/>
                <w:bdr w:val="none" w:sz="0" w:space="0" w:color="auto" w:frame="1"/>
              </w:rPr>
              <w:t>-   создание     действенной     системы     профилактики правонарушений;                                          </w:t>
            </w:r>
            <w:r w:rsidRPr="006C7CBF">
              <w:rPr>
                <w:sz w:val="24"/>
                <w:szCs w:val="24"/>
              </w:rPr>
              <w:t> </w:t>
            </w:r>
            <w:r w:rsidRPr="006C7CBF">
              <w:rPr>
                <w:sz w:val="24"/>
                <w:szCs w:val="24"/>
                <w:bdr w:val="none" w:sz="0" w:space="0" w:color="auto" w:frame="1"/>
              </w:rPr>
              <w:br/>
              <w:t>-  усиление    борьбы    с    преступностью,    улучшение результативности  в  противодействии   ее   организованным формам;                                                  </w:t>
            </w:r>
            <w:r w:rsidRPr="006C7CBF">
              <w:rPr>
                <w:sz w:val="24"/>
                <w:szCs w:val="24"/>
              </w:rPr>
              <w:t> </w:t>
            </w:r>
          </w:p>
        </w:tc>
      </w:tr>
      <w:tr w:rsidR="00584B9B" w:rsidRPr="00D648D8" w:rsidTr="00694280">
        <w:trPr>
          <w:cantSplit/>
          <w:trHeight w:val="480"/>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rPr>
                <w:sz w:val="24"/>
                <w:szCs w:val="24"/>
                <w:bdr w:val="none" w:sz="0" w:space="0" w:color="auto" w:frame="1"/>
              </w:rPr>
              <w:t>Сроки и  этапы</w:t>
            </w:r>
            <w:r w:rsidRPr="006C7CBF">
              <w:rPr>
                <w:sz w:val="24"/>
                <w:szCs w:val="24"/>
                <w:bdr w:val="none" w:sz="0" w:space="0" w:color="auto" w:frame="1"/>
              </w:rPr>
              <w:br/>
              <w:t>реализации   </w:t>
            </w:r>
            <w:r w:rsidRPr="006C7CBF">
              <w:rPr>
                <w:sz w:val="24"/>
                <w:szCs w:val="24"/>
              </w:rPr>
              <w:t> </w:t>
            </w:r>
            <w:r w:rsidRPr="006C7CBF">
              <w:rPr>
                <w:sz w:val="24"/>
                <w:szCs w:val="24"/>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jc w:val="both"/>
              <w:textAlignment w:val="top"/>
            </w:pPr>
            <w:r>
              <w:rPr>
                <w:sz w:val="24"/>
                <w:szCs w:val="24"/>
                <w:bdr w:val="none" w:sz="0" w:space="0" w:color="auto" w:frame="1"/>
              </w:rPr>
              <w:t>2024</w:t>
            </w:r>
            <w:r w:rsidRPr="006C7CBF">
              <w:rPr>
                <w:sz w:val="24"/>
                <w:szCs w:val="24"/>
                <w:bdr w:val="none" w:sz="0" w:space="0" w:color="auto" w:frame="1"/>
              </w:rPr>
              <w:t xml:space="preserve"> год, без деления на этапы</w:t>
            </w:r>
          </w:p>
        </w:tc>
      </w:tr>
      <w:tr w:rsidR="00584B9B" w:rsidRPr="00D648D8" w:rsidTr="00694280">
        <w:trPr>
          <w:cantSplit/>
          <w:trHeight w:val="857"/>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rPr>
                <w:sz w:val="24"/>
                <w:szCs w:val="24"/>
                <w:bdr w:val="none" w:sz="0" w:space="0" w:color="auto" w:frame="1"/>
              </w:rPr>
              <w:t>Финансовое   </w:t>
            </w:r>
            <w:r w:rsidRPr="006C7CBF">
              <w:rPr>
                <w:sz w:val="24"/>
                <w:szCs w:val="24"/>
              </w:rPr>
              <w:t> </w:t>
            </w:r>
            <w:r w:rsidRPr="006C7CBF">
              <w:rPr>
                <w:sz w:val="24"/>
                <w:szCs w:val="24"/>
                <w:bdr w:val="none" w:sz="0" w:space="0" w:color="auto" w:frame="1"/>
              </w:rPr>
              <w:br/>
              <w:t>обеспечение  </w:t>
            </w:r>
            <w:r w:rsidRPr="006C7CBF">
              <w:rPr>
                <w:sz w:val="24"/>
                <w:szCs w:val="24"/>
              </w:rPr>
              <w:t> </w:t>
            </w:r>
            <w:r w:rsidR="00035677">
              <w:rPr>
                <w:sz w:val="24"/>
                <w:szCs w:val="24"/>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jc w:val="both"/>
              <w:textAlignment w:val="top"/>
            </w:pPr>
            <w:r>
              <w:rPr>
                <w:sz w:val="24"/>
                <w:szCs w:val="24"/>
                <w:bdr w:val="none" w:sz="0" w:space="0" w:color="auto" w:frame="1"/>
              </w:rPr>
              <w:t xml:space="preserve"> </w:t>
            </w:r>
            <w:r w:rsidRPr="006C7CBF">
              <w:rPr>
                <w:sz w:val="24"/>
                <w:szCs w:val="24"/>
                <w:bdr w:val="none" w:sz="0" w:space="0" w:color="auto" w:frame="1"/>
              </w:rPr>
              <w:t>Программ</w:t>
            </w:r>
            <w:r>
              <w:rPr>
                <w:sz w:val="24"/>
                <w:szCs w:val="24"/>
                <w:bdr w:val="none" w:sz="0" w:space="0" w:color="auto" w:frame="1"/>
              </w:rPr>
              <w:t>а</w:t>
            </w:r>
            <w:r w:rsidRPr="006C7CBF">
              <w:rPr>
                <w:sz w:val="24"/>
                <w:szCs w:val="24"/>
                <w:bdr w:val="none" w:sz="0" w:space="0" w:color="auto" w:frame="1"/>
              </w:rPr>
              <w:t xml:space="preserve"> </w:t>
            </w:r>
            <w:r>
              <w:rPr>
                <w:sz w:val="24"/>
                <w:szCs w:val="24"/>
                <w:bdr w:val="none" w:sz="0" w:space="0" w:color="auto" w:frame="1"/>
              </w:rPr>
              <w:t xml:space="preserve">  предусматривает финансирование</w:t>
            </w:r>
            <w:r w:rsidRPr="006C7CBF">
              <w:rPr>
                <w:sz w:val="24"/>
                <w:szCs w:val="24"/>
                <w:bdr w:val="none" w:sz="0" w:space="0" w:color="auto" w:frame="1"/>
              </w:rPr>
              <w:t>.          </w:t>
            </w:r>
            <w:r w:rsidRPr="006C7CBF">
              <w:rPr>
                <w:sz w:val="24"/>
                <w:szCs w:val="24"/>
              </w:rPr>
              <w:t> </w:t>
            </w:r>
          </w:p>
        </w:tc>
      </w:tr>
      <w:tr w:rsidR="00584B9B" w:rsidRPr="00D648D8" w:rsidTr="00694280">
        <w:trPr>
          <w:cantSplit/>
          <w:trHeight w:val="1699"/>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rPr>
                <w:sz w:val="24"/>
                <w:szCs w:val="24"/>
                <w:bdr w:val="none" w:sz="0" w:space="0" w:color="auto" w:frame="1"/>
              </w:rPr>
              <w:t>Ожидаемый    </w:t>
            </w:r>
            <w:r w:rsidRPr="006C7CBF">
              <w:rPr>
                <w:sz w:val="24"/>
                <w:szCs w:val="24"/>
              </w:rPr>
              <w:t> </w:t>
            </w:r>
            <w:r w:rsidRPr="006C7CBF">
              <w:rPr>
                <w:sz w:val="24"/>
                <w:szCs w:val="24"/>
                <w:bdr w:val="none" w:sz="0" w:space="0" w:color="auto" w:frame="1"/>
              </w:rPr>
              <w:br/>
              <w:t>социально-   </w:t>
            </w:r>
            <w:r w:rsidRPr="006C7CBF">
              <w:rPr>
                <w:sz w:val="24"/>
                <w:szCs w:val="24"/>
              </w:rPr>
              <w:t> </w:t>
            </w:r>
            <w:r w:rsidRPr="006C7CBF">
              <w:rPr>
                <w:sz w:val="24"/>
                <w:szCs w:val="24"/>
                <w:bdr w:val="none" w:sz="0" w:space="0" w:color="auto" w:frame="1"/>
              </w:rPr>
              <w:br/>
              <w:t>экономический</w:t>
            </w:r>
            <w:r w:rsidRPr="006C7CBF">
              <w:rPr>
                <w:sz w:val="24"/>
                <w:szCs w:val="24"/>
              </w:rPr>
              <w:t> </w:t>
            </w:r>
            <w:r w:rsidRPr="006C7CBF">
              <w:rPr>
                <w:sz w:val="24"/>
                <w:szCs w:val="24"/>
                <w:bdr w:val="none" w:sz="0" w:space="0" w:color="auto" w:frame="1"/>
              </w:rPr>
              <w:br/>
              <w:t>эффект       </w:t>
            </w:r>
            <w:r w:rsidRPr="006C7CBF">
              <w:rPr>
                <w:sz w:val="24"/>
                <w:szCs w:val="24"/>
              </w:rPr>
              <w:t> </w:t>
            </w:r>
            <w:r w:rsidRPr="006C7CBF">
              <w:rPr>
                <w:sz w:val="24"/>
                <w:szCs w:val="24"/>
                <w:bdr w:val="none" w:sz="0" w:space="0" w:color="auto" w:frame="1"/>
              </w:rPr>
              <w:br/>
              <w:t>реализации   </w:t>
            </w:r>
            <w:r w:rsidRPr="006C7CBF">
              <w:rPr>
                <w:sz w:val="24"/>
                <w:szCs w:val="24"/>
              </w:rPr>
              <w:t> </w:t>
            </w:r>
            <w:r w:rsidRPr="006C7CBF">
              <w:rPr>
                <w:sz w:val="24"/>
                <w:szCs w:val="24"/>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F90113" w:rsidRDefault="00584B9B" w:rsidP="00D60AC6">
            <w:pPr>
              <w:jc w:val="both"/>
              <w:textAlignment w:val="top"/>
              <w:rPr>
                <w:sz w:val="24"/>
                <w:szCs w:val="24"/>
                <w:bdr w:val="none" w:sz="0" w:space="0" w:color="auto" w:frame="1"/>
              </w:rPr>
            </w:pPr>
            <w:r w:rsidRPr="006C7CBF">
              <w:rPr>
                <w:sz w:val="24"/>
                <w:szCs w:val="24"/>
                <w:bdr w:val="none" w:sz="0" w:space="0" w:color="auto" w:frame="1"/>
              </w:rPr>
              <w:t>- снижение темпов роста преступности в  целом    </w:t>
            </w:r>
            <w:r w:rsidRPr="006C7CBF">
              <w:rPr>
                <w:sz w:val="24"/>
                <w:szCs w:val="24"/>
              </w:rPr>
              <w:t> </w:t>
            </w:r>
            <w:r w:rsidRPr="006C7CBF">
              <w:rPr>
                <w:sz w:val="24"/>
                <w:szCs w:val="24"/>
                <w:bdr w:val="none" w:sz="0" w:space="0" w:color="auto" w:frame="1"/>
              </w:rPr>
              <w:br/>
              <w:t>- повышение эффективности профилактики правонарушений;   </w:t>
            </w:r>
          </w:p>
          <w:p w:rsidR="00584B9B" w:rsidRPr="006C7CBF" w:rsidRDefault="00584B9B" w:rsidP="00D60AC6">
            <w:pPr>
              <w:jc w:val="both"/>
              <w:textAlignment w:val="top"/>
            </w:pPr>
            <w:r w:rsidRPr="006C7CBF">
              <w:rPr>
                <w:sz w:val="24"/>
                <w:szCs w:val="24"/>
                <w:bdr w:val="none" w:sz="0" w:space="0" w:color="auto" w:frame="1"/>
              </w:rPr>
              <w:t>-  укрепление  безопасности  объектов  жизнеобеспечения  и особой важности;                                          </w:t>
            </w:r>
            <w:r w:rsidRPr="006C7CBF">
              <w:rPr>
                <w:sz w:val="24"/>
                <w:szCs w:val="24"/>
                <w:bdr w:val="none" w:sz="0" w:space="0" w:color="auto" w:frame="1"/>
              </w:rPr>
              <w:br/>
              <w:t xml:space="preserve">- </w:t>
            </w:r>
            <w:r w:rsidRPr="00D648D8">
              <w:t>Совершенствование мотивации поведения муниципальных служащих по минимизации коррупционных рисков</w:t>
            </w:r>
          </w:p>
        </w:tc>
      </w:tr>
      <w:tr w:rsidR="00584B9B" w:rsidRPr="00D648D8" w:rsidTr="00694280">
        <w:trPr>
          <w:cantSplit/>
          <w:trHeight w:val="1141"/>
        </w:trPr>
        <w:tc>
          <w:tcPr>
            <w:tcW w:w="255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textAlignment w:val="top"/>
            </w:pPr>
            <w:r w:rsidRPr="006C7CBF">
              <w:rPr>
                <w:sz w:val="24"/>
                <w:szCs w:val="24"/>
                <w:bdr w:val="none" w:sz="0" w:space="0" w:color="auto" w:frame="1"/>
              </w:rPr>
              <w:t>Система      </w:t>
            </w:r>
            <w:r w:rsidRPr="006C7CBF">
              <w:rPr>
                <w:sz w:val="24"/>
                <w:szCs w:val="24"/>
              </w:rPr>
              <w:t> </w:t>
            </w:r>
            <w:r w:rsidRPr="006C7CBF">
              <w:rPr>
                <w:sz w:val="24"/>
                <w:szCs w:val="24"/>
                <w:bdr w:val="none" w:sz="0" w:space="0" w:color="auto" w:frame="1"/>
              </w:rPr>
              <w:br/>
            </w:r>
            <w:proofErr w:type="gramStart"/>
            <w:r w:rsidRPr="006C7CBF">
              <w:rPr>
                <w:sz w:val="24"/>
                <w:szCs w:val="24"/>
                <w:bdr w:val="none" w:sz="0" w:space="0" w:color="auto" w:frame="1"/>
              </w:rPr>
              <w:t>контроля    за</w:t>
            </w:r>
            <w:proofErr w:type="gramEnd"/>
            <w:r w:rsidRPr="006C7CBF">
              <w:rPr>
                <w:sz w:val="24"/>
                <w:szCs w:val="24"/>
                <w:bdr w:val="none" w:sz="0" w:space="0" w:color="auto" w:frame="1"/>
              </w:rPr>
              <w:br/>
              <w:t>реализацией  </w:t>
            </w:r>
            <w:r w:rsidRPr="006C7CBF">
              <w:rPr>
                <w:sz w:val="24"/>
                <w:szCs w:val="24"/>
              </w:rPr>
              <w:t> </w:t>
            </w:r>
            <w:r w:rsidRPr="006C7CBF">
              <w:rPr>
                <w:sz w:val="24"/>
                <w:szCs w:val="24"/>
                <w:bdr w:val="none" w:sz="0" w:space="0" w:color="auto" w:frame="1"/>
              </w:rPr>
              <w:br/>
              <w:t>Программы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4B9B" w:rsidRPr="006C7CBF" w:rsidRDefault="00584B9B" w:rsidP="00D60AC6">
            <w:pPr>
              <w:jc w:val="both"/>
              <w:textAlignment w:val="top"/>
            </w:pPr>
            <w:proofErr w:type="gramStart"/>
            <w:r w:rsidRPr="006C7CBF">
              <w:rPr>
                <w:sz w:val="24"/>
                <w:szCs w:val="24"/>
                <w:bdr w:val="none" w:sz="0" w:space="0" w:color="auto" w:frame="1"/>
              </w:rPr>
              <w:t>Контроль  за</w:t>
            </w:r>
            <w:proofErr w:type="gramEnd"/>
            <w:r w:rsidRPr="006C7CBF">
              <w:rPr>
                <w:sz w:val="24"/>
                <w:szCs w:val="24"/>
                <w:bdr w:val="none" w:sz="0" w:space="0" w:color="auto" w:frame="1"/>
              </w:rPr>
              <w:t xml:space="preserve">  реализацией Программы осуществляет     Администрация </w:t>
            </w:r>
            <w:r>
              <w:rPr>
                <w:sz w:val="24"/>
                <w:szCs w:val="24"/>
                <w:bdr w:val="none" w:sz="0" w:space="0" w:color="auto" w:frame="1"/>
              </w:rPr>
              <w:t>муниципального образования</w:t>
            </w:r>
            <w:r w:rsidRPr="006C7CBF">
              <w:rPr>
                <w:sz w:val="24"/>
                <w:szCs w:val="24"/>
                <w:bdr w:val="none" w:sz="0" w:space="0" w:color="auto" w:frame="1"/>
              </w:rPr>
              <w:t>,     комиссия  по профилактике правонарушений и борьбе с преступностью  при Администрации  </w:t>
            </w:r>
            <w:r>
              <w:rPr>
                <w:sz w:val="24"/>
                <w:szCs w:val="24"/>
                <w:bdr w:val="none" w:sz="0" w:space="0" w:color="auto" w:frame="1"/>
              </w:rPr>
              <w:t>муниципального образования</w:t>
            </w:r>
          </w:p>
        </w:tc>
      </w:tr>
    </w:tbl>
    <w:p w:rsidR="00584B9B" w:rsidRPr="006C7CBF" w:rsidRDefault="00584B9B" w:rsidP="00584B9B">
      <w:pPr>
        <w:textAlignment w:val="top"/>
      </w:pPr>
      <w:r w:rsidRPr="006C7CBF">
        <w:t>  </w:t>
      </w:r>
    </w:p>
    <w:p w:rsidR="00584B9B" w:rsidRPr="006C7CBF" w:rsidRDefault="00584B9B" w:rsidP="00584B9B">
      <w:pPr>
        <w:textAlignment w:val="top"/>
      </w:pPr>
      <w:r w:rsidRPr="006C7CBF">
        <w:rPr>
          <w:sz w:val="24"/>
          <w:szCs w:val="24"/>
          <w:bdr w:val="none" w:sz="0" w:space="0" w:color="auto" w:frame="1"/>
        </w:rPr>
        <w:t xml:space="preserve">II. ОСНОВНЫЕ ПОЛОЖЕНИЯ </w:t>
      </w:r>
      <w:r>
        <w:rPr>
          <w:sz w:val="24"/>
          <w:szCs w:val="24"/>
          <w:bdr w:val="none" w:sz="0" w:space="0" w:color="auto" w:frame="1"/>
        </w:rPr>
        <w:t xml:space="preserve"> </w:t>
      </w:r>
      <w:r w:rsidRPr="006C7CBF">
        <w:rPr>
          <w:sz w:val="24"/>
          <w:szCs w:val="24"/>
          <w:bdr w:val="none" w:sz="0" w:space="0" w:color="auto" w:frame="1"/>
        </w:rPr>
        <w:t>ПРОГРАММЫ</w:t>
      </w:r>
    </w:p>
    <w:p w:rsidR="00584B9B" w:rsidRPr="006C7CBF" w:rsidRDefault="00584B9B" w:rsidP="00584B9B">
      <w:pPr>
        <w:textAlignment w:val="top"/>
      </w:pPr>
      <w:r w:rsidRPr="006C7CBF">
        <w:t> </w:t>
      </w:r>
    </w:p>
    <w:p w:rsidR="00584B9B" w:rsidRPr="006C7CBF" w:rsidRDefault="00584B9B" w:rsidP="00584B9B">
      <w:pPr>
        <w:textAlignment w:val="top"/>
      </w:pPr>
      <w:r w:rsidRPr="006C7CBF">
        <w:rPr>
          <w:b/>
          <w:bCs/>
          <w:i/>
          <w:iCs/>
          <w:sz w:val="24"/>
          <w:szCs w:val="24"/>
          <w:bdr w:val="none" w:sz="0" w:space="0" w:color="auto" w:frame="1"/>
        </w:rPr>
        <w:t>2.1.</w:t>
      </w:r>
      <w:r w:rsidRPr="006C7CBF">
        <w:rPr>
          <w:b/>
          <w:bCs/>
          <w:i/>
          <w:iCs/>
          <w:sz w:val="24"/>
          <w:szCs w:val="24"/>
        </w:rPr>
        <w:t> </w:t>
      </w:r>
      <w:r w:rsidRPr="006C7CBF">
        <w:rPr>
          <w:b/>
          <w:bCs/>
          <w:i/>
          <w:iCs/>
          <w:sz w:val="24"/>
          <w:szCs w:val="24"/>
          <w:bdr w:val="none" w:sz="0" w:space="0" w:color="auto" w:frame="1"/>
        </w:rPr>
        <w:t>Введение</w:t>
      </w:r>
    </w:p>
    <w:p w:rsidR="00584B9B" w:rsidRDefault="00584B9B" w:rsidP="00F90637">
      <w:pPr>
        <w:textAlignment w:val="top"/>
        <w:rPr>
          <w:sz w:val="24"/>
          <w:szCs w:val="24"/>
          <w:bdr w:val="none" w:sz="0" w:space="0" w:color="auto" w:frame="1"/>
        </w:rPr>
      </w:pPr>
      <w:r w:rsidRPr="006C7CBF">
        <w:rPr>
          <w:b/>
          <w:bCs/>
          <w:bdr w:val="none" w:sz="0" w:space="0" w:color="auto" w:frame="1"/>
        </w:rPr>
        <w:lastRenderedPageBreak/>
        <w:t> </w:t>
      </w:r>
      <w:r w:rsidRPr="006C7CBF">
        <w:rPr>
          <w:sz w:val="24"/>
          <w:szCs w:val="24"/>
          <w:bdr w:val="none" w:sz="0" w:space="0" w:color="auto" w:frame="1"/>
        </w:rPr>
        <w:t>Противодействие преступности, охрана общественного порядка и безопасности граждан, профилактика правонарушений</w:t>
      </w:r>
      <w:r>
        <w:rPr>
          <w:sz w:val="24"/>
          <w:szCs w:val="24"/>
          <w:bdr w:val="none" w:sz="0" w:space="0" w:color="auto" w:frame="1"/>
        </w:rPr>
        <w:t xml:space="preserve">, </w:t>
      </w:r>
      <w:r w:rsidRPr="006C7CBF">
        <w:rPr>
          <w:sz w:val="24"/>
          <w:szCs w:val="24"/>
          <w:bdr w:val="none" w:sz="0" w:space="0" w:color="auto" w:frame="1"/>
        </w:rPr>
        <w:t xml:space="preserve"> всегда являлись важнейшими задачами всех без ис</w:t>
      </w:r>
      <w:r>
        <w:rPr>
          <w:sz w:val="24"/>
          <w:szCs w:val="24"/>
          <w:bdr w:val="none" w:sz="0" w:space="0" w:color="auto" w:frame="1"/>
        </w:rPr>
        <w:t xml:space="preserve">ключения органов </w:t>
      </w:r>
      <w:r w:rsidRPr="006C7CBF">
        <w:rPr>
          <w:sz w:val="24"/>
          <w:szCs w:val="24"/>
          <w:bdr w:val="none" w:sz="0" w:space="0" w:color="auto" w:frame="1"/>
        </w:rPr>
        <w:t xml:space="preserve">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w:t>
      </w:r>
      <w:proofErr w:type="gramStart"/>
      <w:r w:rsidRPr="006C7CBF">
        <w:rPr>
          <w:sz w:val="24"/>
          <w:szCs w:val="24"/>
          <w:bdr w:val="none" w:sz="0" w:space="0" w:color="auto" w:frame="1"/>
        </w:rPr>
        <w:t>сферах</w:t>
      </w:r>
      <w:proofErr w:type="gramEnd"/>
      <w:r w:rsidRPr="006C7CBF">
        <w:rPr>
          <w:sz w:val="24"/>
          <w:szCs w:val="24"/>
          <w:bdr w:val="none" w:sz="0" w:space="0" w:color="auto" w:frame="1"/>
        </w:rPr>
        <w:t xml:space="preserve"> обострили криминогенную обстановку </w:t>
      </w:r>
      <w:r>
        <w:rPr>
          <w:sz w:val="24"/>
          <w:szCs w:val="24"/>
          <w:bdr w:val="none" w:sz="0" w:space="0" w:color="auto" w:frame="1"/>
        </w:rPr>
        <w:t>в РФ</w:t>
      </w:r>
      <w:r w:rsidRPr="006C7CBF">
        <w:rPr>
          <w:sz w:val="24"/>
          <w:szCs w:val="24"/>
          <w:bdr w:val="none" w:sz="0" w:space="0" w:color="auto" w:frame="1"/>
        </w:rPr>
        <w:t xml:space="preserve">.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584B9B" w:rsidRPr="006C7CBF" w:rsidRDefault="00584B9B" w:rsidP="00584B9B">
      <w:pPr>
        <w:ind w:firstLine="651"/>
        <w:jc w:val="both"/>
        <w:textAlignment w:val="top"/>
      </w:pPr>
      <w:r w:rsidRPr="006C7CBF">
        <w:rPr>
          <w:b/>
          <w:bCs/>
          <w:i/>
          <w:iCs/>
          <w:sz w:val="24"/>
          <w:szCs w:val="24"/>
          <w:bdr w:val="none" w:sz="0" w:space="0" w:color="auto" w:frame="1"/>
        </w:rPr>
        <w:t>2.2. Характеристика проблемы.  </w:t>
      </w:r>
    </w:p>
    <w:p w:rsidR="00584B9B" w:rsidRPr="006C7CBF" w:rsidRDefault="00584B9B" w:rsidP="00F90637">
      <w:pPr>
        <w:jc w:val="both"/>
        <w:textAlignment w:val="top"/>
      </w:pPr>
      <w:r w:rsidRPr="006C7CBF">
        <w:t> </w:t>
      </w:r>
      <w:r>
        <w:rPr>
          <w:sz w:val="24"/>
          <w:szCs w:val="24"/>
          <w:bdr w:val="none" w:sz="0" w:space="0" w:color="auto" w:frame="1"/>
        </w:rPr>
        <w:t>В настоящее время с</w:t>
      </w:r>
      <w:r w:rsidRPr="006C7CBF">
        <w:rPr>
          <w:sz w:val="24"/>
          <w:szCs w:val="24"/>
          <w:bdr w:val="none" w:sz="0" w:space="0" w:color="auto" w:frame="1"/>
        </w:rPr>
        <w:t xml:space="preserve">охраняется реальная угроза распространения </w:t>
      </w:r>
      <w:r>
        <w:rPr>
          <w:sz w:val="24"/>
          <w:szCs w:val="24"/>
          <w:bdr w:val="none" w:sz="0" w:space="0" w:color="auto" w:frame="1"/>
        </w:rPr>
        <w:t xml:space="preserve">  совершения коррупционных нарушений и т.п.</w:t>
      </w:r>
      <w:r w:rsidRPr="006C7CBF">
        <w:rPr>
          <w:sz w:val="24"/>
          <w:szCs w:val="24"/>
          <w:bdr w:val="none" w:sz="0" w:space="0" w:color="auto" w:frame="1"/>
        </w:rPr>
        <w:t xml:space="preserve"> Все это свидетельствует о недостаточности проводимой профилактической работы. Криминализация общества определяется целым комплексом факторов. </w:t>
      </w:r>
      <w:proofErr w:type="gramStart"/>
      <w:r w:rsidRPr="006C7CBF">
        <w:rPr>
          <w:sz w:val="24"/>
          <w:szCs w:val="24"/>
          <w:bdr w:val="none" w:sz="0" w:space="0" w:color="auto" w:frame="1"/>
        </w:rPr>
        <w:t>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6C7CBF">
        <w:rPr>
          <w:sz w:val="24"/>
          <w:szCs w:val="24"/>
        </w:rPr>
        <w:t> </w:t>
      </w:r>
      <w:r w:rsidRPr="006C7CBF">
        <w:rPr>
          <w:spacing w:val="-6"/>
          <w:sz w:val="24"/>
          <w:szCs w:val="24"/>
          <w:bdr w:val="none" w:sz="0" w:space="0" w:color="auto" w:frame="1"/>
        </w:rPr>
        <w:t>относятся: </w:t>
      </w:r>
      <w:r w:rsidRPr="006C7CBF">
        <w:rPr>
          <w:spacing w:val="-6"/>
          <w:sz w:val="24"/>
          <w:szCs w:val="24"/>
        </w:rPr>
        <w:t> </w:t>
      </w:r>
      <w:r w:rsidRPr="006C7CBF">
        <w:rPr>
          <w:spacing w:val="-2"/>
          <w:sz w:val="24"/>
          <w:szCs w:val="24"/>
          <w:bdr w:val="none" w:sz="0" w:space="0" w:color="auto" w:frame="1"/>
        </w:rPr>
        <w:t>снижение духовно-нравственного потенциала, правовой нигилизм</w:t>
      </w:r>
      <w:r w:rsidRPr="006C7CBF">
        <w:rPr>
          <w:sz w:val="24"/>
          <w:szCs w:val="24"/>
        </w:rPr>
        <w:t> </w:t>
      </w:r>
      <w:r w:rsidRPr="006C7CBF">
        <w:rPr>
          <w:spacing w:val="-6"/>
          <w:sz w:val="24"/>
          <w:szCs w:val="24"/>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roofErr w:type="gramEnd"/>
      <w:r w:rsidRPr="006C7CBF">
        <w:rPr>
          <w:spacing w:val="-6"/>
          <w:sz w:val="24"/>
          <w:szCs w:val="24"/>
          <w:bdr w:val="none" w:sz="0" w:space="0" w:color="auto" w:frame="1"/>
        </w:rPr>
        <w:t xml:space="preserve"> техническое несовершенство средств и методов профилактики и предупреждения преступности, </w:t>
      </w:r>
      <w:proofErr w:type="gramStart"/>
      <w:r w:rsidRPr="006C7CBF">
        <w:rPr>
          <w:spacing w:val="-6"/>
          <w:sz w:val="24"/>
          <w:szCs w:val="24"/>
          <w:bdr w:val="none" w:sz="0" w:space="0" w:color="auto" w:frame="1"/>
        </w:rPr>
        <w:t>контроля за</w:t>
      </w:r>
      <w:proofErr w:type="gramEnd"/>
      <w:r w:rsidRPr="006C7CBF">
        <w:rPr>
          <w:spacing w:val="-6"/>
          <w:sz w:val="24"/>
          <w:szCs w:val="24"/>
          <w:bdr w:val="none" w:sz="0" w:space="0" w:color="auto" w:frame="1"/>
        </w:rPr>
        <w:t xml:space="preserve"> происходящими процессами и реагирования на их изменение;</w:t>
      </w:r>
      <w:r w:rsidRPr="006C7CBF">
        <w:rPr>
          <w:spacing w:val="-6"/>
          <w:sz w:val="24"/>
          <w:szCs w:val="24"/>
        </w:rPr>
        <w:t> </w:t>
      </w:r>
      <w:r w:rsidRPr="006C7CBF">
        <w:rPr>
          <w:sz w:val="24"/>
          <w:szCs w:val="24"/>
          <w:bdr w:val="none" w:sz="0" w:space="0" w:color="auto" w:frame="1"/>
        </w:rPr>
        <w:t>распространение различных должностных злоупотреблений и нарушений законности; сохраняющийся высокий уровень безраб</w:t>
      </w:r>
      <w:r>
        <w:rPr>
          <w:sz w:val="24"/>
          <w:szCs w:val="24"/>
          <w:bdr w:val="none" w:sz="0" w:space="0" w:color="auto" w:frame="1"/>
        </w:rPr>
        <w:t>отицы трудоспособного населения</w:t>
      </w:r>
      <w:r w:rsidRPr="006C7CBF">
        <w:rPr>
          <w:sz w:val="24"/>
          <w:szCs w:val="24"/>
          <w:bdr w:val="none" w:sz="0" w:space="0" w:color="auto" w:frame="1"/>
        </w:rPr>
        <w:t>.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584B9B" w:rsidRPr="006C7CBF" w:rsidRDefault="00584B9B" w:rsidP="00F90637">
      <w:pPr>
        <w:jc w:val="both"/>
        <w:textAlignment w:val="top"/>
      </w:pPr>
      <w:r w:rsidRPr="006C7CBF">
        <w:t> </w:t>
      </w:r>
      <w:r w:rsidRPr="006C7CBF">
        <w:rPr>
          <w:spacing w:val="-2"/>
          <w:sz w:val="24"/>
          <w:szCs w:val="24"/>
          <w:bdr w:val="none" w:sz="0" w:space="0" w:color="auto" w:frame="1"/>
        </w:rPr>
        <w:t xml:space="preserve">С учетом </w:t>
      </w:r>
      <w:proofErr w:type="gramStart"/>
      <w:r w:rsidRPr="006C7CBF">
        <w:rPr>
          <w:spacing w:val="-2"/>
          <w:sz w:val="24"/>
          <w:szCs w:val="24"/>
          <w:bdr w:val="none" w:sz="0" w:space="0" w:color="auto" w:frame="1"/>
        </w:rPr>
        <w:t>изложенного</w:t>
      </w:r>
      <w:proofErr w:type="gramEnd"/>
      <w:r w:rsidRPr="006C7CBF">
        <w:rPr>
          <w:spacing w:val="-2"/>
          <w:sz w:val="24"/>
          <w:szCs w:val="24"/>
          <w:bdr w:val="none" w:sz="0" w:space="0" w:color="auto" w:frame="1"/>
        </w:rPr>
        <w:t>, в криминальной ситуации можно прогнозировать развитие следующих негативных тенденций:</w:t>
      </w:r>
    </w:p>
    <w:p w:rsidR="00584B9B" w:rsidRPr="006C7CBF" w:rsidRDefault="00584B9B" w:rsidP="00584B9B">
      <w:pPr>
        <w:jc w:val="both"/>
        <w:textAlignment w:val="top"/>
      </w:pPr>
      <w:r w:rsidRPr="006C7CBF">
        <w:t> </w:t>
      </w:r>
      <w:r w:rsidRPr="006C7CBF">
        <w:rPr>
          <w:sz w:val="24"/>
          <w:szCs w:val="24"/>
          <w:bdr w:val="none" w:sz="0" w:space="0" w:color="auto" w:frame="1"/>
        </w:rPr>
        <w:t xml:space="preserve">-     рост преступлений против личности, таких как причинения </w:t>
      </w:r>
      <w:proofErr w:type="gramStart"/>
      <w:r w:rsidRPr="006C7CBF">
        <w:rPr>
          <w:sz w:val="24"/>
          <w:szCs w:val="24"/>
          <w:bdr w:val="none" w:sz="0" w:space="0" w:color="auto" w:frame="1"/>
        </w:rPr>
        <w:t>вреда</w:t>
      </w:r>
      <w:proofErr w:type="gramEnd"/>
      <w:r w:rsidRPr="006C7CBF">
        <w:rPr>
          <w:sz w:val="24"/>
          <w:szCs w:val="24"/>
          <w:bdr w:val="none" w:sz="0" w:space="0" w:color="auto" w:frame="1"/>
        </w:rPr>
        <w:t xml:space="preserve">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w:t>
      </w:r>
      <w:r>
        <w:rPr>
          <w:sz w:val="24"/>
          <w:szCs w:val="24"/>
          <w:bdr w:val="none" w:sz="0" w:space="0" w:color="auto" w:frame="1"/>
        </w:rPr>
        <w:t>муниципального образования</w:t>
      </w:r>
      <w:r w:rsidRPr="006C7CBF">
        <w:rPr>
          <w:sz w:val="24"/>
          <w:szCs w:val="24"/>
          <w:bdr w:val="none" w:sz="0" w:space="0" w:color="auto" w:frame="1"/>
        </w:rPr>
        <w:t xml:space="preserve"> в борьбе с преступностью и профилактике правонарушений. </w:t>
      </w:r>
    </w:p>
    <w:p w:rsidR="00584B9B" w:rsidRPr="006C7CBF" w:rsidRDefault="00584B9B" w:rsidP="00584B9B">
      <w:pPr>
        <w:textAlignment w:val="top"/>
      </w:pPr>
      <w:r w:rsidRPr="006C7CBF">
        <w:t> </w:t>
      </w:r>
      <w:r w:rsidRPr="006C7CBF">
        <w:rPr>
          <w:b/>
          <w:bCs/>
          <w:i/>
          <w:iCs/>
          <w:sz w:val="24"/>
          <w:szCs w:val="24"/>
          <w:bdr w:val="none" w:sz="0" w:space="0" w:color="auto" w:frame="1"/>
        </w:rPr>
        <w:t>2.3. Цель и задачи Программы</w:t>
      </w:r>
    </w:p>
    <w:p w:rsidR="00584B9B" w:rsidRPr="002C3E22" w:rsidRDefault="00584B9B" w:rsidP="00F90637">
      <w:pPr>
        <w:textAlignment w:val="top"/>
        <w:rPr>
          <w:sz w:val="24"/>
          <w:szCs w:val="24"/>
        </w:rPr>
      </w:pPr>
      <w:r w:rsidRPr="002C3E22">
        <w:rPr>
          <w:sz w:val="24"/>
          <w:szCs w:val="24"/>
          <w:bdr w:val="none" w:sz="0" w:space="0" w:color="auto" w:frame="1"/>
        </w:rPr>
        <w:t>Целями Программы являются следующие:</w:t>
      </w:r>
    </w:p>
    <w:p w:rsidR="00584B9B" w:rsidRPr="002C3E22" w:rsidRDefault="00584B9B" w:rsidP="00F90637">
      <w:pPr>
        <w:jc w:val="both"/>
        <w:textAlignment w:val="top"/>
        <w:rPr>
          <w:sz w:val="24"/>
          <w:szCs w:val="24"/>
          <w:bdr w:val="none" w:sz="0" w:space="0" w:color="auto" w:frame="1"/>
        </w:rPr>
      </w:pPr>
      <w:r w:rsidRPr="002C3E22">
        <w:rPr>
          <w:sz w:val="24"/>
          <w:szCs w:val="24"/>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w:t>
      </w:r>
    </w:p>
    <w:p w:rsidR="00584B9B" w:rsidRPr="002C3E22" w:rsidRDefault="00584B9B" w:rsidP="00F90637">
      <w:pPr>
        <w:jc w:val="both"/>
        <w:textAlignment w:val="top"/>
        <w:rPr>
          <w:sz w:val="24"/>
          <w:szCs w:val="24"/>
          <w:bdr w:val="none" w:sz="0" w:space="0" w:color="auto" w:frame="1"/>
        </w:rPr>
      </w:pPr>
      <w:r w:rsidRPr="002C3E22">
        <w:rPr>
          <w:sz w:val="24"/>
          <w:szCs w:val="24"/>
          <w:bdr w:val="none" w:sz="0" w:space="0" w:color="auto" w:frame="1"/>
        </w:rPr>
        <w:t>- комплексное обеспечение безопасности граждан на территории  муниципального образования;</w:t>
      </w:r>
    </w:p>
    <w:p w:rsidR="00584B9B" w:rsidRPr="002C3E22" w:rsidRDefault="00584B9B" w:rsidP="00F90637">
      <w:pPr>
        <w:jc w:val="both"/>
        <w:textAlignment w:val="top"/>
        <w:rPr>
          <w:sz w:val="24"/>
          <w:szCs w:val="24"/>
          <w:shd w:val="clear" w:color="auto" w:fill="FFFFFF"/>
        </w:rPr>
      </w:pPr>
      <w:r w:rsidRPr="002C3E22">
        <w:rPr>
          <w:sz w:val="24"/>
          <w:szCs w:val="24"/>
          <w:bdr w:val="none" w:sz="0" w:space="0" w:color="auto" w:frame="1"/>
        </w:rPr>
        <w:t xml:space="preserve">- организация проведения правового просвещения и правового информирования  населения путем </w:t>
      </w:r>
      <w:r w:rsidRPr="002C3E22">
        <w:rPr>
          <w:sz w:val="24"/>
          <w:szCs w:val="24"/>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584B9B" w:rsidRPr="002C3E22" w:rsidRDefault="00584B9B" w:rsidP="00F90637">
      <w:pPr>
        <w:jc w:val="both"/>
        <w:textAlignment w:val="top"/>
        <w:rPr>
          <w:sz w:val="24"/>
          <w:szCs w:val="24"/>
          <w:bdr w:val="none" w:sz="0" w:space="0" w:color="auto" w:frame="1"/>
        </w:rPr>
      </w:pPr>
      <w:r w:rsidRPr="002C3E22">
        <w:rPr>
          <w:sz w:val="24"/>
          <w:szCs w:val="24"/>
          <w:shd w:val="clear" w:color="auto" w:fill="FFFFFF"/>
        </w:rPr>
        <w:lastRenderedPageBreak/>
        <w:t xml:space="preserve">- организация социальной адаптации, </w:t>
      </w:r>
      <w:proofErr w:type="spellStart"/>
      <w:r w:rsidRPr="002C3E22">
        <w:rPr>
          <w:sz w:val="24"/>
          <w:szCs w:val="24"/>
          <w:shd w:val="clear" w:color="auto" w:fill="FFFFFF"/>
        </w:rPr>
        <w:t>ресоциализации</w:t>
      </w:r>
      <w:proofErr w:type="spellEnd"/>
      <w:r w:rsidRPr="002C3E22">
        <w:rPr>
          <w:sz w:val="24"/>
          <w:szCs w:val="24"/>
          <w:shd w:val="clear" w:color="auto" w:fill="FFFFFF"/>
        </w:rPr>
        <w:t>, социальной реабилитации, помощи лицам, пострадавших от правонарушений или подверженным риску стать таковыми;</w:t>
      </w:r>
    </w:p>
    <w:p w:rsidR="00584B9B" w:rsidRPr="002C3E22" w:rsidRDefault="00584B9B" w:rsidP="00F90637">
      <w:pPr>
        <w:jc w:val="both"/>
        <w:textAlignment w:val="top"/>
        <w:rPr>
          <w:sz w:val="24"/>
          <w:szCs w:val="24"/>
          <w:shd w:val="clear" w:color="auto" w:fill="FFFFFF"/>
        </w:rPr>
      </w:pPr>
      <w:r w:rsidRPr="002C3E22">
        <w:rPr>
          <w:sz w:val="24"/>
          <w:szCs w:val="24"/>
          <w:bdr w:val="none" w:sz="0" w:space="0" w:color="auto" w:frame="1"/>
        </w:rPr>
        <w:t>- профилактика</w:t>
      </w:r>
      <w:r w:rsidRPr="002C3E22">
        <w:rPr>
          <w:sz w:val="24"/>
          <w:szCs w:val="24"/>
          <w:shd w:val="clear" w:color="auto" w:fill="FFFFFF"/>
        </w:rPr>
        <w:t xml:space="preserve"> коррупционных правонарушений, совершаемых от имени или в интересах юридических лиц;</w:t>
      </w:r>
    </w:p>
    <w:p w:rsidR="00584B9B" w:rsidRPr="002C3E22" w:rsidRDefault="00584B9B" w:rsidP="00F90637">
      <w:pPr>
        <w:jc w:val="both"/>
        <w:textAlignment w:val="top"/>
        <w:rPr>
          <w:sz w:val="24"/>
          <w:szCs w:val="24"/>
          <w:shd w:val="clear" w:color="auto" w:fill="FFFFFF"/>
        </w:rPr>
      </w:pPr>
      <w:r w:rsidRPr="002C3E22">
        <w:rPr>
          <w:sz w:val="24"/>
          <w:szCs w:val="24"/>
          <w:shd w:val="clear" w:color="auto" w:fill="FFFFFF"/>
        </w:rPr>
        <w:t>- обеспечение безопасности, защиты жителей и их имущества от преступных посягательств;</w:t>
      </w:r>
    </w:p>
    <w:p w:rsidR="00584B9B" w:rsidRPr="002C3E22" w:rsidRDefault="00584B9B" w:rsidP="00F90637">
      <w:pPr>
        <w:jc w:val="both"/>
        <w:textAlignment w:val="top"/>
        <w:rPr>
          <w:sz w:val="24"/>
          <w:szCs w:val="24"/>
          <w:shd w:val="clear" w:color="auto" w:fill="FFFFFF"/>
        </w:rPr>
      </w:pPr>
      <w:r w:rsidRPr="002C3E22">
        <w:rPr>
          <w:sz w:val="24"/>
          <w:szCs w:val="24"/>
          <w:shd w:val="clear" w:color="auto" w:fill="FFFFFF"/>
        </w:rPr>
        <w:t>- противодействие возможным террористическим акциям на объектах жизнеобеспечения, социальной сферы и в местах с массовым пребыванием граждан;</w:t>
      </w:r>
    </w:p>
    <w:p w:rsidR="00584B9B" w:rsidRPr="002C3E22" w:rsidRDefault="00584B9B" w:rsidP="00F90637">
      <w:pPr>
        <w:jc w:val="both"/>
        <w:textAlignment w:val="top"/>
        <w:rPr>
          <w:sz w:val="24"/>
          <w:szCs w:val="24"/>
          <w:shd w:val="clear" w:color="auto" w:fill="FFFFFF"/>
        </w:rPr>
      </w:pPr>
      <w:r w:rsidRPr="002C3E22">
        <w:rPr>
          <w:sz w:val="24"/>
          <w:szCs w:val="24"/>
          <w:shd w:val="clear" w:color="auto" w:fill="FFFFFF"/>
        </w:rPr>
        <w:t>- организация безопасного дорожного движения;</w:t>
      </w:r>
    </w:p>
    <w:p w:rsidR="00584B9B" w:rsidRPr="002C3E22" w:rsidRDefault="00584B9B" w:rsidP="00F90637">
      <w:pPr>
        <w:jc w:val="both"/>
        <w:textAlignment w:val="top"/>
        <w:rPr>
          <w:sz w:val="24"/>
          <w:szCs w:val="24"/>
          <w:bdr w:val="none" w:sz="0" w:space="0" w:color="auto" w:frame="1"/>
        </w:rPr>
      </w:pPr>
      <w:r w:rsidRPr="002C3E22">
        <w:rPr>
          <w:sz w:val="24"/>
          <w:szCs w:val="24"/>
          <w:bdr w:val="none" w:sz="0" w:space="0" w:color="auto" w:frame="1"/>
        </w:rPr>
        <w:t>- повышение уровня доверия населения  к  органам  местного самоуправления в сфере обеспечения безопасности</w:t>
      </w:r>
    </w:p>
    <w:p w:rsidR="00584B9B" w:rsidRPr="002C3E22" w:rsidRDefault="00584B9B" w:rsidP="00F90637">
      <w:pPr>
        <w:jc w:val="both"/>
        <w:textAlignment w:val="top"/>
        <w:rPr>
          <w:sz w:val="24"/>
          <w:szCs w:val="24"/>
          <w:shd w:val="clear" w:color="auto" w:fill="FFFFFF"/>
        </w:rPr>
      </w:pPr>
      <w:r w:rsidRPr="002C3E22">
        <w:rPr>
          <w:sz w:val="24"/>
          <w:szCs w:val="24"/>
          <w:bdr w:val="none" w:sz="0" w:space="0" w:color="auto" w:frame="1"/>
        </w:rPr>
        <w:t xml:space="preserve">Для достижения поставленных целей необходимо решение следующих </w:t>
      </w:r>
      <w:r w:rsidRPr="002C3E22">
        <w:rPr>
          <w:b/>
          <w:bCs/>
          <w:sz w:val="24"/>
          <w:szCs w:val="24"/>
          <w:bdr w:val="none" w:sz="0" w:space="0" w:color="auto" w:frame="1"/>
        </w:rPr>
        <w:t>задач:</w:t>
      </w:r>
    </w:p>
    <w:p w:rsidR="00584B9B" w:rsidRPr="002C3E22" w:rsidRDefault="00584B9B" w:rsidP="00F90637">
      <w:pPr>
        <w:textAlignment w:val="top"/>
        <w:rPr>
          <w:sz w:val="24"/>
          <w:szCs w:val="24"/>
          <w:bdr w:val="none" w:sz="0" w:space="0" w:color="auto" w:frame="1"/>
        </w:rPr>
      </w:pPr>
      <w:r w:rsidRPr="002C3E22">
        <w:rPr>
          <w:sz w:val="24"/>
          <w:szCs w:val="24"/>
          <w:bdr w:val="none" w:sz="0" w:space="0" w:color="auto" w:frame="1"/>
        </w:rPr>
        <w:t>- создание действенной системы профилактики правонарушений;</w:t>
      </w:r>
    </w:p>
    <w:p w:rsidR="00584B9B" w:rsidRPr="002C3E22" w:rsidRDefault="00584B9B" w:rsidP="00F90637">
      <w:pPr>
        <w:textAlignment w:val="top"/>
        <w:rPr>
          <w:sz w:val="24"/>
          <w:szCs w:val="24"/>
          <w:bdr w:val="none" w:sz="0" w:space="0" w:color="auto" w:frame="1"/>
        </w:rPr>
      </w:pPr>
      <w:r w:rsidRPr="002C3E22">
        <w:rPr>
          <w:sz w:val="24"/>
          <w:szCs w:val="24"/>
          <w:bdr w:val="none" w:sz="0" w:space="0" w:color="auto" w:frame="1"/>
        </w:rPr>
        <w:t>- усиление борьбы с преступностью, улучшение результативности в противодействии ее организованным формам.</w:t>
      </w:r>
    </w:p>
    <w:p w:rsidR="00584B9B" w:rsidRPr="002C3E22" w:rsidRDefault="00584B9B" w:rsidP="00F90637">
      <w:pPr>
        <w:textAlignment w:val="top"/>
        <w:rPr>
          <w:sz w:val="24"/>
          <w:szCs w:val="24"/>
        </w:rPr>
      </w:pPr>
      <w:r w:rsidRPr="002C3E22">
        <w:rPr>
          <w:b/>
          <w:bCs/>
          <w:i/>
          <w:iCs/>
          <w:sz w:val="24"/>
          <w:szCs w:val="24"/>
          <w:bdr w:val="none" w:sz="0" w:space="0" w:color="auto" w:frame="1"/>
        </w:rPr>
        <w:t>Целевыми индикаторами и показателями являются</w:t>
      </w:r>
      <w:r w:rsidRPr="002C3E22">
        <w:rPr>
          <w:i/>
          <w:iCs/>
          <w:sz w:val="24"/>
          <w:szCs w:val="24"/>
          <w:bdr w:val="none" w:sz="0" w:space="0" w:color="auto" w:frame="1"/>
        </w:rPr>
        <w:t>:</w:t>
      </w:r>
    </w:p>
    <w:p w:rsidR="00584B9B" w:rsidRPr="002C3E22" w:rsidRDefault="00584B9B" w:rsidP="00F90637">
      <w:pPr>
        <w:textAlignment w:val="top"/>
        <w:rPr>
          <w:sz w:val="24"/>
          <w:szCs w:val="24"/>
        </w:rPr>
      </w:pPr>
      <w:r w:rsidRPr="002C3E22">
        <w:rPr>
          <w:sz w:val="24"/>
          <w:szCs w:val="24"/>
          <w:bdr w:val="none" w:sz="0" w:space="0" w:color="auto" w:frame="1"/>
        </w:rPr>
        <w:t>- уровень преступности;</w:t>
      </w:r>
    </w:p>
    <w:p w:rsidR="00584B9B" w:rsidRPr="002C3E22" w:rsidRDefault="00584B9B" w:rsidP="00F90637">
      <w:pPr>
        <w:textAlignment w:val="top"/>
        <w:rPr>
          <w:sz w:val="24"/>
          <w:szCs w:val="24"/>
          <w:bdr w:val="none" w:sz="0" w:space="0" w:color="auto" w:frame="1"/>
        </w:rPr>
      </w:pPr>
      <w:r w:rsidRPr="002C3E22">
        <w:rPr>
          <w:sz w:val="24"/>
          <w:szCs w:val="24"/>
          <w:bdr w:val="none" w:sz="0" w:space="0" w:color="auto" w:frame="1"/>
        </w:rPr>
        <w:t>- динамика корыстно-насильственных преступлений;</w:t>
      </w:r>
    </w:p>
    <w:p w:rsidR="00584B9B" w:rsidRPr="002C3E22" w:rsidRDefault="00584B9B" w:rsidP="00F90637">
      <w:pPr>
        <w:textAlignment w:val="top"/>
        <w:rPr>
          <w:sz w:val="24"/>
          <w:szCs w:val="24"/>
          <w:bdr w:val="none" w:sz="0" w:space="0" w:color="auto" w:frame="1"/>
        </w:rPr>
      </w:pPr>
      <w:r w:rsidRPr="002C3E22">
        <w:rPr>
          <w:sz w:val="24"/>
          <w:szCs w:val="24"/>
          <w:bdr w:val="none" w:sz="0" w:space="0" w:color="auto" w:frame="1"/>
        </w:rPr>
        <w:t xml:space="preserve">-динамика </w:t>
      </w:r>
      <w:r w:rsidRPr="002C3E22">
        <w:rPr>
          <w:sz w:val="24"/>
          <w:szCs w:val="24"/>
          <w:shd w:val="clear" w:color="auto" w:fill="FFFFFF"/>
        </w:rPr>
        <w:t>коррупционных правонарушений, совершаемых от имени или в интересах юридических лиц;</w:t>
      </w:r>
    </w:p>
    <w:p w:rsidR="00584B9B" w:rsidRPr="002C3E22" w:rsidRDefault="00584B9B" w:rsidP="00F90637">
      <w:pPr>
        <w:textAlignment w:val="top"/>
        <w:rPr>
          <w:sz w:val="24"/>
          <w:szCs w:val="24"/>
        </w:rPr>
      </w:pPr>
      <w:r w:rsidRPr="002C3E22">
        <w:rPr>
          <w:sz w:val="24"/>
          <w:szCs w:val="24"/>
          <w:bdr w:val="none" w:sz="0" w:space="0" w:color="auto" w:frame="1"/>
        </w:rPr>
        <w:t>- результаты противодействия преступности в сфере экономики и налогообложения;</w:t>
      </w:r>
    </w:p>
    <w:p w:rsidR="00584B9B" w:rsidRPr="006C7CBF" w:rsidRDefault="00584B9B" w:rsidP="00584B9B">
      <w:pPr>
        <w:textAlignment w:val="top"/>
      </w:pPr>
      <w:r w:rsidRPr="002C3E22">
        <w:rPr>
          <w:sz w:val="24"/>
          <w:szCs w:val="24"/>
          <w:bdr w:val="none" w:sz="0" w:space="0" w:color="auto" w:frame="1"/>
        </w:rPr>
        <w:t>- социально – криминологическая структура преступности.</w:t>
      </w:r>
      <w:r w:rsidRPr="006C7CBF">
        <w:t> </w:t>
      </w:r>
    </w:p>
    <w:p w:rsidR="00584B9B" w:rsidRPr="006C7CBF" w:rsidRDefault="00F90637" w:rsidP="00584B9B">
      <w:pPr>
        <w:textAlignment w:val="top"/>
      </w:pPr>
      <w:r>
        <w:rPr>
          <w:sz w:val="24"/>
          <w:szCs w:val="24"/>
          <w:bdr w:val="none" w:sz="0" w:space="0" w:color="auto" w:frame="1"/>
        </w:rPr>
        <w:t> </w:t>
      </w:r>
      <w:r w:rsidR="00584B9B" w:rsidRPr="006C7CBF">
        <w:rPr>
          <w:b/>
          <w:bCs/>
          <w:i/>
          <w:iCs/>
          <w:sz w:val="24"/>
          <w:szCs w:val="24"/>
          <w:bdr w:val="none" w:sz="0" w:space="0" w:color="auto" w:frame="1"/>
        </w:rPr>
        <w:t>2.4.Сроки и этапы реализации программы  </w:t>
      </w:r>
      <w:r w:rsidR="00584B9B" w:rsidRPr="006C7CBF">
        <w:rPr>
          <w:sz w:val="24"/>
          <w:szCs w:val="24"/>
          <w:bdr w:val="none" w:sz="0" w:space="0" w:color="auto" w:frame="1"/>
        </w:rPr>
        <w:t>   </w:t>
      </w:r>
    </w:p>
    <w:p w:rsidR="00584B9B" w:rsidRPr="006C7CBF" w:rsidRDefault="00584B9B" w:rsidP="00F90637">
      <w:pPr>
        <w:textAlignment w:val="top"/>
      </w:pPr>
      <w:r w:rsidRPr="006C7CBF">
        <w:rPr>
          <w:sz w:val="24"/>
          <w:szCs w:val="24"/>
          <w:bdr w:val="none" w:sz="0" w:space="0" w:color="auto" w:frame="1"/>
        </w:rPr>
        <w:t>Реализация мероприятий Программы будет осуществляться в один  этап:</w:t>
      </w:r>
    </w:p>
    <w:p w:rsidR="00584B9B" w:rsidRPr="006C7CBF" w:rsidRDefault="00584B9B" w:rsidP="00F90637">
      <w:pPr>
        <w:tabs>
          <w:tab w:val="left" w:pos="1843"/>
        </w:tabs>
        <w:textAlignment w:val="top"/>
      </w:pPr>
      <w:r w:rsidRPr="006C7CBF">
        <w:rPr>
          <w:sz w:val="24"/>
          <w:szCs w:val="24"/>
          <w:bdr w:val="none" w:sz="0" w:space="0" w:color="auto" w:frame="1"/>
        </w:rPr>
        <w:t xml:space="preserve">1 – </w:t>
      </w:r>
      <w:r>
        <w:rPr>
          <w:sz w:val="24"/>
          <w:szCs w:val="24"/>
          <w:bdr w:val="none" w:sz="0" w:space="0" w:color="auto" w:frame="1"/>
        </w:rPr>
        <w:t>2024</w:t>
      </w:r>
      <w:r w:rsidRPr="006C7CBF">
        <w:rPr>
          <w:sz w:val="24"/>
          <w:szCs w:val="24"/>
          <w:bdr w:val="none" w:sz="0" w:space="0" w:color="auto" w:frame="1"/>
        </w:rPr>
        <w:t xml:space="preserve"> год,</w:t>
      </w:r>
    </w:p>
    <w:p w:rsidR="00584B9B" w:rsidRPr="006C7CBF" w:rsidRDefault="00584B9B" w:rsidP="00F90637">
      <w:pPr>
        <w:textAlignment w:val="top"/>
      </w:pPr>
      <w:r w:rsidRPr="006C7CBF">
        <w:rPr>
          <w:b/>
          <w:bCs/>
          <w:i/>
          <w:iCs/>
          <w:sz w:val="24"/>
          <w:szCs w:val="24"/>
          <w:bdr w:val="none" w:sz="0" w:space="0" w:color="auto" w:frame="1"/>
        </w:rPr>
        <w:t>2.5. Финансовое обеспечение Программы</w:t>
      </w:r>
    </w:p>
    <w:p w:rsidR="00584B9B" w:rsidRPr="006C7CBF" w:rsidRDefault="00584B9B" w:rsidP="00584B9B">
      <w:pPr>
        <w:textAlignment w:val="top"/>
      </w:pPr>
      <w:r w:rsidRPr="006C7CBF">
        <w:rPr>
          <w:sz w:val="24"/>
          <w:szCs w:val="24"/>
          <w:bdr w:val="none" w:sz="0" w:space="0" w:color="auto" w:frame="1"/>
        </w:rPr>
        <w:t>Источниками финансирования Программы являются бюджет муниципального</w:t>
      </w:r>
      <w:r>
        <w:rPr>
          <w:sz w:val="24"/>
          <w:szCs w:val="24"/>
          <w:bdr w:val="none" w:sz="0" w:space="0" w:color="auto" w:frame="1"/>
        </w:rPr>
        <w:t xml:space="preserve"> образования.</w:t>
      </w:r>
      <w:r w:rsidRPr="006C7CBF">
        <w:rPr>
          <w:sz w:val="24"/>
          <w:szCs w:val="24"/>
          <w:bdr w:val="none" w:sz="0" w:space="0" w:color="auto" w:frame="1"/>
        </w:rPr>
        <w:t xml:space="preserve"> </w:t>
      </w:r>
    </w:p>
    <w:p w:rsidR="00584B9B" w:rsidRPr="006C7CBF" w:rsidRDefault="00584B9B" w:rsidP="00F90637">
      <w:pPr>
        <w:textAlignment w:val="top"/>
      </w:pPr>
      <w:r w:rsidRPr="006C7CBF">
        <w:rPr>
          <w:b/>
          <w:bCs/>
          <w:i/>
          <w:iCs/>
          <w:sz w:val="24"/>
          <w:szCs w:val="24"/>
          <w:bdr w:val="none" w:sz="0" w:space="0" w:color="auto" w:frame="1"/>
        </w:rPr>
        <w:t>2.6. Ожидаемый социально-экономический эффект от реализации Программы</w:t>
      </w:r>
    </w:p>
    <w:p w:rsidR="00584B9B" w:rsidRPr="00C06833" w:rsidRDefault="00584B9B" w:rsidP="00584B9B">
      <w:pPr>
        <w:jc w:val="both"/>
        <w:textAlignment w:val="top"/>
        <w:rPr>
          <w:sz w:val="24"/>
          <w:szCs w:val="24"/>
          <w:bdr w:val="none" w:sz="0" w:space="0" w:color="auto" w:frame="1"/>
        </w:rPr>
      </w:pPr>
      <w:r w:rsidRPr="006C7CBF">
        <w:rPr>
          <w:sz w:val="24"/>
          <w:szCs w:val="24"/>
          <w:bdr w:val="none" w:sz="0" w:space="0" w:color="auto" w:frame="1"/>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w:t>
      </w:r>
      <w:r>
        <w:rPr>
          <w:sz w:val="24"/>
          <w:szCs w:val="24"/>
          <w:bdr w:val="none" w:sz="0" w:space="0" w:color="auto" w:frame="1"/>
        </w:rPr>
        <w:t>, совершенствование мотивации поведения муниципальных служащих по минимизации коррупционных рисков.</w:t>
      </w:r>
    </w:p>
    <w:p w:rsidR="00584B9B" w:rsidRDefault="00584B9B" w:rsidP="00A400C8">
      <w:pPr>
        <w:textAlignment w:val="top"/>
        <w:rPr>
          <w:b/>
          <w:bCs/>
          <w:i/>
          <w:iCs/>
          <w:sz w:val="24"/>
          <w:szCs w:val="24"/>
        </w:rPr>
      </w:pPr>
      <w:r w:rsidRPr="006C7CBF">
        <w:rPr>
          <w:b/>
          <w:bCs/>
          <w:i/>
          <w:iCs/>
          <w:sz w:val="24"/>
          <w:szCs w:val="24"/>
          <w:bdr w:val="none" w:sz="0" w:space="0" w:color="auto" w:frame="1"/>
        </w:rPr>
        <w:t xml:space="preserve">2.7. </w:t>
      </w:r>
      <w:proofErr w:type="gramStart"/>
      <w:r w:rsidRPr="006C7CBF">
        <w:rPr>
          <w:b/>
          <w:bCs/>
          <w:i/>
          <w:iCs/>
          <w:sz w:val="24"/>
          <w:szCs w:val="24"/>
          <w:bdr w:val="none" w:sz="0" w:space="0" w:color="auto" w:frame="1"/>
        </w:rPr>
        <w:t>Контроль за</w:t>
      </w:r>
      <w:proofErr w:type="gramEnd"/>
      <w:r w:rsidRPr="006C7CBF">
        <w:rPr>
          <w:b/>
          <w:bCs/>
          <w:i/>
          <w:iCs/>
          <w:sz w:val="24"/>
          <w:szCs w:val="24"/>
          <w:bdr w:val="none" w:sz="0" w:space="0" w:color="auto" w:frame="1"/>
        </w:rPr>
        <w:t xml:space="preserve"> исполнением Программы</w:t>
      </w:r>
      <w:r w:rsidRPr="006C7CBF">
        <w:rPr>
          <w:b/>
          <w:bCs/>
          <w:i/>
          <w:iCs/>
          <w:sz w:val="24"/>
          <w:szCs w:val="24"/>
        </w:rPr>
        <w:t> </w:t>
      </w:r>
    </w:p>
    <w:p w:rsidR="000B11B8" w:rsidRPr="000B11B8" w:rsidRDefault="00584B9B" w:rsidP="00584B9B">
      <w:pPr>
        <w:tabs>
          <w:tab w:val="left" w:pos="12480"/>
        </w:tabs>
        <w:jc w:val="both"/>
        <w:rPr>
          <w:sz w:val="24"/>
          <w:szCs w:val="24"/>
        </w:rPr>
      </w:pPr>
      <w:r>
        <w:rPr>
          <w:sz w:val="24"/>
          <w:szCs w:val="24"/>
          <w:bdr w:val="none" w:sz="0" w:space="0" w:color="auto" w:frame="1"/>
        </w:rPr>
        <w:t xml:space="preserve">Контроль  за  реализацией </w:t>
      </w:r>
      <w:r w:rsidRPr="006C7CBF">
        <w:rPr>
          <w:sz w:val="24"/>
          <w:szCs w:val="24"/>
          <w:bdr w:val="none" w:sz="0" w:space="0" w:color="auto" w:frame="1"/>
        </w:rPr>
        <w:t xml:space="preserve">   Программы  осуществляет     </w:t>
      </w:r>
      <w:r>
        <w:rPr>
          <w:sz w:val="24"/>
          <w:szCs w:val="24"/>
          <w:bdr w:val="none" w:sz="0" w:space="0" w:color="auto" w:frame="1"/>
        </w:rPr>
        <w:t>Администрация муниципального образования</w:t>
      </w:r>
      <w:r w:rsidRPr="006C7CBF">
        <w:rPr>
          <w:sz w:val="24"/>
          <w:szCs w:val="24"/>
          <w:bdr w:val="none" w:sz="0" w:space="0" w:color="auto" w:frame="1"/>
        </w:rPr>
        <w:t>,     комиссия  по профилактике правонарушений и борьбе с преступностью</w:t>
      </w:r>
      <w:r>
        <w:rPr>
          <w:sz w:val="24"/>
          <w:szCs w:val="24"/>
          <w:bdr w:val="none" w:sz="0" w:space="0" w:color="auto" w:frame="1"/>
        </w:rPr>
        <w:t xml:space="preserve"> (далее </w:t>
      </w:r>
      <w:proofErr w:type="gramStart"/>
      <w:r>
        <w:rPr>
          <w:sz w:val="24"/>
          <w:szCs w:val="24"/>
          <w:bdr w:val="none" w:sz="0" w:space="0" w:color="auto" w:frame="1"/>
        </w:rPr>
        <w:t>–к</w:t>
      </w:r>
      <w:proofErr w:type="gramEnd"/>
      <w:r>
        <w:rPr>
          <w:sz w:val="24"/>
          <w:szCs w:val="24"/>
          <w:bdr w:val="none" w:sz="0" w:space="0" w:color="auto" w:frame="1"/>
        </w:rPr>
        <w:t>омиссия).</w:t>
      </w:r>
    </w:p>
    <w:p w:rsidR="000B11B8" w:rsidRPr="000B11B8" w:rsidRDefault="000B11B8" w:rsidP="000B11B8">
      <w:pPr>
        <w:tabs>
          <w:tab w:val="left" w:pos="12480"/>
        </w:tabs>
        <w:jc w:val="both"/>
        <w:rPr>
          <w:sz w:val="24"/>
          <w:szCs w:val="24"/>
        </w:rPr>
      </w:pPr>
    </w:p>
    <w:p w:rsidR="00C354AE" w:rsidRPr="00F735AD" w:rsidRDefault="00C354AE" w:rsidP="00C354AE">
      <w:pPr>
        <w:shd w:val="clear" w:color="auto" w:fill="FFFFFF"/>
        <w:jc w:val="center"/>
        <w:textAlignment w:val="top"/>
        <w:rPr>
          <w:sz w:val="24"/>
          <w:szCs w:val="24"/>
        </w:rPr>
      </w:pPr>
      <w:r w:rsidRPr="00F735AD">
        <w:rPr>
          <w:sz w:val="24"/>
          <w:szCs w:val="24"/>
          <w:bdr w:val="none" w:sz="0" w:space="0" w:color="auto" w:frame="1"/>
        </w:rPr>
        <w:t xml:space="preserve">III. МЕРОПРИЯТИЯ </w:t>
      </w:r>
      <w:r>
        <w:rPr>
          <w:sz w:val="24"/>
          <w:szCs w:val="24"/>
          <w:bdr w:val="none" w:sz="0" w:space="0" w:color="auto" w:frame="1"/>
        </w:rPr>
        <w:t xml:space="preserve">МУНИЦИПАЛЬНОЙ </w:t>
      </w:r>
      <w:r w:rsidRPr="00F735AD">
        <w:rPr>
          <w:sz w:val="24"/>
          <w:szCs w:val="24"/>
          <w:bdr w:val="none" w:sz="0" w:space="0" w:color="auto" w:frame="1"/>
        </w:rPr>
        <w:t>ПРОГРАММЫ ПРОФИЛАКТИКИ ПРАВОНАРУШЕНИЙ</w:t>
      </w:r>
    </w:p>
    <w:p w:rsidR="000B11B8" w:rsidRPr="000B11B8" w:rsidRDefault="00C354AE" w:rsidP="00C354AE">
      <w:pPr>
        <w:tabs>
          <w:tab w:val="left" w:pos="12480"/>
        </w:tabs>
        <w:rPr>
          <w:b/>
          <w:sz w:val="24"/>
          <w:szCs w:val="24"/>
        </w:rPr>
      </w:pPr>
      <w:r w:rsidRPr="00F735AD">
        <w:rPr>
          <w:sz w:val="24"/>
          <w:szCs w:val="24"/>
          <w:bdr w:val="none" w:sz="0" w:space="0" w:color="auto" w:frame="1"/>
        </w:rPr>
        <w:t xml:space="preserve">И БОРЬБЫ С ПРЕСТУПНОСТЬЮ НА ТЕРРИТОРИИ </w:t>
      </w:r>
      <w:r>
        <w:rPr>
          <w:sz w:val="24"/>
          <w:szCs w:val="24"/>
          <w:bdr w:val="none" w:sz="0" w:space="0" w:color="auto" w:frame="1"/>
        </w:rPr>
        <w:t xml:space="preserve">ЛЕГОСТАЕВСКОГО </w:t>
      </w:r>
      <w:r w:rsidRPr="00F735AD">
        <w:rPr>
          <w:sz w:val="24"/>
          <w:szCs w:val="24"/>
          <w:bdr w:val="none" w:sz="0" w:space="0" w:color="auto" w:frame="1"/>
        </w:rPr>
        <w:t xml:space="preserve">СЕЛЬСОВЕТА </w:t>
      </w:r>
      <w:r>
        <w:rPr>
          <w:sz w:val="24"/>
          <w:szCs w:val="24"/>
          <w:bdr w:val="none" w:sz="0" w:space="0" w:color="auto" w:frame="1"/>
        </w:rPr>
        <w:t>ИСКИТИМСКОГО</w:t>
      </w:r>
      <w:r w:rsidRPr="00F735AD">
        <w:rPr>
          <w:sz w:val="24"/>
          <w:szCs w:val="24"/>
          <w:bdr w:val="none" w:sz="0" w:space="0" w:color="auto" w:frame="1"/>
        </w:rPr>
        <w:t xml:space="preserve"> </w:t>
      </w:r>
      <w:r>
        <w:rPr>
          <w:sz w:val="24"/>
          <w:szCs w:val="24"/>
          <w:bdr w:val="none" w:sz="0" w:space="0" w:color="auto" w:frame="1"/>
        </w:rPr>
        <w:t xml:space="preserve">РАЙОНА НОВОСИБИРСКОЙ ОБЛАСТИ </w:t>
      </w:r>
      <w:r w:rsidRPr="00F735AD">
        <w:rPr>
          <w:sz w:val="24"/>
          <w:szCs w:val="24"/>
          <w:bdr w:val="none" w:sz="0" w:space="0" w:color="auto" w:frame="1"/>
        </w:rPr>
        <w:t xml:space="preserve">НА </w:t>
      </w:r>
      <w:r>
        <w:rPr>
          <w:sz w:val="24"/>
          <w:szCs w:val="24"/>
          <w:bdr w:val="none" w:sz="0" w:space="0" w:color="auto" w:frame="1"/>
        </w:rPr>
        <w:t xml:space="preserve">2024 </w:t>
      </w:r>
      <w:r w:rsidRPr="00F735AD">
        <w:rPr>
          <w:sz w:val="24"/>
          <w:szCs w:val="24"/>
          <w:bdr w:val="none" w:sz="0" w:space="0" w:color="auto" w:frame="1"/>
        </w:rPr>
        <w:t>ГОД</w:t>
      </w:r>
    </w:p>
    <w:tbl>
      <w:tblPr>
        <w:tblW w:w="10915" w:type="dxa"/>
        <w:tblInd w:w="70" w:type="dxa"/>
        <w:shd w:val="clear" w:color="auto" w:fill="FFFFFF"/>
        <w:tblLayout w:type="fixed"/>
        <w:tblCellMar>
          <w:left w:w="0" w:type="dxa"/>
          <w:right w:w="0" w:type="dxa"/>
        </w:tblCellMar>
        <w:tblLook w:val="04A0" w:firstRow="1" w:lastRow="0" w:firstColumn="1" w:lastColumn="0" w:noHBand="0" w:noVBand="1"/>
      </w:tblPr>
      <w:tblGrid>
        <w:gridCol w:w="426"/>
        <w:gridCol w:w="4961"/>
        <w:gridCol w:w="2057"/>
        <w:gridCol w:w="1061"/>
        <w:gridCol w:w="1134"/>
        <w:gridCol w:w="1276"/>
      </w:tblGrid>
      <w:tr w:rsidR="00C354AE" w:rsidRPr="00D648D8" w:rsidTr="009B51BA">
        <w:trPr>
          <w:cantSplit/>
          <w:trHeight w:val="360"/>
        </w:trPr>
        <w:tc>
          <w:tcPr>
            <w:tcW w:w="42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N  </w:t>
            </w:r>
            <w:r w:rsidRPr="006C7CBF">
              <w:t> </w:t>
            </w:r>
            <w:r w:rsidRPr="006C7CBF">
              <w:rPr>
                <w:bdr w:val="none" w:sz="0" w:space="0" w:color="auto" w:frame="1"/>
              </w:rPr>
              <w:br/>
            </w:r>
            <w:proofErr w:type="gramStart"/>
            <w:r w:rsidRPr="006C7CBF">
              <w:rPr>
                <w:bdr w:val="none" w:sz="0" w:space="0" w:color="auto" w:frame="1"/>
              </w:rPr>
              <w:t>п</w:t>
            </w:r>
            <w:proofErr w:type="gramEnd"/>
            <w:r w:rsidRPr="006C7CBF">
              <w:rPr>
                <w:bdr w:val="none" w:sz="0" w:space="0" w:color="auto" w:frame="1"/>
              </w:rPr>
              <w:t>/п </w:t>
            </w:r>
          </w:p>
        </w:tc>
        <w:tc>
          <w:tcPr>
            <w:tcW w:w="4961"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Исполнители   </w:t>
            </w:r>
          </w:p>
        </w:tc>
        <w:tc>
          <w:tcPr>
            <w:tcW w:w="1061"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Срок реализации</w:t>
            </w:r>
          </w:p>
        </w:tc>
        <w:tc>
          <w:tcPr>
            <w:tcW w:w="1134"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Источники  </w:t>
            </w:r>
            <w:r w:rsidRPr="006C7CBF">
              <w:t> </w:t>
            </w:r>
            <w:r w:rsidRPr="006C7CBF">
              <w:rPr>
                <w:bdr w:val="none" w:sz="0" w:space="0" w:color="auto" w:frame="1"/>
              </w:rPr>
              <w:br/>
              <w:t>финансирования</w:t>
            </w:r>
          </w:p>
        </w:tc>
        <w:tc>
          <w:tcPr>
            <w:tcW w:w="127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Финансовые затраты </w:t>
            </w:r>
            <w:r w:rsidRPr="006C7CBF">
              <w:rPr>
                <w:bdr w:val="none" w:sz="0" w:space="0" w:color="auto" w:frame="1"/>
              </w:rPr>
              <w:br/>
              <w:t>(рублей)   </w:t>
            </w:r>
          </w:p>
        </w:tc>
      </w:tr>
      <w:tr w:rsidR="00C354AE" w:rsidRPr="00D648D8" w:rsidTr="009B51BA">
        <w:trPr>
          <w:cantSplit/>
          <w:trHeight w:val="615"/>
        </w:trPr>
        <w:tc>
          <w:tcPr>
            <w:tcW w:w="426"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354AE" w:rsidRPr="006C7CBF" w:rsidRDefault="00C354AE" w:rsidP="00D60AC6"/>
        </w:tc>
        <w:tc>
          <w:tcPr>
            <w:tcW w:w="4961" w:type="dxa"/>
            <w:vMerge/>
            <w:tcBorders>
              <w:top w:val="single" w:sz="8" w:space="0" w:color="auto"/>
              <w:left w:val="nil"/>
              <w:bottom w:val="single" w:sz="8" w:space="0" w:color="auto"/>
              <w:right w:val="single" w:sz="8" w:space="0" w:color="auto"/>
            </w:tcBorders>
            <w:shd w:val="clear" w:color="auto" w:fill="auto"/>
            <w:vAlign w:val="center"/>
            <w:hideMark/>
          </w:tcPr>
          <w:p w:rsidR="00C354AE" w:rsidRPr="006C7CBF" w:rsidRDefault="00C354AE" w:rsidP="00D60AC6"/>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rsidR="00C354AE" w:rsidRPr="006C7CBF" w:rsidRDefault="00C354AE" w:rsidP="00D60AC6"/>
        </w:tc>
        <w:tc>
          <w:tcPr>
            <w:tcW w:w="1061" w:type="dxa"/>
            <w:vMerge/>
            <w:tcBorders>
              <w:top w:val="single" w:sz="8" w:space="0" w:color="auto"/>
              <w:left w:val="nil"/>
              <w:bottom w:val="single" w:sz="8" w:space="0" w:color="auto"/>
              <w:right w:val="single" w:sz="8" w:space="0" w:color="auto"/>
            </w:tcBorders>
            <w:shd w:val="clear" w:color="auto" w:fill="auto"/>
            <w:vAlign w:val="center"/>
            <w:hideMark/>
          </w:tcPr>
          <w:p w:rsidR="00C354AE" w:rsidRPr="006C7CBF" w:rsidRDefault="00C354AE" w:rsidP="00D60AC6"/>
        </w:tc>
        <w:tc>
          <w:tcPr>
            <w:tcW w:w="1134" w:type="dxa"/>
            <w:vMerge/>
            <w:tcBorders>
              <w:top w:val="single" w:sz="8" w:space="0" w:color="auto"/>
              <w:left w:val="nil"/>
              <w:bottom w:val="single" w:sz="8" w:space="0" w:color="auto"/>
              <w:right w:val="single" w:sz="8" w:space="0" w:color="auto"/>
            </w:tcBorders>
            <w:shd w:val="clear" w:color="auto" w:fill="auto"/>
            <w:vAlign w:val="center"/>
            <w:hideMark/>
          </w:tcPr>
          <w:p w:rsidR="00C354AE" w:rsidRPr="006C7CBF" w:rsidRDefault="00C354AE" w:rsidP="00D60AC6"/>
        </w:tc>
        <w:tc>
          <w:tcPr>
            <w:tcW w:w="1276"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Всего</w:t>
            </w:r>
          </w:p>
          <w:p w:rsidR="00C354AE" w:rsidRPr="006C7CBF" w:rsidRDefault="00C354AE" w:rsidP="00D60AC6">
            <w:pPr>
              <w:textAlignment w:val="top"/>
            </w:pPr>
            <w:r w:rsidRPr="006C7CBF">
              <w:rPr>
                <w:bdr w:val="none" w:sz="0" w:space="0" w:color="auto" w:frame="1"/>
              </w:rPr>
              <w:t> </w:t>
            </w:r>
          </w:p>
        </w:tc>
      </w:tr>
      <w:tr w:rsidR="00C354AE" w:rsidRPr="00D648D8" w:rsidTr="009B51BA">
        <w:trPr>
          <w:cantSplit/>
          <w:trHeight w:val="240"/>
        </w:trPr>
        <w:tc>
          <w:tcPr>
            <w:tcW w:w="42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1  </w:t>
            </w:r>
          </w:p>
        </w:tc>
        <w:tc>
          <w:tcPr>
            <w:tcW w:w="496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3         </w:t>
            </w:r>
          </w:p>
        </w:tc>
        <w:tc>
          <w:tcPr>
            <w:tcW w:w="106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4      </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5      </w:t>
            </w:r>
          </w:p>
        </w:tc>
        <w:tc>
          <w:tcPr>
            <w:tcW w:w="1276" w:type="dxa"/>
            <w:vMerge/>
            <w:tcBorders>
              <w:top w:val="nil"/>
              <w:left w:val="nil"/>
              <w:bottom w:val="single" w:sz="8" w:space="0" w:color="auto"/>
              <w:right w:val="single" w:sz="8" w:space="0" w:color="auto"/>
            </w:tcBorders>
            <w:shd w:val="clear" w:color="auto" w:fill="auto"/>
            <w:hideMark/>
          </w:tcPr>
          <w:p w:rsidR="00C354AE" w:rsidRPr="006C7CBF" w:rsidRDefault="00C354AE" w:rsidP="00D60AC6"/>
        </w:tc>
      </w:tr>
      <w:tr w:rsidR="00C354AE" w:rsidRPr="00D648D8" w:rsidTr="009B51BA">
        <w:trPr>
          <w:cantSplit/>
          <w:trHeight w:val="240"/>
        </w:trPr>
        <w:tc>
          <w:tcPr>
            <w:tcW w:w="10915"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
                <w:bCs/>
                <w:bdr w:val="none" w:sz="0" w:space="0" w:color="auto" w:frame="1"/>
              </w:rPr>
              <w:t>1. Организационное обеспечение Программы                                </w:t>
            </w:r>
          </w:p>
        </w:tc>
      </w:tr>
      <w:tr w:rsidR="00C354AE" w:rsidRPr="00D648D8" w:rsidTr="009B51BA">
        <w:trPr>
          <w:cantSplit/>
          <w:trHeight w:val="1320"/>
        </w:trPr>
        <w:tc>
          <w:tcPr>
            <w:tcW w:w="42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lastRenderedPageBreak/>
              <w:t>1.</w:t>
            </w:r>
            <w:r>
              <w:rPr>
                <w:bdr w:val="none" w:sz="0" w:space="0" w:color="auto" w:frame="1"/>
              </w:rPr>
              <w:t>1</w:t>
            </w:r>
            <w:r w:rsidRPr="006C7CBF">
              <w:rPr>
                <w:bdr w:val="none" w:sz="0" w:space="0" w:color="auto" w:frame="1"/>
              </w:rPr>
              <w:t>. </w:t>
            </w:r>
          </w:p>
        </w:tc>
        <w:tc>
          <w:tcPr>
            <w:tcW w:w="496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2C3E22" w:rsidRDefault="00C354AE" w:rsidP="00D60AC6">
            <w:pPr>
              <w:ind w:firstLine="709"/>
              <w:jc w:val="both"/>
              <w:textAlignment w:val="top"/>
              <w:rPr>
                <w:bdr w:val="none" w:sz="0" w:space="0" w:color="auto" w:frame="1"/>
              </w:rPr>
            </w:pPr>
            <w:r w:rsidRPr="002C3E22">
              <w:rPr>
                <w:bdr w:val="none" w:sz="0" w:space="0" w:color="auto" w:frame="1"/>
              </w:rPr>
              <w:t>Организовать проведение пресс-конференций, семинаров, круглых столов, декадников по вопросам:</w:t>
            </w:r>
          </w:p>
          <w:p w:rsidR="00C354AE" w:rsidRPr="002C3E22" w:rsidRDefault="00C354AE" w:rsidP="00D60AC6">
            <w:pPr>
              <w:ind w:firstLine="709"/>
              <w:jc w:val="both"/>
              <w:textAlignment w:val="top"/>
              <w:rPr>
                <w:bdr w:val="none" w:sz="0" w:space="0" w:color="auto" w:frame="1"/>
              </w:rPr>
            </w:pPr>
            <w:r w:rsidRPr="002C3E22">
              <w:rPr>
                <w:bdr w:val="none" w:sz="0" w:space="0" w:color="auto" w:frame="1"/>
              </w:rPr>
              <w:t xml:space="preserve">- профилактики и борьбы с преступностью, безнадзорности, предупреждения наркомании, алкоголизма, токсикомании, </w:t>
            </w:r>
            <w:proofErr w:type="spellStart"/>
            <w:r w:rsidRPr="002C3E22">
              <w:rPr>
                <w:bdr w:val="none" w:sz="0" w:space="0" w:color="auto" w:frame="1"/>
              </w:rPr>
              <w:t>сниффинга</w:t>
            </w:r>
            <w:proofErr w:type="spellEnd"/>
            <w:r w:rsidRPr="002C3E22">
              <w:rPr>
                <w:bdr w:val="none" w:sz="0" w:space="0" w:color="auto" w:frame="1"/>
              </w:rPr>
              <w:t xml:space="preserve">, суицидального поведения, </w:t>
            </w:r>
            <w:proofErr w:type="gramStart"/>
            <w:r w:rsidRPr="002C3E22">
              <w:rPr>
                <w:bdr w:val="none" w:sz="0" w:space="0" w:color="auto" w:frame="1"/>
              </w:rPr>
              <w:t>интернет-зависимости</w:t>
            </w:r>
            <w:proofErr w:type="gramEnd"/>
            <w:r w:rsidRPr="002C3E22">
              <w:rPr>
                <w:bdr w:val="none" w:sz="0" w:space="0" w:color="auto" w:frame="1"/>
              </w:rPr>
              <w:t>, иного агрессивного  и опасного для жизни и здоровья поведения, в том числе среди детей и подростков;</w:t>
            </w:r>
          </w:p>
          <w:p w:rsidR="00C354AE" w:rsidRPr="006C7CBF" w:rsidRDefault="00C354AE" w:rsidP="00D60AC6">
            <w:pPr>
              <w:textAlignment w:val="top"/>
            </w:pPr>
            <w:r w:rsidRPr="002C3E22">
              <w:rPr>
                <w:bdr w:val="none" w:sz="0" w:space="0" w:color="auto" w:frame="1"/>
              </w:rPr>
              <w:t xml:space="preserve">- </w:t>
            </w:r>
            <w:r w:rsidRPr="002C3E22">
              <w:t>безопасности дорожного движения с целью обучения Правилам дорожного движения и профилактики дорожно-транспортного травматизма</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BF4ED6" w:rsidRDefault="00C354AE" w:rsidP="00D60AC6">
            <w:pPr>
              <w:textAlignment w:val="top"/>
            </w:pPr>
            <w:r w:rsidRPr="00BF4ED6">
              <w:rPr>
                <w:bdr w:val="none" w:sz="0" w:space="0" w:color="auto" w:frame="1"/>
              </w:rPr>
              <w:t xml:space="preserve">Глава поселения,  </w:t>
            </w:r>
            <w:r>
              <w:rPr>
                <w:bdr w:val="none" w:sz="0" w:space="0" w:color="auto" w:frame="1"/>
              </w:rPr>
              <w:t>государственное учреждение здравоохранения</w:t>
            </w:r>
            <w:r w:rsidRPr="00BF4ED6">
              <w:rPr>
                <w:bdr w:val="none" w:sz="0" w:space="0" w:color="auto" w:frame="1"/>
              </w:rPr>
              <w:t xml:space="preserve"> (по согласованию), образовательные учреждения муниципального образования (по согласованию), учреждения культуры (по согласованию)</w:t>
            </w:r>
          </w:p>
        </w:tc>
        <w:tc>
          <w:tcPr>
            <w:tcW w:w="106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Pr>
                <w:bdr w:val="none" w:sz="0" w:space="0" w:color="auto" w:frame="1"/>
              </w:rPr>
              <w:t>Август 2024г</w:t>
            </w:r>
            <w:r w:rsidRPr="006C7CBF">
              <w:rPr>
                <w:bdr w:val="none" w:sz="0" w:space="0" w:color="auto" w:frame="1"/>
              </w:rPr>
              <w:t>   </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p>
        </w:tc>
        <w:tc>
          <w:tcPr>
            <w:tcW w:w="1276"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D378BD" w:rsidRDefault="00C354AE" w:rsidP="00D60AC6">
            <w:pPr>
              <w:textAlignment w:val="top"/>
            </w:pPr>
            <w:r w:rsidRPr="00D378BD">
              <w:t>0 рублей</w:t>
            </w:r>
          </w:p>
        </w:tc>
      </w:tr>
      <w:tr w:rsidR="00C354AE" w:rsidRPr="00D648D8" w:rsidTr="009B51BA">
        <w:trPr>
          <w:cantSplit/>
          <w:trHeight w:val="1080"/>
        </w:trPr>
        <w:tc>
          <w:tcPr>
            <w:tcW w:w="426"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1.</w:t>
            </w:r>
            <w:r>
              <w:rPr>
                <w:bdr w:val="none" w:sz="0" w:space="0" w:color="auto" w:frame="1"/>
              </w:rPr>
              <w:t>2</w:t>
            </w:r>
            <w:r w:rsidRPr="006C7CBF">
              <w:rPr>
                <w:bdr w:val="none" w:sz="0" w:space="0" w:color="auto" w:frame="1"/>
              </w:rPr>
              <w:t>. </w:t>
            </w:r>
          </w:p>
        </w:tc>
        <w:tc>
          <w:tcPr>
            <w:tcW w:w="496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Pr>
                <w:bdr w:val="none" w:sz="0" w:space="0" w:color="auto" w:frame="1"/>
              </w:rPr>
              <w:t>П</w:t>
            </w:r>
            <w:r w:rsidRPr="006C7CBF">
              <w:rPr>
                <w:bdr w:val="none" w:sz="0" w:space="0" w:color="auto" w:frame="1"/>
              </w:rPr>
              <w:t xml:space="preserve">роведение комплексного     исследования преступности в </w:t>
            </w:r>
            <w:r>
              <w:rPr>
                <w:bdr w:val="none" w:sz="0" w:space="0" w:color="auto" w:frame="1"/>
              </w:rPr>
              <w:t>муниципальном образовании</w:t>
            </w:r>
            <w:r w:rsidRPr="006C7CBF">
              <w:rPr>
                <w:bdr w:val="none" w:sz="0" w:space="0" w:color="auto" w:frame="1"/>
              </w:rPr>
              <w:t>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BF4ED6" w:rsidRDefault="00C354AE" w:rsidP="00D60AC6">
            <w:pPr>
              <w:textAlignment w:val="top"/>
            </w:pPr>
            <w:r w:rsidRPr="00BF4ED6">
              <w:rPr>
                <w:bdr w:val="none" w:sz="0" w:space="0" w:color="auto" w:frame="1"/>
              </w:rPr>
              <w:t>Полиция   (по</w:t>
            </w:r>
            <w:r w:rsidRPr="00BF4ED6">
              <w:rPr>
                <w:bdr w:val="none" w:sz="0" w:space="0" w:color="auto" w:frame="1"/>
              </w:rPr>
              <w:br/>
              <w:t>согласованию) </w:t>
            </w:r>
          </w:p>
          <w:p w:rsidR="00C354AE" w:rsidRPr="00BF4ED6" w:rsidRDefault="00C354AE" w:rsidP="00D60AC6">
            <w:pPr>
              <w:textAlignment w:val="top"/>
            </w:pPr>
            <w:r w:rsidRPr="00BF4ED6">
              <w:rPr>
                <w:bdr w:val="none" w:sz="0" w:space="0" w:color="auto" w:frame="1"/>
              </w:rPr>
              <w:t>Глава поселения  </w:t>
            </w:r>
          </w:p>
        </w:tc>
        <w:tc>
          <w:tcPr>
            <w:tcW w:w="106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Pr>
                <w:bdr w:val="none" w:sz="0" w:space="0" w:color="auto" w:frame="1"/>
              </w:rPr>
              <w:t>Декабрь 2024</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без           </w:t>
            </w:r>
            <w:r w:rsidRPr="006C7CBF">
              <w:t> </w:t>
            </w:r>
            <w:r w:rsidRPr="006C7CBF">
              <w:rPr>
                <w:bdr w:val="none" w:sz="0" w:space="0" w:color="auto" w:frame="1"/>
              </w:rPr>
              <w:br/>
              <w:t>дополнительного</w:t>
            </w:r>
            <w:r w:rsidRPr="006C7CBF">
              <w:rPr>
                <w:bdr w:val="none" w:sz="0" w:space="0" w:color="auto" w:frame="1"/>
              </w:rPr>
              <w:br/>
              <w:t>финансирования</w:t>
            </w:r>
          </w:p>
        </w:tc>
        <w:tc>
          <w:tcPr>
            <w:tcW w:w="1276" w:type="dxa"/>
            <w:tcBorders>
              <w:top w:val="nil"/>
              <w:left w:val="nil"/>
              <w:bottom w:val="single" w:sz="8" w:space="0" w:color="auto"/>
              <w:right w:val="single" w:sz="8" w:space="0" w:color="auto"/>
            </w:tcBorders>
            <w:shd w:val="clear" w:color="auto" w:fill="auto"/>
            <w:hideMark/>
          </w:tcPr>
          <w:p w:rsidR="00C354AE" w:rsidRPr="006C7CBF" w:rsidRDefault="00C354AE" w:rsidP="00D60AC6">
            <w:r>
              <w:t>-</w:t>
            </w:r>
          </w:p>
        </w:tc>
      </w:tr>
      <w:tr w:rsidR="00C354AE" w:rsidRPr="00D648D8" w:rsidTr="009B51BA">
        <w:trPr>
          <w:cantSplit/>
          <w:trHeight w:val="1305"/>
        </w:trPr>
        <w:tc>
          <w:tcPr>
            <w:tcW w:w="426"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1.</w:t>
            </w:r>
            <w:r>
              <w:rPr>
                <w:bdr w:val="none" w:sz="0" w:space="0" w:color="auto" w:frame="1"/>
              </w:rPr>
              <w:t>3</w:t>
            </w:r>
            <w:r w:rsidRPr="006C7CBF">
              <w:rPr>
                <w:bdr w:val="none" w:sz="0" w:space="0" w:color="auto" w:frame="1"/>
              </w:rPr>
              <w:t>. </w:t>
            </w:r>
          </w:p>
        </w:tc>
        <w:tc>
          <w:tcPr>
            <w:tcW w:w="4961"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 xml:space="preserve">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w:t>
            </w:r>
            <w:r>
              <w:rPr>
                <w:bdr w:val="none" w:sz="0" w:space="0" w:color="auto" w:frame="1"/>
              </w:rPr>
              <w:t>полиции</w:t>
            </w:r>
            <w:r w:rsidRPr="006C7CBF">
              <w:rPr>
                <w:bdr w:val="none" w:sz="0" w:space="0" w:color="auto" w:frame="1"/>
              </w:rPr>
              <w:t>, а также лиц, 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354AE" w:rsidRPr="00BF4ED6" w:rsidRDefault="00C354AE" w:rsidP="00D60AC6">
            <w:pPr>
              <w:textAlignment w:val="top"/>
            </w:pPr>
            <w:r w:rsidRPr="00BF4ED6">
              <w:rPr>
                <w:bdr w:val="none" w:sz="0" w:space="0" w:color="auto" w:frame="1"/>
              </w:rPr>
              <w:t>Глава поселения, ГКУ «ЦЗН» (по согласованию)       </w:t>
            </w:r>
            <w:r w:rsidRPr="00BF4ED6">
              <w:t> </w:t>
            </w:r>
            <w:r w:rsidRPr="00BF4ED6">
              <w:rPr>
                <w:bdr w:val="none" w:sz="0" w:space="0" w:color="auto" w:frame="1"/>
              </w:rPr>
              <w:br/>
            </w:r>
            <w:r w:rsidRPr="00BF4ED6">
              <w:rPr>
                <w:bdr w:val="none" w:sz="0" w:space="0" w:color="auto" w:frame="1"/>
              </w:rPr>
              <w:br/>
              <w:t xml:space="preserve">         </w:t>
            </w:r>
          </w:p>
        </w:tc>
        <w:tc>
          <w:tcPr>
            <w:tcW w:w="1061"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Pr>
                <w:bdr w:val="none" w:sz="0" w:space="0" w:color="auto" w:frame="1"/>
              </w:rPr>
              <w:t>В течение срока реализации</w:t>
            </w:r>
            <w:r w:rsidRPr="006C7CBF">
              <w:rPr>
                <w:bdr w:val="none" w:sz="0" w:space="0" w:color="auto" w:frame="1"/>
              </w:rPr>
              <w:t>   </w:t>
            </w:r>
          </w:p>
        </w:tc>
        <w:tc>
          <w:tcPr>
            <w:tcW w:w="1134"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rPr>
                <w:bdr w:val="none" w:sz="0" w:space="0" w:color="auto" w:frame="1"/>
              </w:rPr>
              <w:t>без           </w:t>
            </w:r>
            <w:r w:rsidRPr="006C7CBF">
              <w:t> </w:t>
            </w:r>
            <w:r w:rsidRPr="006C7CBF">
              <w:rPr>
                <w:bdr w:val="none" w:sz="0" w:space="0" w:color="auto" w:frame="1"/>
              </w:rPr>
              <w:br/>
              <w:t>дополнительного</w:t>
            </w:r>
            <w:r w:rsidRPr="006C7CBF">
              <w:rPr>
                <w:bdr w:val="none" w:sz="0" w:space="0" w:color="auto" w:frame="1"/>
              </w:rPr>
              <w:br/>
              <w:t>финансирования</w:t>
            </w:r>
          </w:p>
        </w:tc>
        <w:tc>
          <w:tcPr>
            <w:tcW w:w="1276"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C354AE" w:rsidRPr="006C7CBF" w:rsidRDefault="00C354AE" w:rsidP="00D60AC6">
            <w:pPr>
              <w:textAlignment w:val="top"/>
            </w:pPr>
            <w:r w:rsidRPr="006C7CBF">
              <w:t> </w:t>
            </w:r>
            <w:r>
              <w:t>-</w:t>
            </w:r>
          </w:p>
        </w:tc>
      </w:tr>
      <w:tr w:rsidR="00C354AE" w:rsidRPr="00D648D8" w:rsidTr="009B5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90"/>
        </w:trPr>
        <w:tc>
          <w:tcPr>
            <w:tcW w:w="426" w:type="dxa"/>
          </w:tcPr>
          <w:p w:rsidR="00C354AE" w:rsidRPr="006C7CBF" w:rsidRDefault="00C354AE" w:rsidP="009B51BA">
            <w:pPr>
              <w:ind w:left="-112"/>
              <w:textAlignment w:val="top"/>
            </w:pPr>
            <w:r w:rsidRPr="006C7CBF">
              <w:rPr>
                <w:bdr w:val="none" w:sz="0" w:space="0" w:color="auto" w:frame="1"/>
              </w:rPr>
              <w:t>1.</w:t>
            </w:r>
            <w:r>
              <w:rPr>
                <w:bdr w:val="none" w:sz="0" w:space="0" w:color="auto" w:frame="1"/>
              </w:rPr>
              <w:t>4</w:t>
            </w:r>
            <w:r w:rsidRPr="006C7CBF">
              <w:rPr>
                <w:bdr w:val="none" w:sz="0" w:space="0" w:color="auto" w:frame="1"/>
              </w:rPr>
              <w:t>. </w:t>
            </w:r>
          </w:p>
        </w:tc>
        <w:tc>
          <w:tcPr>
            <w:tcW w:w="4961" w:type="dxa"/>
          </w:tcPr>
          <w:p w:rsidR="00C354AE" w:rsidRPr="006C7CBF" w:rsidRDefault="00C354AE" w:rsidP="002A0155">
            <w:pPr>
              <w:textAlignment w:val="top"/>
            </w:pPr>
            <w:r w:rsidRPr="006C7CBF">
              <w:rPr>
                <w:bdr w:val="none" w:sz="0" w:space="0" w:color="auto" w:frame="1"/>
              </w:rPr>
              <w:t>Организоват</w:t>
            </w:r>
            <w:r w:rsidR="002A0155">
              <w:rPr>
                <w:bdr w:val="none" w:sz="0" w:space="0" w:color="auto" w:frame="1"/>
              </w:rPr>
              <w:t>ь освещение </w:t>
            </w:r>
            <w:proofErr w:type="gramStart"/>
            <w:r w:rsidR="002A0155">
              <w:rPr>
                <w:bdr w:val="none" w:sz="0" w:space="0" w:color="auto" w:frame="1"/>
              </w:rPr>
              <w:t>хода реализации  </w:t>
            </w:r>
            <w:r w:rsidRPr="006C7CBF">
              <w:rPr>
                <w:bdr w:val="none" w:sz="0" w:space="0" w:color="auto" w:frame="1"/>
              </w:rPr>
              <w:t>Программы профилактики правонарушений</w:t>
            </w:r>
            <w:proofErr w:type="gramEnd"/>
            <w:r w:rsidRPr="006C7CBF">
              <w:rPr>
                <w:bdr w:val="none" w:sz="0" w:space="0" w:color="auto" w:frame="1"/>
              </w:rPr>
              <w:t xml:space="preserve"> и борьбы с преступностью   на территории </w:t>
            </w:r>
            <w:r>
              <w:rPr>
                <w:bdr w:val="none" w:sz="0" w:space="0" w:color="auto" w:frame="1"/>
              </w:rPr>
              <w:t>муниципального образования</w:t>
            </w:r>
            <w:r w:rsidRPr="006C7CBF">
              <w:rPr>
                <w:bdr w:val="none" w:sz="0" w:space="0" w:color="auto" w:frame="1"/>
              </w:rPr>
              <w:t>   в    средствах</w:t>
            </w:r>
            <w:r w:rsidRPr="006C7CBF">
              <w:rPr>
                <w:bdr w:val="none" w:sz="0" w:space="0" w:color="auto" w:frame="1"/>
              </w:rPr>
              <w:br/>
              <w:t>массовой    информации</w:t>
            </w:r>
          </w:p>
        </w:tc>
        <w:tc>
          <w:tcPr>
            <w:tcW w:w="2057" w:type="dxa"/>
          </w:tcPr>
          <w:p w:rsidR="00C354AE" w:rsidRPr="006C7CBF" w:rsidRDefault="00C354AE" w:rsidP="00D60AC6">
            <w:pPr>
              <w:spacing w:after="240"/>
              <w:textAlignment w:val="top"/>
            </w:pPr>
            <w:r>
              <w:rPr>
                <w:bdr w:val="none" w:sz="0" w:space="0" w:color="auto" w:frame="1"/>
              </w:rPr>
              <w:t>Глава поселения</w:t>
            </w:r>
            <w:r w:rsidRPr="006C7CBF">
              <w:rPr>
                <w:bdr w:val="none" w:sz="0" w:space="0" w:color="auto" w:frame="1"/>
              </w:rPr>
              <w:t>  </w:t>
            </w:r>
          </w:p>
        </w:tc>
        <w:tc>
          <w:tcPr>
            <w:tcW w:w="1061" w:type="dxa"/>
          </w:tcPr>
          <w:p w:rsidR="00C354AE" w:rsidRPr="006C7CBF" w:rsidRDefault="00C354AE" w:rsidP="00D60AC6">
            <w:pPr>
              <w:textAlignment w:val="top"/>
            </w:pPr>
            <w:r>
              <w:rPr>
                <w:bdr w:val="none" w:sz="0" w:space="0" w:color="auto" w:frame="1"/>
              </w:rPr>
              <w:t>1 раз в полугодие</w:t>
            </w:r>
          </w:p>
        </w:tc>
        <w:tc>
          <w:tcPr>
            <w:tcW w:w="1134" w:type="dxa"/>
          </w:tcPr>
          <w:p w:rsidR="00C354AE" w:rsidRPr="006C7CBF" w:rsidRDefault="00C354AE" w:rsidP="00D60AC6">
            <w:pPr>
              <w:textAlignment w:val="top"/>
            </w:pPr>
            <w:r w:rsidRPr="006C7CBF">
              <w:rPr>
                <w:bdr w:val="none" w:sz="0" w:space="0" w:color="auto" w:frame="1"/>
              </w:rPr>
              <w:t>без           </w:t>
            </w:r>
            <w:r w:rsidRPr="006C7CBF">
              <w:t> </w:t>
            </w:r>
            <w:r w:rsidRPr="006C7CBF">
              <w:rPr>
                <w:bdr w:val="none" w:sz="0" w:space="0" w:color="auto" w:frame="1"/>
              </w:rPr>
              <w:br/>
              <w:t>дополнительного</w:t>
            </w:r>
            <w:r w:rsidRPr="006C7CBF">
              <w:rPr>
                <w:bdr w:val="none" w:sz="0" w:space="0" w:color="auto" w:frame="1"/>
              </w:rPr>
              <w:br/>
              <w:t>финансирования</w:t>
            </w:r>
          </w:p>
        </w:tc>
        <w:tc>
          <w:tcPr>
            <w:tcW w:w="1276" w:type="dxa"/>
          </w:tcPr>
          <w:p w:rsidR="00C354AE" w:rsidRPr="006C7CBF" w:rsidRDefault="00C354AE" w:rsidP="00D60AC6">
            <w:pPr>
              <w:ind w:left="-112" w:firstLine="112"/>
              <w:textAlignment w:val="top"/>
            </w:pPr>
            <w:r>
              <w:t>-</w:t>
            </w:r>
          </w:p>
        </w:tc>
      </w:tr>
    </w:tbl>
    <w:p w:rsidR="000B11B8" w:rsidRDefault="000B11B8" w:rsidP="000B11B8">
      <w:pPr>
        <w:tabs>
          <w:tab w:val="left" w:pos="12480"/>
        </w:tabs>
        <w:rPr>
          <w:sz w:val="24"/>
          <w:szCs w:val="24"/>
        </w:rPr>
      </w:pPr>
    </w:p>
    <w:p w:rsidR="002A0155" w:rsidRPr="002A0155" w:rsidRDefault="002A0155" w:rsidP="002A0155">
      <w:pPr>
        <w:pStyle w:val="af6"/>
        <w:spacing w:before="0" w:beforeAutospacing="0" w:after="0" w:afterAutospacing="0"/>
        <w:jc w:val="center"/>
        <w:rPr>
          <w:b/>
        </w:rPr>
      </w:pPr>
      <w:r w:rsidRPr="002A0155">
        <w:rPr>
          <w:b/>
        </w:rPr>
        <w:t xml:space="preserve">АДМИИНИСТРАЦИЯ  ЛЕГОСТАЕВСКОГО СЕЛЬСОВЕТА </w:t>
      </w:r>
    </w:p>
    <w:p w:rsidR="002A0155" w:rsidRPr="002A0155" w:rsidRDefault="002A0155" w:rsidP="002A0155">
      <w:pPr>
        <w:pStyle w:val="af6"/>
        <w:spacing w:before="0" w:beforeAutospacing="0" w:after="0" w:afterAutospacing="0"/>
        <w:jc w:val="center"/>
        <w:rPr>
          <w:b/>
        </w:rPr>
      </w:pPr>
      <w:r w:rsidRPr="002A0155">
        <w:rPr>
          <w:b/>
        </w:rPr>
        <w:t>ИСКИТИМСКОГО РАЙОНА НОВОСИБИРСКОЙ ОБЛАСТИ</w:t>
      </w:r>
    </w:p>
    <w:p w:rsidR="002A0155" w:rsidRPr="002A0155" w:rsidRDefault="002A0155" w:rsidP="002A0155">
      <w:pPr>
        <w:pStyle w:val="af6"/>
        <w:spacing w:before="0" w:beforeAutospacing="0" w:after="0" w:afterAutospacing="0"/>
        <w:jc w:val="center"/>
        <w:rPr>
          <w:b/>
        </w:rPr>
      </w:pPr>
      <w:r w:rsidRPr="002A0155">
        <w:t> </w:t>
      </w:r>
      <w:r w:rsidRPr="002A0155">
        <w:rPr>
          <w:b/>
        </w:rPr>
        <w:t>ПОСТАНОВЛЕНИЕ</w:t>
      </w:r>
    </w:p>
    <w:p w:rsidR="002A0155" w:rsidRPr="002A0155" w:rsidRDefault="002A0155" w:rsidP="002A0155">
      <w:pPr>
        <w:pStyle w:val="af6"/>
        <w:spacing w:before="0" w:beforeAutospacing="0" w:after="0" w:afterAutospacing="0"/>
        <w:ind w:firstLine="709"/>
        <w:jc w:val="center"/>
      </w:pPr>
      <w:r w:rsidRPr="002A0155">
        <w:t xml:space="preserve"> </w:t>
      </w:r>
    </w:p>
    <w:p w:rsidR="002A0155" w:rsidRPr="002A0155" w:rsidRDefault="002A0155" w:rsidP="002A0155">
      <w:pPr>
        <w:pStyle w:val="af6"/>
        <w:spacing w:before="0" w:beforeAutospacing="0" w:after="0" w:afterAutospacing="0"/>
        <w:jc w:val="both"/>
      </w:pPr>
      <w:r w:rsidRPr="002A0155">
        <w:t xml:space="preserve">от "15" ноября 2023г.                     </w:t>
      </w:r>
      <w:r>
        <w:t xml:space="preserve">                </w:t>
      </w:r>
      <w:r w:rsidRPr="002A0155">
        <w:t xml:space="preserve">       с. Легостаево                 </w:t>
      </w:r>
      <w:r>
        <w:t xml:space="preserve">                         </w:t>
      </w:r>
      <w:r w:rsidRPr="002A0155">
        <w:t xml:space="preserve">                  № 95</w:t>
      </w:r>
    </w:p>
    <w:p w:rsidR="002A0155" w:rsidRPr="002A0155" w:rsidRDefault="002A0155" w:rsidP="002A0155">
      <w:pPr>
        <w:pStyle w:val="af6"/>
        <w:spacing w:before="0" w:beforeAutospacing="0" w:after="0" w:afterAutospacing="0"/>
        <w:ind w:firstLine="709"/>
        <w:jc w:val="center"/>
      </w:pPr>
      <w:r w:rsidRPr="002A0155">
        <w:rPr>
          <w:bCs/>
        </w:rPr>
        <w:t>О Порядке разработки и утверждения административных регламентов предоставления муниципальных услуг Легостаевского сельсовета Искитимского района Новосибирской области</w:t>
      </w:r>
    </w:p>
    <w:p w:rsidR="002A0155" w:rsidRPr="002A0155" w:rsidRDefault="002A0155" w:rsidP="002A0155">
      <w:pPr>
        <w:pStyle w:val="af6"/>
        <w:spacing w:before="0" w:beforeAutospacing="0" w:after="0" w:afterAutospacing="0"/>
        <w:jc w:val="both"/>
      </w:pPr>
      <w:proofErr w:type="gramStart"/>
      <w:r w:rsidRPr="002A0155">
        <w:t>В соответствии с Федеральными законами </w:t>
      </w:r>
      <w:r w:rsidRPr="002A0155">
        <w:rPr>
          <w:rStyle w:val="hyperlink"/>
          <w:rFonts w:eastAsia="Cambria"/>
        </w:rPr>
        <w:t>от 06.10.2003 № 131-ФЗ</w:t>
      </w:r>
      <w:r w:rsidRPr="002A0155">
        <w:t> "Об общих принципах организации местного самоуправления в Российской Федерации", </w:t>
      </w:r>
      <w:r w:rsidRPr="002A0155">
        <w:rPr>
          <w:rStyle w:val="hyperlink"/>
          <w:rFonts w:eastAsia="Cambria"/>
        </w:rPr>
        <w:t>от 27.07.2010 № 210-ФЗ</w:t>
      </w:r>
      <w:r w:rsidRPr="002A0155">
        <w:t>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2A0155">
        <w:t xml:space="preserve"> и отдельных положений актов Правительства Российской Федерации", администрация </w:t>
      </w:r>
      <w:r w:rsidRPr="002A0155">
        <w:rPr>
          <w:bCs/>
        </w:rPr>
        <w:t xml:space="preserve">Легостаевского </w:t>
      </w:r>
      <w:r w:rsidRPr="002A0155">
        <w:t>сельсовета Искитимского района Новосибирской области</w:t>
      </w:r>
    </w:p>
    <w:p w:rsidR="002A0155" w:rsidRPr="002A0155" w:rsidRDefault="002A0155" w:rsidP="002A0155">
      <w:pPr>
        <w:pStyle w:val="af6"/>
        <w:spacing w:before="0" w:beforeAutospacing="0" w:after="0" w:afterAutospacing="0"/>
        <w:jc w:val="both"/>
        <w:rPr>
          <w:b/>
        </w:rPr>
      </w:pPr>
      <w:r w:rsidRPr="002A0155">
        <w:rPr>
          <w:b/>
        </w:rPr>
        <w:t>ПОСТАНОВЛЯЕТ:</w:t>
      </w:r>
    </w:p>
    <w:p w:rsidR="002A0155" w:rsidRPr="002A0155" w:rsidRDefault="002A0155" w:rsidP="002A0155">
      <w:pPr>
        <w:pStyle w:val="af6"/>
        <w:spacing w:before="0" w:beforeAutospacing="0" w:after="0" w:afterAutospacing="0"/>
        <w:jc w:val="both"/>
      </w:pPr>
      <w:r>
        <w:t>1.</w:t>
      </w:r>
      <w:r w:rsidRPr="002A0155">
        <w:t>Утвердить Порядок разработки и утверждения административных регламентов предоставления муниципальных услуг согласно приложению.</w:t>
      </w:r>
    </w:p>
    <w:p w:rsidR="002A0155" w:rsidRPr="002A0155" w:rsidRDefault="002A0155" w:rsidP="002A0155">
      <w:pPr>
        <w:pStyle w:val="af6"/>
        <w:spacing w:before="0" w:beforeAutospacing="0" w:after="0" w:afterAutospacing="0"/>
        <w:jc w:val="both"/>
      </w:pPr>
      <w:r w:rsidRPr="002A0155">
        <w:t>2</w:t>
      </w:r>
      <w:r>
        <w:t>. </w:t>
      </w:r>
      <w:r w:rsidRPr="002A0155">
        <w:t xml:space="preserve">Опубликовать настоящее постановление в периодическом печатном издании "Полезная газета" и разместить на официальном сайте администрации </w:t>
      </w:r>
      <w:r w:rsidRPr="002A0155">
        <w:rPr>
          <w:bCs/>
        </w:rPr>
        <w:t xml:space="preserve">Легостаевского </w:t>
      </w:r>
      <w:r w:rsidRPr="002A0155">
        <w:t>сельсовета Искитимского района Новосибирской области.</w:t>
      </w:r>
    </w:p>
    <w:p w:rsidR="002A0155" w:rsidRPr="002A0155" w:rsidRDefault="002A0155" w:rsidP="002A0155">
      <w:pPr>
        <w:pStyle w:val="af6"/>
        <w:spacing w:before="0" w:beforeAutospacing="0" w:after="0" w:afterAutospacing="0"/>
        <w:ind w:firstLine="709"/>
        <w:jc w:val="both"/>
      </w:pPr>
      <w:r w:rsidRPr="002A0155">
        <w:t xml:space="preserve">  </w:t>
      </w:r>
    </w:p>
    <w:p w:rsidR="002A0155" w:rsidRPr="002A0155" w:rsidRDefault="002A0155" w:rsidP="002A0155">
      <w:pPr>
        <w:pStyle w:val="af6"/>
        <w:tabs>
          <w:tab w:val="left" w:pos="7560"/>
        </w:tabs>
        <w:spacing w:before="0" w:beforeAutospacing="0" w:after="0" w:afterAutospacing="0"/>
        <w:jc w:val="both"/>
      </w:pPr>
      <w:r w:rsidRPr="002A0155">
        <w:t xml:space="preserve">Глава </w:t>
      </w:r>
      <w:r w:rsidRPr="002A0155">
        <w:rPr>
          <w:bCs/>
        </w:rPr>
        <w:t xml:space="preserve">Легостаевского </w:t>
      </w:r>
      <w:r w:rsidRPr="002A0155">
        <w:t xml:space="preserve">сельсовета </w:t>
      </w:r>
      <w:r w:rsidRPr="002A0155">
        <w:tab/>
      </w:r>
      <w:r>
        <w:t xml:space="preserve">                    </w:t>
      </w:r>
      <w:r w:rsidRPr="002A0155">
        <w:t>Е.А. Загоскина</w:t>
      </w:r>
    </w:p>
    <w:p w:rsidR="002A0155" w:rsidRPr="002A0155" w:rsidRDefault="002A0155" w:rsidP="002A0155">
      <w:pPr>
        <w:pStyle w:val="af6"/>
        <w:spacing w:before="0" w:beforeAutospacing="0" w:after="0" w:afterAutospacing="0"/>
        <w:jc w:val="both"/>
      </w:pPr>
      <w:r w:rsidRPr="002A0155">
        <w:t>Искитимского района Новосибирской области</w:t>
      </w:r>
    </w:p>
    <w:p w:rsidR="002A0155" w:rsidRPr="002A0155" w:rsidRDefault="002A0155" w:rsidP="002A0155">
      <w:pPr>
        <w:pStyle w:val="af6"/>
        <w:spacing w:before="0" w:beforeAutospacing="0" w:after="0" w:afterAutospacing="0"/>
        <w:ind w:firstLine="709"/>
        <w:jc w:val="right"/>
      </w:pPr>
      <w:r w:rsidRPr="002A0155">
        <w:t> Приложение к постановлению</w:t>
      </w:r>
    </w:p>
    <w:p w:rsidR="002A0155" w:rsidRPr="002A0155" w:rsidRDefault="002A0155" w:rsidP="002A0155">
      <w:pPr>
        <w:pStyle w:val="af6"/>
        <w:spacing w:before="0" w:beforeAutospacing="0" w:after="0" w:afterAutospacing="0"/>
        <w:ind w:firstLine="709"/>
        <w:jc w:val="right"/>
      </w:pPr>
      <w:r w:rsidRPr="002A0155">
        <w:t xml:space="preserve">администрации </w:t>
      </w:r>
      <w:r w:rsidRPr="002A0155">
        <w:rPr>
          <w:bCs/>
        </w:rPr>
        <w:t xml:space="preserve">Легостаевского </w:t>
      </w:r>
      <w:r w:rsidRPr="002A0155">
        <w:t xml:space="preserve">сельсовета </w:t>
      </w:r>
    </w:p>
    <w:p w:rsidR="002A0155" w:rsidRPr="002A0155" w:rsidRDefault="002A0155" w:rsidP="002A0155">
      <w:pPr>
        <w:pStyle w:val="af6"/>
        <w:spacing w:before="0" w:beforeAutospacing="0" w:after="0" w:afterAutospacing="0"/>
        <w:ind w:firstLine="709"/>
        <w:jc w:val="right"/>
      </w:pPr>
      <w:r w:rsidRPr="002A0155">
        <w:t>Искитимского района Новосибирской области</w:t>
      </w:r>
    </w:p>
    <w:p w:rsidR="002A0155" w:rsidRPr="002A0155" w:rsidRDefault="002A0155" w:rsidP="002A0155">
      <w:pPr>
        <w:pStyle w:val="af6"/>
        <w:spacing w:before="0" w:beforeAutospacing="0" w:after="0" w:afterAutospacing="0"/>
        <w:ind w:firstLine="709"/>
        <w:jc w:val="right"/>
      </w:pPr>
      <w:r w:rsidRPr="002A0155">
        <w:t>от 15.11.2023 г № 95</w:t>
      </w:r>
    </w:p>
    <w:p w:rsidR="002A0155" w:rsidRPr="002A0155" w:rsidRDefault="002A0155" w:rsidP="002A0155">
      <w:pPr>
        <w:pStyle w:val="af6"/>
        <w:spacing w:before="0" w:beforeAutospacing="0" w:after="0" w:afterAutospacing="0"/>
        <w:ind w:firstLine="709"/>
        <w:jc w:val="center"/>
      </w:pPr>
      <w:r w:rsidRPr="002A0155">
        <w:lastRenderedPageBreak/>
        <w:t> 1. Общие положения</w:t>
      </w:r>
    </w:p>
    <w:p w:rsidR="002A0155" w:rsidRPr="002A0155" w:rsidRDefault="002A0155" w:rsidP="002A0155">
      <w:pPr>
        <w:pStyle w:val="af6"/>
        <w:spacing w:before="0" w:beforeAutospacing="0" w:after="0" w:afterAutospacing="0"/>
        <w:jc w:val="both"/>
      </w:pPr>
      <w:r>
        <w:t>1.1. </w:t>
      </w:r>
      <w:proofErr w:type="gramStart"/>
      <w:r w:rsidRPr="002A0155">
        <w:t>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Федеральными законами от 06.10.2003 № 131-Ф3 "</w:t>
      </w:r>
      <w:r w:rsidRPr="002A0155">
        <w:rPr>
          <w:rStyle w:val="hyperlink"/>
          <w:rFonts w:eastAsia="Cambria"/>
        </w:rPr>
        <w:t>Об общих принципах организации местного самоуправления</w:t>
      </w:r>
      <w:r w:rsidRPr="002A0155">
        <w:t> в Российской Федерации", </w:t>
      </w:r>
      <w:r w:rsidRPr="002A0155">
        <w:rPr>
          <w:rStyle w:val="hyperlink"/>
          <w:rFonts w:eastAsia="Cambria"/>
        </w:rPr>
        <w:t>от 27.07.2010 № 210-ФЗ</w:t>
      </w:r>
      <w:r w:rsidRPr="002A0155">
        <w:t> "</w:t>
      </w:r>
      <w:r w:rsidRPr="002A0155">
        <w:rPr>
          <w:rStyle w:val="hyperlink"/>
          <w:rFonts w:eastAsia="Cambria"/>
        </w:rPr>
        <w:t>Об организации предоставления государственных и муниципальных услуг</w:t>
      </w:r>
      <w:r w:rsidRPr="002A0155">
        <w:t>" (далее - Федеральный закон № 210-ФЗ),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w:t>
      </w:r>
      <w:proofErr w:type="gramEnd"/>
      <w:r w:rsidRPr="002A0155">
        <w:t xml:space="preserve"> услуг, о внесении изменений в некоторые акты Правительства Российской Федерации и признании </w:t>
      </w:r>
      <w:proofErr w:type="gramStart"/>
      <w:r w:rsidRPr="002A0155">
        <w:t>утратившими</w:t>
      </w:r>
      <w:proofErr w:type="gramEnd"/>
      <w:r w:rsidRPr="002A0155">
        <w:t xml:space="preserve"> силу некоторых актов и отдельных положений актов Правительства Российской Федерации", Уставом сельского поселения </w:t>
      </w:r>
      <w:r w:rsidRPr="002A0155">
        <w:rPr>
          <w:bCs/>
        </w:rPr>
        <w:t xml:space="preserve">Легостаевского </w:t>
      </w:r>
      <w:r w:rsidRPr="002A0155">
        <w:t>сельсовета  Искитимского муниципального района Новосибирской области.</w:t>
      </w:r>
    </w:p>
    <w:p w:rsidR="002A0155" w:rsidRPr="002A0155" w:rsidRDefault="002A0155" w:rsidP="002A0155">
      <w:pPr>
        <w:pStyle w:val="af6"/>
        <w:spacing w:before="0" w:beforeAutospacing="0" w:after="0" w:afterAutospacing="0"/>
        <w:jc w:val="both"/>
      </w:pPr>
      <w:r>
        <w:t>1.2. </w:t>
      </w:r>
      <w:r w:rsidRPr="002A0155">
        <w:t xml:space="preserve">Порядок устанавливает правила разработки и утверждения администрацией </w:t>
      </w:r>
      <w:r w:rsidRPr="002A0155">
        <w:rPr>
          <w:bCs/>
        </w:rPr>
        <w:t xml:space="preserve">Легостаевского </w:t>
      </w:r>
      <w:r w:rsidRPr="002A0155">
        <w:t>сельсовета Искитимского района Новосибирской области (далее - администрация муниципального образования) административных регламентов предоставления муниципальных услуг (далее - административный регламент), в том числе требования к структуре и содержанию административных регламентов, порядок проведения их независимой оценки и экспертизы.</w:t>
      </w:r>
    </w:p>
    <w:p w:rsidR="002A0155" w:rsidRPr="002A0155" w:rsidRDefault="002A0155" w:rsidP="002A0155">
      <w:pPr>
        <w:pStyle w:val="af6"/>
        <w:spacing w:before="0" w:beforeAutospacing="0" w:after="0" w:afterAutospacing="0"/>
        <w:jc w:val="both"/>
      </w:pPr>
      <w:r w:rsidRPr="002A0155">
        <w:t>1.3. Муниципальные услуги предоставляются администрацией муниципального образования. От имени администрации процедуры предоставления муниципальных услуг осуществляют уполномоченные специалисты администрации муниципального образования.</w:t>
      </w:r>
    </w:p>
    <w:p w:rsidR="002A0155" w:rsidRPr="002A0155" w:rsidRDefault="002A0155" w:rsidP="002A0155">
      <w:pPr>
        <w:pStyle w:val="af6"/>
        <w:spacing w:before="0" w:beforeAutospacing="0" w:after="0" w:afterAutospacing="0"/>
        <w:jc w:val="both"/>
      </w:pPr>
      <w:r w:rsidRPr="002A0155">
        <w:t>1.4. Административные регламенты разрабатываются уполномоченными специалистами администрации муниципального образования, к сфере деятельности которых относится предоставление соответствующих муниципальных услуг (далее - специалисты администрации, к сфере деятельности которых относится предоставление соответствующих муниципальных услуг).</w:t>
      </w:r>
    </w:p>
    <w:p w:rsidR="002A0155" w:rsidRPr="002A0155" w:rsidRDefault="002A0155" w:rsidP="002A0155">
      <w:pPr>
        <w:pStyle w:val="af6"/>
        <w:spacing w:before="0" w:beforeAutospacing="0" w:after="0" w:afterAutospacing="0"/>
        <w:jc w:val="both"/>
      </w:pPr>
      <w:r w:rsidRPr="002A0155">
        <w:t>1.5.</w:t>
      </w:r>
      <w:r>
        <w:t xml:space="preserve"> </w:t>
      </w:r>
      <w:proofErr w:type="gramStart"/>
      <w:r w:rsidRPr="002A0155">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муниципальными правовыми актами </w:t>
      </w:r>
      <w:r w:rsidRPr="002A0155">
        <w:rPr>
          <w:bCs/>
        </w:rPr>
        <w:t xml:space="preserve">Легостаевского </w:t>
      </w:r>
      <w:r w:rsidRPr="002A0155">
        <w:t>сельсовета Искитимского района Новосибирской области (далее - муниципальные правовые акты муниципального образования), а также в соответствии с единым стандартом предоставления муниципальной услуги (при его наличии) после внесения сведений о муниципальной</w:t>
      </w:r>
      <w:proofErr w:type="gramEnd"/>
      <w:r w:rsidRPr="002A0155">
        <w:t xml:space="preserve">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2A0155" w:rsidRPr="002A0155" w:rsidRDefault="002A0155" w:rsidP="002A0155">
      <w:pPr>
        <w:pStyle w:val="af6"/>
        <w:spacing w:before="0" w:beforeAutospacing="0" w:after="0" w:afterAutospacing="0"/>
        <w:jc w:val="both"/>
      </w:pPr>
      <w:r w:rsidRPr="002A0155">
        <w:t>В случае если нормативным правовым актом, устанавливающим конкретное полномочие администрации муниципального образования, предоставляющей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Порядком.</w:t>
      </w:r>
    </w:p>
    <w:p w:rsidR="002A0155" w:rsidRPr="002A0155" w:rsidRDefault="002A0155" w:rsidP="002A0155">
      <w:pPr>
        <w:pStyle w:val="af6"/>
        <w:spacing w:before="0" w:beforeAutospacing="0" w:after="0" w:afterAutospacing="0"/>
        <w:jc w:val="both"/>
      </w:pPr>
      <w:r>
        <w:t>1.6. </w:t>
      </w:r>
      <w:proofErr w:type="gramStart"/>
      <w:r w:rsidRPr="002A0155">
        <w:t>Разработка, согласование, проведение экспертизы и утверждение проектов административных регламентов осуществляются уполномоченными специалистами администрации, к сфере деятельности которых относится предоставление соответствующих муниципальных услуг, уполномоченными специалистами администрации муниципального образования, участвующими в согласовании проекта административного регламента, в том числе по вопросу межведомственного информационного взаимодействия (далее - специалисты  администрации, участвующие в согласовании), и специалистами администрации, уполномоченным на проведение экспертизы проекта административного регламента, с использованием программно-технических</w:t>
      </w:r>
      <w:proofErr w:type="gramEnd"/>
      <w:r w:rsidRPr="002A0155">
        <w:t xml:space="preserve"> средств реестра услуг.</w:t>
      </w:r>
    </w:p>
    <w:p w:rsidR="002A0155" w:rsidRPr="002A0155" w:rsidRDefault="002A0155" w:rsidP="002A0155">
      <w:pPr>
        <w:pStyle w:val="af6"/>
        <w:spacing w:before="0" w:beforeAutospacing="0" w:after="0" w:afterAutospacing="0"/>
        <w:jc w:val="both"/>
      </w:pPr>
      <w:r w:rsidRPr="002A0155">
        <w:t>1</w:t>
      </w:r>
      <w:r>
        <w:t xml:space="preserve">.7. </w:t>
      </w:r>
      <w:r w:rsidRPr="002A0155">
        <w:t>Разработка административных регламентов включает следующие этапы:</w:t>
      </w:r>
    </w:p>
    <w:p w:rsidR="002A0155" w:rsidRPr="002A0155" w:rsidRDefault="002A0155" w:rsidP="002A0155">
      <w:pPr>
        <w:pStyle w:val="af6"/>
        <w:spacing w:before="0" w:beforeAutospacing="0" w:after="0" w:afterAutospacing="0"/>
        <w:jc w:val="both"/>
      </w:pPr>
      <w:r>
        <w:t>1.7.1. </w:t>
      </w:r>
      <w:r w:rsidRPr="002A0155">
        <w:t>Внесение в реестр услуг специалистом администрации, к сфере деятельности которого относится предоставление соответствующей муниципальной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2A0155" w:rsidRPr="002A0155" w:rsidRDefault="002A0155" w:rsidP="002A0155">
      <w:pPr>
        <w:pStyle w:val="af6"/>
        <w:spacing w:before="0" w:beforeAutospacing="0" w:after="0" w:afterAutospacing="0"/>
        <w:jc w:val="both"/>
      </w:pPr>
      <w:r>
        <w:lastRenderedPageBreak/>
        <w:t>1.7.2.</w:t>
      </w:r>
      <w:r w:rsidRPr="002A0155">
        <w:t>Преобразование сведений, указанных в подпункте 1.7.1 Порядка, в машиночитаемый вид в соответствии с требованиями, предусмотренными частью 3 статьи 12 </w:t>
      </w:r>
      <w:r w:rsidRPr="002A0155">
        <w:rPr>
          <w:rStyle w:val="hyperlink"/>
          <w:rFonts w:eastAsia="Cambria"/>
        </w:rPr>
        <w:t>Федерального закона № 210-ФЗ</w:t>
      </w:r>
      <w:r w:rsidRPr="002A0155">
        <w:t>.</w:t>
      </w:r>
    </w:p>
    <w:p w:rsidR="002A0155" w:rsidRPr="002A0155" w:rsidRDefault="002A0155" w:rsidP="002A0155">
      <w:pPr>
        <w:pStyle w:val="af6"/>
        <w:spacing w:before="0" w:beforeAutospacing="0" w:after="0" w:afterAutospacing="0"/>
        <w:jc w:val="both"/>
      </w:pPr>
      <w:r>
        <w:t>1.7.3.</w:t>
      </w:r>
      <w:r w:rsidRPr="002A0155">
        <w:t>Автоматическое формирование из сведений, указанных в подпункте 1.7.2 Порядка,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Порядка.</w:t>
      </w:r>
    </w:p>
    <w:p w:rsidR="002A0155" w:rsidRPr="002A0155" w:rsidRDefault="002A0155" w:rsidP="002A0155">
      <w:pPr>
        <w:pStyle w:val="af6"/>
        <w:spacing w:before="0" w:beforeAutospacing="0" w:after="0" w:afterAutospacing="0"/>
        <w:jc w:val="both"/>
      </w:pPr>
      <w:r w:rsidRPr="002A0155">
        <w:t>1.8. Сведения о муниципальной услуге, указанные в подпункте 1.7.1 Порядка, должны быть достаточны для описания:</w:t>
      </w:r>
    </w:p>
    <w:p w:rsidR="002A0155" w:rsidRPr="002A0155" w:rsidRDefault="002A0155" w:rsidP="002A0155">
      <w:pPr>
        <w:pStyle w:val="af6"/>
        <w:spacing w:before="0" w:beforeAutospacing="0" w:after="0" w:afterAutospacing="0"/>
        <w:jc w:val="both"/>
      </w:pPr>
      <w:r w:rsidRPr="002A0155">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A0155" w:rsidRPr="002A0155" w:rsidRDefault="002A0155" w:rsidP="002A0155">
      <w:pPr>
        <w:pStyle w:val="af6"/>
        <w:spacing w:before="0" w:beforeAutospacing="0" w:after="0" w:afterAutospacing="0"/>
        <w:jc w:val="both"/>
      </w:pPr>
      <w:proofErr w:type="gramStart"/>
      <w:r w:rsidRPr="002A0155">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2A0155">
        <w:t xml:space="preserve"> предоставления муниципальной услуги, </w:t>
      </w:r>
      <w:proofErr w:type="gramStart"/>
      <w:r w:rsidRPr="002A0155">
        <w:t>критериях</w:t>
      </w:r>
      <w:proofErr w:type="gramEnd"/>
      <w:r w:rsidRPr="002A0155">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A0155" w:rsidRPr="002A0155" w:rsidRDefault="002A0155" w:rsidP="002A0155">
      <w:pPr>
        <w:pStyle w:val="af6"/>
        <w:spacing w:before="0" w:beforeAutospacing="0" w:after="0" w:afterAutospacing="0"/>
        <w:jc w:val="both"/>
      </w:pPr>
      <w:r w:rsidRPr="002A0155">
        <w:t>Сведения о муниципальной услуге, преобразованные в машиночитаемый вид в соответствии с подпунктом 1.7.2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A0155" w:rsidRPr="002A0155" w:rsidRDefault="002A0155" w:rsidP="002A0155">
      <w:pPr>
        <w:pStyle w:val="af6"/>
        <w:spacing w:before="0" w:beforeAutospacing="0" w:after="0" w:afterAutospacing="0"/>
        <w:jc w:val="both"/>
      </w:pPr>
      <w:r w:rsidRPr="002A0155">
        <w:t>1.9. При разработке административных регламентов специалистами администрации, к сфере деятельности которых относится предоставление соответствующих муниципальных услуг, предусматривается оптимизация (повышение качества) предоставления муниципальных услуг, в том числе:</w:t>
      </w:r>
    </w:p>
    <w:p w:rsidR="002A0155" w:rsidRPr="002A0155" w:rsidRDefault="002A0155" w:rsidP="002A0155">
      <w:pPr>
        <w:pStyle w:val="af6"/>
        <w:spacing w:before="0" w:beforeAutospacing="0" w:after="0" w:afterAutospacing="0"/>
        <w:jc w:val="both"/>
      </w:pPr>
      <w:r w:rsidRPr="002A0155">
        <w:t>возможность предоставления муниципальной услуги в упреждающем (</w:t>
      </w:r>
      <w:proofErr w:type="spellStart"/>
      <w:r w:rsidRPr="002A0155">
        <w:t>проактивном</w:t>
      </w:r>
      <w:proofErr w:type="spellEnd"/>
      <w:r w:rsidRPr="002A0155">
        <w:t>) режиме;</w:t>
      </w:r>
    </w:p>
    <w:p w:rsidR="002A0155" w:rsidRPr="002A0155" w:rsidRDefault="002A0155" w:rsidP="002A0155">
      <w:pPr>
        <w:pStyle w:val="af6"/>
        <w:spacing w:before="0" w:beforeAutospacing="0" w:after="0" w:afterAutospacing="0"/>
        <w:jc w:val="both"/>
      </w:pPr>
      <w:r w:rsidRPr="002A0155">
        <w:t xml:space="preserve">многоканальность получения муниципальных услуг; </w:t>
      </w:r>
    </w:p>
    <w:p w:rsidR="002A0155" w:rsidRPr="002A0155" w:rsidRDefault="002A0155" w:rsidP="002A0155">
      <w:pPr>
        <w:pStyle w:val="af6"/>
        <w:spacing w:before="0" w:beforeAutospacing="0" w:after="0" w:afterAutospacing="0"/>
        <w:jc w:val="both"/>
      </w:pPr>
      <w:r w:rsidRPr="002A0155">
        <w:t>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2A0155" w:rsidRPr="002A0155" w:rsidRDefault="002A0155" w:rsidP="002A0155">
      <w:pPr>
        <w:pStyle w:val="af6"/>
        <w:spacing w:before="0" w:beforeAutospacing="0" w:after="0" w:afterAutospacing="0"/>
        <w:jc w:val="both"/>
      </w:pPr>
      <w:r w:rsidRPr="002A0155">
        <w:t xml:space="preserve">внедрение реестровой модели предоставления муниципальных услуг; </w:t>
      </w:r>
    </w:p>
    <w:p w:rsidR="002A0155" w:rsidRPr="002A0155" w:rsidRDefault="002A0155" w:rsidP="002A0155">
      <w:pPr>
        <w:pStyle w:val="af6"/>
        <w:spacing w:before="0" w:beforeAutospacing="0" w:after="0" w:afterAutospacing="0"/>
        <w:jc w:val="both"/>
      </w:pPr>
      <w:r w:rsidRPr="002A0155">
        <w:t>внедрение иных принципов предоставления муниципальных услуг, предусмотренных Федеральным законом № 210-ФЗ.</w:t>
      </w:r>
    </w:p>
    <w:p w:rsidR="002A0155" w:rsidRPr="002A0155" w:rsidRDefault="002A0155" w:rsidP="002A0155">
      <w:pPr>
        <w:pStyle w:val="af6"/>
        <w:spacing w:before="0" w:beforeAutospacing="0" w:after="0" w:afterAutospacing="0"/>
        <w:jc w:val="both"/>
      </w:pPr>
      <w:r w:rsidRPr="002A0155">
        <w:t>1.10.  Наименование административных регламентов определяется специалистами администрации, к сфере деятельности которых относится предоставление соответствующих муниципальных услуг, с учетом формулировки нормативного правового акта, которым предусмотрена соответствующая муниципальная услуга, в том числе в соответствии с перечнем муниципальных услуг, предоставляемых администрацией муниципального образования.</w:t>
      </w:r>
    </w:p>
    <w:p w:rsidR="002A0155" w:rsidRPr="002A0155" w:rsidRDefault="002A0155" w:rsidP="002A0155">
      <w:pPr>
        <w:pStyle w:val="af6"/>
        <w:spacing w:before="0" w:beforeAutospacing="0" w:after="0" w:afterAutospacing="0"/>
        <w:jc w:val="center"/>
      </w:pPr>
      <w:r w:rsidRPr="002A0155">
        <w:t>2.  Требования к структуре и содержанию административных регламентов</w:t>
      </w:r>
    </w:p>
    <w:p w:rsidR="002A0155" w:rsidRPr="002A0155" w:rsidRDefault="002A0155" w:rsidP="002A0155">
      <w:pPr>
        <w:pStyle w:val="af6"/>
        <w:spacing w:before="0" w:beforeAutospacing="0" w:after="0" w:afterAutospacing="0"/>
        <w:jc w:val="center"/>
      </w:pPr>
    </w:p>
    <w:p w:rsidR="002A0155" w:rsidRPr="002A0155" w:rsidRDefault="002A0155" w:rsidP="002A0155">
      <w:pPr>
        <w:pStyle w:val="af6"/>
        <w:spacing w:before="0" w:beforeAutospacing="0" w:after="0" w:afterAutospacing="0"/>
        <w:jc w:val="both"/>
      </w:pPr>
      <w:r w:rsidRPr="002A0155">
        <w:t>2.1.  В административный регламент включаются следующие разделы:</w:t>
      </w:r>
    </w:p>
    <w:p w:rsidR="002A0155" w:rsidRPr="002A0155" w:rsidRDefault="002A0155" w:rsidP="002A0155">
      <w:pPr>
        <w:pStyle w:val="af6"/>
        <w:spacing w:before="0" w:beforeAutospacing="0" w:after="0" w:afterAutospacing="0"/>
        <w:jc w:val="both"/>
      </w:pPr>
      <w:r w:rsidRPr="002A0155">
        <w:t>общие положения;</w:t>
      </w:r>
    </w:p>
    <w:p w:rsidR="002A0155" w:rsidRPr="002A0155" w:rsidRDefault="002A0155" w:rsidP="002A0155">
      <w:pPr>
        <w:pStyle w:val="af6"/>
        <w:spacing w:before="0" w:beforeAutospacing="0" w:after="0" w:afterAutospacing="0"/>
        <w:jc w:val="both"/>
      </w:pPr>
      <w:r w:rsidRPr="002A0155">
        <w:t>стандарт предоставления муниципальной услуги;</w:t>
      </w:r>
    </w:p>
    <w:p w:rsidR="002A0155" w:rsidRPr="002A0155" w:rsidRDefault="002A0155" w:rsidP="002A0155">
      <w:pPr>
        <w:pStyle w:val="af6"/>
        <w:spacing w:before="0" w:beforeAutospacing="0" w:after="0" w:afterAutospacing="0"/>
        <w:jc w:val="both"/>
      </w:pPr>
      <w:r w:rsidRPr="002A0155">
        <w:t>состав, последовательность и сроки выполнения административных процедур;</w:t>
      </w:r>
    </w:p>
    <w:p w:rsidR="002A0155" w:rsidRPr="002A0155" w:rsidRDefault="002A0155" w:rsidP="002A0155">
      <w:pPr>
        <w:pStyle w:val="af6"/>
        <w:spacing w:before="0" w:beforeAutospacing="0" w:after="0" w:afterAutospacing="0"/>
        <w:jc w:val="both"/>
      </w:pPr>
      <w:r w:rsidRPr="002A0155">
        <w:t xml:space="preserve">формы </w:t>
      </w:r>
      <w:proofErr w:type="gramStart"/>
      <w:r w:rsidRPr="002A0155">
        <w:t>контроля за</w:t>
      </w:r>
      <w:proofErr w:type="gramEnd"/>
      <w:r w:rsidRPr="002A0155">
        <w:t xml:space="preserve"> исполнением административного регламента;</w:t>
      </w:r>
    </w:p>
    <w:p w:rsidR="002A0155" w:rsidRPr="002A0155" w:rsidRDefault="002A0155" w:rsidP="002A0155">
      <w:pPr>
        <w:pStyle w:val="af6"/>
        <w:spacing w:before="0" w:beforeAutospacing="0" w:after="0" w:afterAutospacing="0"/>
        <w:jc w:val="both"/>
      </w:pPr>
      <w:r w:rsidRPr="002A0155">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части 1.1 статьи 16 </w:t>
      </w:r>
      <w:r w:rsidRPr="002A0155">
        <w:rPr>
          <w:rStyle w:val="hyperlink"/>
          <w:rFonts w:eastAsia="Cambria"/>
        </w:rPr>
        <w:t>Федерального закона № 210-ФЗ</w:t>
      </w:r>
      <w:r w:rsidRPr="002A0155">
        <w:t>, а также их должностных лиц, муниципальных служащих, работников.</w:t>
      </w:r>
    </w:p>
    <w:p w:rsidR="002A0155" w:rsidRPr="002A0155" w:rsidRDefault="002A0155" w:rsidP="002A0155">
      <w:pPr>
        <w:pStyle w:val="af6"/>
        <w:spacing w:before="0" w:beforeAutospacing="0" w:after="0" w:afterAutospacing="0"/>
        <w:jc w:val="both"/>
      </w:pPr>
      <w:r w:rsidRPr="002A0155">
        <w:t xml:space="preserve">2.2.   В раздел «Общие положения» включаются следующие положения: </w:t>
      </w:r>
    </w:p>
    <w:p w:rsidR="002A0155" w:rsidRPr="002A0155" w:rsidRDefault="002A0155" w:rsidP="002A0155">
      <w:pPr>
        <w:pStyle w:val="af6"/>
        <w:spacing w:before="0" w:beforeAutospacing="0" w:after="0" w:afterAutospacing="0"/>
        <w:jc w:val="both"/>
      </w:pPr>
      <w:r w:rsidRPr="002A0155">
        <w:t>предмет регулирования административного регламента;</w:t>
      </w:r>
    </w:p>
    <w:p w:rsidR="002A0155" w:rsidRPr="002A0155" w:rsidRDefault="002A0155" w:rsidP="002A0155">
      <w:pPr>
        <w:pStyle w:val="af6"/>
        <w:spacing w:before="0" w:beforeAutospacing="0" w:after="0" w:afterAutospacing="0"/>
        <w:jc w:val="both"/>
      </w:pPr>
      <w:r w:rsidRPr="002A0155">
        <w:lastRenderedPageBreak/>
        <w:t>круг заявителей;</w:t>
      </w:r>
    </w:p>
    <w:p w:rsidR="002A0155" w:rsidRPr="002A0155" w:rsidRDefault="002A0155" w:rsidP="002A0155">
      <w:pPr>
        <w:pStyle w:val="af6"/>
        <w:spacing w:before="0" w:beforeAutospacing="0" w:after="0" w:afterAutospacing="0"/>
        <w:jc w:val="both"/>
      </w:pPr>
      <w:r w:rsidRPr="002A0155">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специалистом администрации, к сфере деятельности которого относится предоставление соответствующей муниципальной услуги (далее - профилирование), а также результата, за предоставлением которого обратился заявитель.</w:t>
      </w:r>
    </w:p>
    <w:p w:rsidR="002A0155" w:rsidRPr="002A0155" w:rsidRDefault="002A0155" w:rsidP="002A0155">
      <w:pPr>
        <w:pStyle w:val="af6"/>
        <w:spacing w:before="0" w:beforeAutospacing="0" w:after="0" w:afterAutospacing="0"/>
        <w:jc w:val="both"/>
      </w:pPr>
      <w:r w:rsidRPr="002A0155">
        <w:t>2.3. Раздел "Стандарт предоставления муниципальной услуги" состоит из следующих подразделов:</w:t>
      </w:r>
    </w:p>
    <w:p w:rsidR="002A0155" w:rsidRPr="002A0155" w:rsidRDefault="002A0155" w:rsidP="002A0155">
      <w:pPr>
        <w:pStyle w:val="af6"/>
        <w:spacing w:before="0" w:beforeAutospacing="0" w:after="0" w:afterAutospacing="0"/>
        <w:jc w:val="both"/>
      </w:pPr>
      <w:r w:rsidRPr="002A0155">
        <w:t>а) наименование муниципальной услуги;</w:t>
      </w:r>
    </w:p>
    <w:p w:rsidR="002A0155" w:rsidRPr="002A0155" w:rsidRDefault="002A0155" w:rsidP="002A0155">
      <w:pPr>
        <w:pStyle w:val="af6"/>
        <w:spacing w:before="0" w:beforeAutospacing="0" w:after="0" w:afterAutospacing="0"/>
        <w:jc w:val="both"/>
      </w:pPr>
      <w:r w:rsidRPr="002A0155">
        <w:t xml:space="preserve">б) наименование органа, предоставляющего муниципальную услугу; </w:t>
      </w:r>
    </w:p>
    <w:p w:rsidR="002A0155" w:rsidRPr="002A0155" w:rsidRDefault="002A0155" w:rsidP="002A0155">
      <w:pPr>
        <w:pStyle w:val="af6"/>
        <w:spacing w:before="0" w:beforeAutospacing="0" w:after="0" w:afterAutospacing="0"/>
        <w:jc w:val="both"/>
      </w:pPr>
      <w:r w:rsidRPr="002A0155">
        <w:t xml:space="preserve">в) результат предоставления муниципальной услуги; </w:t>
      </w:r>
    </w:p>
    <w:p w:rsidR="002A0155" w:rsidRPr="002A0155" w:rsidRDefault="002A0155" w:rsidP="002A0155">
      <w:pPr>
        <w:pStyle w:val="af6"/>
        <w:spacing w:before="0" w:beforeAutospacing="0" w:after="0" w:afterAutospacing="0"/>
        <w:jc w:val="both"/>
      </w:pPr>
      <w:r w:rsidRPr="002A0155">
        <w:t xml:space="preserve">г) срок предоставления муниципальной услуги; </w:t>
      </w:r>
    </w:p>
    <w:p w:rsidR="002A0155" w:rsidRPr="002A0155" w:rsidRDefault="002A0155" w:rsidP="002A0155">
      <w:pPr>
        <w:pStyle w:val="af6"/>
        <w:spacing w:before="0" w:beforeAutospacing="0" w:after="0" w:afterAutospacing="0"/>
        <w:jc w:val="both"/>
      </w:pPr>
      <w:r w:rsidRPr="002A0155">
        <w:t>д) правовые основания для предоставления муниципальной услуги;</w:t>
      </w:r>
    </w:p>
    <w:p w:rsidR="002A0155" w:rsidRPr="002A0155" w:rsidRDefault="002A0155" w:rsidP="002A0155">
      <w:pPr>
        <w:pStyle w:val="af6"/>
        <w:spacing w:before="0" w:beforeAutospacing="0" w:after="0" w:afterAutospacing="0"/>
        <w:jc w:val="both"/>
      </w:pPr>
      <w:r w:rsidRPr="002A0155">
        <w:t>е) исчерпывающий перечень документов, необходимых для предоставления муниципальной услуги;</w:t>
      </w:r>
    </w:p>
    <w:p w:rsidR="002A0155" w:rsidRPr="002A0155" w:rsidRDefault="002A0155" w:rsidP="002A0155">
      <w:pPr>
        <w:pStyle w:val="af6"/>
        <w:spacing w:before="0" w:beforeAutospacing="0" w:after="0" w:afterAutospacing="0"/>
        <w:jc w:val="both"/>
      </w:pPr>
      <w:r w:rsidRPr="002A0155">
        <w:t>ж) исчерпывающий перечень оснований для отказа в приеме документов, необходимых для предоставления муниципальной услуги;</w:t>
      </w:r>
    </w:p>
    <w:p w:rsidR="002A0155" w:rsidRPr="002A0155" w:rsidRDefault="002A0155" w:rsidP="002A0155">
      <w:pPr>
        <w:pStyle w:val="af6"/>
        <w:spacing w:before="0" w:beforeAutospacing="0" w:after="0" w:afterAutospacing="0"/>
        <w:jc w:val="both"/>
      </w:pPr>
      <w:r w:rsidRPr="002A0155">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0155" w:rsidRPr="002A0155" w:rsidRDefault="002A0155" w:rsidP="002A0155">
      <w:pPr>
        <w:pStyle w:val="af6"/>
        <w:spacing w:before="0" w:beforeAutospacing="0" w:after="0" w:afterAutospacing="0"/>
        <w:jc w:val="both"/>
      </w:pPr>
      <w:r w:rsidRPr="002A0155">
        <w:t>и) размер платы, взимаемой с заявителя при предоставлении муниципальной услуги, и способы ее взимания;</w:t>
      </w:r>
    </w:p>
    <w:p w:rsidR="002A0155" w:rsidRPr="002A0155" w:rsidRDefault="002A0155" w:rsidP="002A0155">
      <w:pPr>
        <w:pStyle w:val="af6"/>
        <w:spacing w:before="0" w:beforeAutospacing="0" w:after="0" w:afterAutospacing="0"/>
        <w:jc w:val="both"/>
      </w:pPr>
      <w:r w:rsidRPr="002A0155">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A0155" w:rsidRPr="002A0155" w:rsidRDefault="002A0155" w:rsidP="002A0155">
      <w:pPr>
        <w:pStyle w:val="af6"/>
        <w:spacing w:before="0" w:beforeAutospacing="0" w:after="0" w:afterAutospacing="0"/>
        <w:jc w:val="both"/>
      </w:pPr>
      <w:r w:rsidRPr="002A0155">
        <w:t>л) срок регистрации запроса заявителя о предоставлении муниципальной услуги;</w:t>
      </w:r>
    </w:p>
    <w:p w:rsidR="002A0155" w:rsidRPr="002A0155" w:rsidRDefault="002A0155" w:rsidP="002A0155">
      <w:pPr>
        <w:pStyle w:val="af6"/>
        <w:spacing w:before="0" w:beforeAutospacing="0" w:after="0" w:afterAutospacing="0"/>
        <w:jc w:val="both"/>
      </w:pPr>
      <w:r w:rsidRPr="002A0155">
        <w:t>м) требования к помещениям, в которых предоставляются муниципальные услуги;</w:t>
      </w:r>
    </w:p>
    <w:p w:rsidR="002A0155" w:rsidRPr="002A0155" w:rsidRDefault="002A0155" w:rsidP="002A0155">
      <w:pPr>
        <w:pStyle w:val="af6"/>
        <w:spacing w:before="0" w:beforeAutospacing="0" w:after="0" w:afterAutospacing="0"/>
        <w:jc w:val="both"/>
      </w:pPr>
      <w:r w:rsidRPr="002A0155">
        <w:t xml:space="preserve">н) показатели доступности и качества муниципальной услуги; </w:t>
      </w:r>
    </w:p>
    <w:p w:rsidR="002A0155" w:rsidRPr="002A0155" w:rsidRDefault="002A0155" w:rsidP="002A0155">
      <w:pPr>
        <w:pStyle w:val="af6"/>
        <w:spacing w:before="0" w:beforeAutospacing="0" w:after="0" w:afterAutospacing="0"/>
        <w:jc w:val="both"/>
      </w:pPr>
      <w:r w:rsidRPr="002A0155">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A0155" w:rsidRPr="002A0155" w:rsidRDefault="002A0155" w:rsidP="002A0155">
      <w:pPr>
        <w:pStyle w:val="af6"/>
        <w:spacing w:before="0" w:beforeAutospacing="0" w:after="0" w:afterAutospacing="0"/>
        <w:jc w:val="both"/>
      </w:pPr>
      <w:r w:rsidRPr="002A0155">
        <w:t>2.4. Подраздел «Наименование органа, предоставляющего муниципальную услугу» должен включать следующие положения:</w:t>
      </w:r>
    </w:p>
    <w:p w:rsidR="002A0155" w:rsidRPr="002A0155" w:rsidRDefault="002A0155" w:rsidP="002A0155">
      <w:pPr>
        <w:pStyle w:val="s1"/>
        <w:shd w:val="clear" w:color="auto" w:fill="FFFFFF"/>
        <w:spacing w:before="0" w:beforeAutospacing="0" w:after="0" w:afterAutospacing="0"/>
        <w:jc w:val="both"/>
      </w:pPr>
      <w:r w:rsidRPr="002A0155">
        <w:t>а) полное наименование органа, предоставляющего муниципальную услугу;</w:t>
      </w:r>
    </w:p>
    <w:p w:rsidR="002A0155" w:rsidRPr="002A0155" w:rsidRDefault="002A0155" w:rsidP="002A0155">
      <w:pPr>
        <w:pStyle w:val="s1"/>
        <w:shd w:val="clear" w:color="auto" w:fill="FFFFFF"/>
        <w:spacing w:before="0" w:beforeAutospacing="0" w:after="0" w:afterAutospacing="0"/>
        <w:jc w:val="both"/>
      </w:pPr>
      <w:r w:rsidRPr="002A0155">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A0155" w:rsidRPr="002A0155" w:rsidRDefault="002A0155" w:rsidP="002A0155">
      <w:pPr>
        <w:pStyle w:val="af6"/>
        <w:spacing w:before="0" w:beforeAutospacing="0" w:after="0" w:afterAutospacing="0"/>
        <w:jc w:val="both"/>
      </w:pPr>
      <w:r w:rsidRPr="002A0155">
        <w:t>2.5.</w:t>
      </w:r>
      <w:r>
        <w:t> </w:t>
      </w:r>
      <w:r w:rsidRPr="002A0155">
        <w:t>Подраздел «Результат предоставления муниципальной услуги» должен включать следующие положения:</w:t>
      </w:r>
    </w:p>
    <w:p w:rsidR="002A0155" w:rsidRPr="002A0155" w:rsidRDefault="002A0155" w:rsidP="002A0155">
      <w:pPr>
        <w:pStyle w:val="af6"/>
        <w:spacing w:before="0" w:beforeAutospacing="0" w:after="0" w:afterAutospacing="0"/>
        <w:jc w:val="both"/>
      </w:pPr>
      <w:r w:rsidRPr="002A0155">
        <w:t>наименование результата (результатов) предоставления муниципальной услуги;</w:t>
      </w:r>
    </w:p>
    <w:p w:rsidR="002A0155" w:rsidRPr="002A0155" w:rsidRDefault="002A0155" w:rsidP="002A0155">
      <w:pPr>
        <w:pStyle w:val="af6"/>
        <w:spacing w:before="0" w:beforeAutospacing="0" w:after="0" w:afterAutospacing="0"/>
        <w:jc w:val="both"/>
      </w:pPr>
      <w:r w:rsidRPr="002A0155">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A0155" w:rsidRPr="002A0155" w:rsidRDefault="002A0155" w:rsidP="002A0155">
      <w:pPr>
        <w:pStyle w:val="af6"/>
        <w:spacing w:before="0" w:beforeAutospacing="0" w:after="0" w:afterAutospacing="0"/>
        <w:jc w:val="both"/>
      </w:pPr>
      <w:r w:rsidRPr="002A0155">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A0155" w:rsidRPr="002A0155" w:rsidRDefault="002A0155" w:rsidP="002A0155">
      <w:pPr>
        <w:pStyle w:val="af6"/>
        <w:spacing w:before="0" w:beforeAutospacing="0" w:after="0" w:afterAutospacing="0"/>
        <w:jc w:val="both"/>
      </w:pPr>
      <w:r w:rsidRPr="002A0155">
        <w:t>наименование информационной системы, в которой фиксируется факт получения заявителем результата предоставления муниципальной услуги;</w:t>
      </w:r>
    </w:p>
    <w:p w:rsidR="002A0155" w:rsidRPr="002A0155" w:rsidRDefault="002A0155" w:rsidP="002A0155">
      <w:pPr>
        <w:pStyle w:val="af6"/>
        <w:spacing w:before="0" w:beforeAutospacing="0" w:after="0" w:afterAutospacing="0"/>
        <w:jc w:val="both"/>
      </w:pPr>
      <w:r w:rsidRPr="002A0155">
        <w:t>способ получения результата предоставления муниципальной услуги.</w:t>
      </w:r>
    </w:p>
    <w:p w:rsidR="002A0155" w:rsidRPr="002A0155" w:rsidRDefault="002A0155" w:rsidP="002A0155">
      <w:pPr>
        <w:pStyle w:val="af6"/>
        <w:spacing w:before="0" w:beforeAutospacing="0" w:after="0" w:afterAutospacing="0"/>
        <w:jc w:val="both"/>
      </w:pPr>
      <w:r>
        <w:t>2.6.</w:t>
      </w:r>
      <w:r w:rsidRPr="002A0155">
        <w:t>Положения, указанные в пункте 2.5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A0155" w:rsidRPr="002A0155" w:rsidRDefault="002A0155" w:rsidP="002A0155">
      <w:pPr>
        <w:pStyle w:val="af6"/>
        <w:spacing w:before="0" w:beforeAutospacing="0" w:after="0" w:afterAutospacing="0"/>
        <w:jc w:val="both"/>
      </w:pPr>
      <w:r w:rsidRPr="002A0155">
        <w:t>2.7.Подраздел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2A0155" w:rsidRPr="002A0155" w:rsidRDefault="002A0155" w:rsidP="002A0155">
      <w:pPr>
        <w:pStyle w:val="af6"/>
        <w:spacing w:before="0" w:beforeAutospacing="0" w:after="0" w:afterAutospacing="0"/>
        <w:jc w:val="both"/>
      </w:pPr>
      <w:r w:rsidRPr="002A0155">
        <w:lastRenderedPageBreak/>
        <w:t>в администрации муниципального образования,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администрации муниципального образования;</w:t>
      </w:r>
    </w:p>
    <w:p w:rsidR="002A0155" w:rsidRPr="002A0155" w:rsidRDefault="002A0155" w:rsidP="002A0155">
      <w:pPr>
        <w:pStyle w:val="af6"/>
        <w:spacing w:before="0" w:beforeAutospacing="0" w:after="0" w:afterAutospacing="0"/>
        <w:jc w:val="both"/>
      </w:pPr>
      <w:r w:rsidRPr="002A0155">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rsidR="002A0155" w:rsidRPr="002A0155" w:rsidRDefault="002A0155" w:rsidP="002A0155">
      <w:pPr>
        <w:pStyle w:val="af6"/>
        <w:spacing w:before="0" w:beforeAutospacing="0" w:after="0" w:afterAutospacing="0"/>
        <w:jc w:val="both"/>
      </w:pPr>
      <w:r w:rsidRPr="002A0155">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A0155" w:rsidRPr="002A0155" w:rsidRDefault="002A0155" w:rsidP="002A0155">
      <w:pPr>
        <w:pStyle w:val="af6"/>
        <w:spacing w:before="0" w:beforeAutospacing="0" w:after="0" w:afterAutospacing="0"/>
        <w:jc w:val="both"/>
      </w:pPr>
      <w:r w:rsidRPr="002A0155">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A0155" w:rsidRPr="002A0155" w:rsidRDefault="002A0155" w:rsidP="002A0155">
      <w:pPr>
        <w:pStyle w:val="af6"/>
        <w:spacing w:before="0" w:beforeAutospacing="0" w:after="0" w:afterAutospacing="0"/>
        <w:jc w:val="both"/>
      </w:pPr>
      <w:r w:rsidRPr="002A0155">
        <w:t>2.8. </w:t>
      </w:r>
      <w:proofErr w:type="gramStart"/>
      <w:r w:rsidRPr="002A0155">
        <w:t>Подраздел "Правовые основания для предоставления муниципальной услуги" должен включать сведения о размещении на официальном сайте  администрации муниципального образования,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организаций, указанных в части 1.1 статьи 16</w:t>
      </w:r>
      <w:proofErr w:type="gramEnd"/>
      <w:r w:rsidRPr="002A0155">
        <w:t> </w:t>
      </w:r>
      <w:r w:rsidRPr="002A0155">
        <w:rPr>
          <w:rStyle w:val="hyperlink"/>
          <w:rFonts w:eastAsia="Cambria"/>
        </w:rPr>
        <w:t>Федерального закона № 210-ФЗ</w:t>
      </w:r>
      <w:r w:rsidRPr="002A0155">
        <w:t>, а также их должностных лиц, муниципальных служащих, работников.</w:t>
      </w:r>
    </w:p>
    <w:p w:rsidR="002A0155" w:rsidRPr="002A0155" w:rsidRDefault="002A0155" w:rsidP="002A0155">
      <w:pPr>
        <w:pStyle w:val="af6"/>
        <w:spacing w:before="0" w:beforeAutospacing="0" w:after="0" w:afterAutospacing="0"/>
        <w:jc w:val="both"/>
      </w:pPr>
      <w:r>
        <w:t>2.9. </w:t>
      </w:r>
      <w:proofErr w:type="gramStart"/>
      <w:r w:rsidRPr="002A0155">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2A0155">
        <w:t xml:space="preserve"> следующие положения:</w:t>
      </w:r>
    </w:p>
    <w:p w:rsidR="002A0155" w:rsidRPr="002A0155" w:rsidRDefault="002A0155" w:rsidP="002A0155">
      <w:pPr>
        <w:pStyle w:val="af6"/>
        <w:spacing w:before="0" w:beforeAutospacing="0" w:after="0" w:afterAutospacing="0"/>
        <w:jc w:val="both"/>
      </w:pPr>
      <w:r w:rsidRPr="002A0155">
        <w:t>2.9.1. Состав и способы подачи запроса о предоставлении муниципальной услуги, который должен содержать:</w:t>
      </w:r>
    </w:p>
    <w:p w:rsidR="002A0155" w:rsidRPr="002A0155" w:rsidRDefault="002A0155" w:rsidP="00286BD8">
      <w:pPr>
        <w:pStyle w:val="af6"/>
        <w:spacing w:before="0" w:beforeAutospacing="0" w:after="0" w:afterAutospacing="0"/>
        <w:jc w:val="both"/>
      </w:pPr>
      <w:r w:rsidRPr="002A0155">
        <w:t>полное наименование структурного подразделения администрации, к сфере деятельности которого относится предоставление соответствующей муниципальной услуги;</w:t>
      </w:r>
    </w:p>
    <w:p w:rsidR="002A0155" w:rsidRPr="002A0155" w:rsidRDefault="002A0155" w:rsidP="00286BD8">
      <w:pPr>
        <w:pStyle w:val="af6"/>
        <w:spacing w:before="0" w:beforeAutospacing="0" w:after="0" w:afterAutospacing="0"/>
        <w:jc w:val="both"/>
      </w:pPr>
      <w:r w:rsidRPr="002A0155">
        <w:t>сведения, позволяющие идентифицировать заявителя, содержащиеся в документах, предусмотренных законодательством Российской Федерации;</w:t>
      </w:r>
    </w:p>
    <w:p w:rsidR="002A0155" w:rsidRPr="002A0155" w:rsidRDefault="002A0155" w:rsidP="00286BD8">
      <w:pPr>
        <w:pStyle w:val="af6"/>
        <w:spacing w:before="0" w:beforeAutospacing="0" w:after="0" w:afterAutospacing="0"/>
        <w:jc w:val="both"/>
      </w:pPr>
      <w:r w:rsidRPr="002A0155">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2A0155" w:rsidRPr="002A0155" w:rsidRDefault="002A0155" w:rsidP="00286BD8">
      <w:pPr>
        <w:pStyle w:val="af6"/>
        <w:spacing w:before="0" w:beforeAutospacing="0" w:after="0" w:afterAutospacing="0"/>
        <w:jc w:val="both"/>
      </w:pPr>
      <w:r w:rsidRPr="002A0155">
        <w:t>дополнительные сведения, необходимые для предоставления муниципальной услуги.</w:t>
      </w:r>
    </w:p>
    <w:p w:rsidR="002A0155" w:rsidRPr="002A0155" w:rsidRDefault="002A0155" w:rsidP="00286BD8">
      <w:pPr>
        <w:pStyle w:val="af6"/>
        <w:spacing w:before="0" w:beforeAutospacing="0" w:after="0" w:afterAutospacing="0"/>
        <w:jc w:val="both"/>
      </w:pPr>
      <w:r w:rsidRPr="002A0155">
        <w:t>перечень прилагаемых к запросу документов и (или) информации.</w:t>
      </w:r>
    </w:p>
    <w:p w:rsidR="002A0155" w:rsidRPr="002A0155" w:rsidRDefault="002A0155" w:rsidP="00286BD8">
      <w:pPr>
        <w:pStyle w:val="af6"/>
        <w:spacing w:before="0" w:beforeAutospacing="0" w:after="0" w:afterAutospacing="0"/>
        <w:jc w:val="both"/>
      </w:pPr>
      <w:r w:rsidRPr="002A0155">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86BD8" w:rsidRDefault="002A0155" w:rsidP="00286BD8">
      <w:pPr>
        <w:pStyle w:val="af6"/>
        <w:spacing w:before="0" w:beforeAutospacing="0" w:after="0" w:afterAutospacing="0"/>
        <w:jc w:val="both"/>
      </w:pPr>
      <w:r w:rsidRPr="002A0155">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w:t>
      </w:r>
      <w:r w:rsidR="00286BD8">
        <w:t>в).</w:t>
      </w:r>
    </w:p>
    <w:p w:rsidR="002A0155" w:rsidRPr="002A0155" w:rsidRDefault="002A0155" w:rsidP="00286BD8">
      <w:pPr>
        <w:pStyle w:val="af6"/>
        <w:spacing w:before="0" w:beforeAutospacing="0" w:after="0" w:afterAutospacing="0"/>
        <w:jc w:val="both"/>
      </w:pPr>
      <w:r w:rsidRPr="002A0155">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Новосибирской области, муниципальными правовыми актами муниципального образования.</w:t>
      </w:r>
    </w:p>
    <w:p w:rsidR="002A0155" w:rsidRPr="002A0155" w:rsidRDefault="002A0155" w:rsidP="00286BD8">
      <w:pPr>
        <w:pStyle w:val="af6"/>
        <w:spacing w:before="0" w:beforeAutospacing="0" w:after="0" w:afterAutospacing="0"/>
        <w:jc w:val="both"/>
      </w:pPr>
      <w:r w:rsidRPr="002A0155">
        <w:t>Исчерпывающий перечень документов, указанных в абзацах седьмом и восьмом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A0155" w:rsidRPr="002A0155" w:rsidRDefault="002A0155" w:rsidP="00286BD8">
      <w:pPr>
        <w:pStyle w:val="af6"/>
        <w:spacing w:before="0" w:beforeAutospacing="0" w:after="0" w:afterAutospacing="0"/>
        <w:jc w:val="both"/>
      </w:pPr>
      <w:r w:rsidRPr="002A0155">
        <w:t>2.10</w:t>
      </w:r>
      <w:r w:rsidR="00286BD8">
        <w:t>. </w:t>
      </w:r>
      <w:r w:rsidRPr="002A0155">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A0155" w:rsidRPr="002A0155" w:rsidRDefault="002A0155" w:rsidP="00286BD8">
      <w:pPr>
        <w:pStyle w:val="af6"/>
        <w:spacing w:before="0" w:beforeAutospacing="0" w:after="0" w:afterAutospacing="0"/>
        <w:jc w:val="both"/>
      </w:pPr>
      <w:r w:rsidRPr="002A0155">
        <w:lastRenderedPageBreak/>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A0155" w:rsidRPr="002A0155" w:rsidRDefault="002A0155" w:rsidP="00286BD8">
      <w:pPr>
        <w:pStyle w:val="af6"/>
        <w:spacing w:before="0" w:beforeAutospacing="0" w:after="0" w:afterAutospacing="0"/>
        <w:jc w:val="both"/>
      </w:pPr>
      <w:r w:rsidRPr="002A0155">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A0155" w:rsidRPr="002A0155" w:rsidRDefault="002A0155" w:rsidP="00286BD8">
      <w:pPr>
        <w:pStyle w:val="af6"/>
        <w:spacing w:before="0" w:beforeAutospacing="0" w:after="0" w:afterAutospacing="0"/>
        <w:jc w:val="both"/>
      </w:pPr>
      <w:r w:rsidRPr="002A0155">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Новосибирской области, муниципальными правовыми актами муниципального образования;</w:t>
      </w:r>
    </w:p>
    <w:p w:rsidR="002A0155" w:rsidRPr="002A0155" w:rsidRDefault="002A0155" w:rsidP="00286BD8">
      <w:pPr>
        <w:pStyle w:val="af6"/>
        <w:spacing w:before="0" w:beforeAutospacing="0" w:after="0" w:afterAutospacing="0"/>
        <w:jc w:val="both"/>
      </w:pPr>
      <w:r w:rsidRPr="002A0155">
        <w:t>исчерпывающий перечень оснований для отказа в предоставлении муниципальной услуги.</w:t>
      </w:r>
    </w:p>
    <w:p w:rsidR="002A0155" w:rsidRPr="002A0155" w:rsidRDefault="002A0155" w:rsidP="00286BD8">
      <w:pPr>
        <w:pStyle w:val="af6"/>
        <w:spacing w:before="0" w:beforeAutospacing="0" w:after="0" w:afterAutospacing="0"/>
        <w:jc w:val="both"/>
      </w:pPr>
      <w:r w:rsidRPr="002A0155">
        <w:t>Для каждого основания, включенного в перечни, указанные в абзацах втором,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A0155" w:rsidRPr="002A0155" w:rsidRDefault="002A0155" w:rsidP="00286BD8">
      <w:pPr>
        <w:pStyle w:val="af6"/>
        <w:spacing w:before="0" w:beforeAutospacing="0" w:after="0" w:afterAutospacing="0"/>
        <w:jc w:val="both"/>
      </w:pPr>
      <w:r w:rsidRPr="002A0155">
        <w:t>Исчерпывающий перечень оснований, предусмотренных абзацами вторым,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A0155" w:rsidRPr="002A0155" w:rsidRDefault="002A0155" w:rsidP="00286BD8">
      <w:pPr>
        <w:pStyle w:val="af6"/>
        <w:spacing w:before="0" w:beforeAutospacing="0" w:after="0" w:afterAutospacing="0"/>
        <w:jc w:val="both"/>
      </w:pPr>
      <w:r w:rsidRPr="002A0155">
        <w:t>2.12</w:t>
      </w:r>
      <w:r w:rsidR="00286BD8">
        <w:t>.</w:t>
      </w:r>
      <w:r w:rsidRPr="002A0155">
        <w:t>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A0155" w:rsidRPr="002A0155" w:rsidRDefault="002A0155" w:rsidP="00286BD8">
      <w:pPr>
        <w:pStyle w:val="af6"/>
        <w:spacing w:before="0" w:beforeAutospacing="0" w:after="0" w:afterAutospacing="0"/>
        <w:jc w:val="both"/>
      </w:pPr>
      <w:r w:rsidRPr="002A0155">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2A0155" w:rsidRPr="002A0155" w:rsidRDefault="002A0155" w:rsidP="00286BD8">
      <w:pPr>
        <w:pStyle w:val="af6"/>
        <w:spacing w:before="0" w:beforeAutospacing="0" w:after="0" w:afterAutospacing="0"/>
        <w:jc w:val="both"/>
      </w:pPr>
      <w:r w:rsidRPr="002A0155">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муниципального образования.</w:t>
      </w:r>
    </w:p>
    <w:p w:rsidR="002A0155" w:rsidRPr="002A0155" w:rsidRDefault="002A0155" w:rsidP="00286BD8">
      <w:pPr>
        <w:pStyle w:val="af6"/>
        <w:spacing w:before="0" w:beforeAutospacing="0" w:after="0" w:afterAutospacing="0"/>
        <w:jc w:val="both"/>
      </w:pPr>
      <w:r w:rsidRPr="002A0155">
        <w:t>2.13. </w:t>
      </w:r>
      <w:proofErr w:type="gramStart"/>
      <w:r w:rsidRPr="002A0155">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Pr="002A0155">
        <w:t xml:space="preserve"> с законодательством Российской Федерации о социальной защите инвалидов.</w:t>
      </w:r>
    </w:p>
    <w:p w:rsidR="002A0155" w:rsidRPr="002A0155" w:rsidRDefault="002A0155" w:rsidP="00286BD8">
      <w:pPr>
        <w:pStyle w:val="af6"/>
        <w:spacing w:before="0" w:beforeAutospacing="0" w:after="0" w:afterAutospacing="0"/>
        <w:jc w:val="both"/>
      </w:pPr>
      <w:r w:rsidRPr="002A0155">
        <w:t>2.14. </w:t>
      </w:r>
      <w:proofErr w:type="gramStart"/>
      <w:r w:rsidRPr="002A0155">
        <w:t xml:space="preserve">В подраздел "Показатели качества и доступности муниципальной услуги" </w:t>
      </w:r>
      <w:r w:rsidRPr="002A0155">
        <w:rPr>
          <w:shd w:val="clear" w:color="auto" w:fill="FFFFFF"/>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sidRPr="002A0155">
        <w:rPr>
          <w:shd w:val="clear" w:color="auto" w:fill="FFFFFF"/>
        </w:rPr>
        <w:t xml:space="preserve">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r w:rsidRPr="002A0155">
        <w:t>.</w:t>
      </w:r>
    </w:p>
    <w:p w:rsidR="002A0155" w:rsidRPr="002A0155" w:rsidRDefault="002A0155" w:rsidP="006806EB">
      <w:pPr>
        <w:pStyle w:val="af6"/>
        <w:spacing w:before="0" w:beforeAutospacing="0" w:after="0" w:afterAutospacing="0"/>
        <w:jc w:val="both"/>
      </w:pPr>
      <w:r w:rsidRPr="002A0155">
        <w:t>2.15. В подраздел "Иные требования к предоставлению муниципальной услуги" включаются следующие положения:</w:t>
      </w:r>
    </w:p>
    <w:p w:rsidR="002A0155" w:rsidRPr="002A0155" w:rsidRDefault="002A0155" w:rsidP="006806EB">
      <w:pPr>
        <w:pStyle w:val="af6"/>
        <w:spacing w:before="0" w:beforeAutospacing="0" w:after="0" w:afterAutospacing="0"/>
        <w:jc w:val="both"/>
      </w:pPr>
      <w:r w:rsidRPr="002A0155">
        <w:t>перечень услуг, которые являются необходимыми и обязательными для предоставления муниципальной услуги;</w:t>
      </w:r>
    </w:p>
    <w:p w:rsidR="002A0155" w:rsidRPr="002A0155" w:rsidRDefault="002A0155" w:rsidP="006806EB">
      <w:pPr>
        <w:pStyle w:val="af6"/>
        <w:spacing w:before="0" w:beforeAutospacing="0" w:after="0" w:afterAutospacing="0"/>
        <w:jc w:val="both"/>
      </w:pPr>
      <w:r w:rsidRPr="002A0155">
        <w:t>перечень информационных систем, используемых для предоставления муниципальной услуги.</w:t>
      </w:r>
    </w:p>
    <w:p w:rsidR="002A0155" w:rsidRPr="002A0155" w:rsidRDefault="002A0155" w:rsidP="006806EB">
      <w:pPr>
        <w:pStyle w:val="af6"/>
        <w:spacing w:before="0" w:beforeAutospacing="0" w:after="0" w:afterAutospacing="0"/>
        <w:jc w:val="both"/>
      </w:pPr>
      <w:r w:rsidRPr="002A0155">
        <w:t xml:space="preserve">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в том числе особенности </w:t>
      </w:r>
      <w:r w:rsidRPr="002A0155">
        <w:lastRenderedPageBreak/>
        <w:t>выполнения административных процедур в электронной форме, особенности выполнения административных процедур в многофункциональных центрах и должен содержать следующие подразделы:</w:t>
      </w:r>
    </w:p>
    <w:p w:rsidR="002A0155" w:rsidRPr="002A0155" w:rsidRDefault="002A0155" w:rsidP="006806EB">
      <w:pPr>
        <w:pStyle w:val="af6"/>
        <w:spacing w:before="0" w:beforeAutospacing="0" w:after="0" w:afterAutospacing="0"/>
        <w:jc w:val="both"/>
      </w:pPr>
      <w:r w:rsidRPr="002A0155">
        <w:t xml:space="preserve">а) перечень вариантов предоставления муниципальной услуги, </w:t>
      </w:r>
      <w:proofErr w:type="gramStart"/>
      <w:r w:rsidRPr="002A0155">
        <w:t>включающий</w:t>
      </w:r>
      <w:proofErr w:type="gramEnd"/>
      <w:r w:rsidRPr="002A0155">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 </w:t>
      </w:r>
    </w:p>
    <w:p w:rsidR="002A0155" w:rsidRPr="002A0155" w:rsidRDefault="002A0155" w:rsidP="006806EB">
      <w:pPr>
        <w:pStyle w:val="af6"/>
        <w:spacing w:before="0" w:beforeAutospacing="0" w:after="0" w:afterAutospacing="0"/>
        <w:jc w:val="both"/>
      </w:pPr>
      <w:r w:rsidRPr="002A0155">
        <w:t>б) описание административной процедуры профилирования заявителя;</w:t>
      </w:r>
    </w:p>
    <w:p w:rsidR="002A0155" w:rsidRPr="002A0155" w:rsidRDefault="002A0155" w:rsidP="006806EB">
      <w:pPr>
        <w:pStyle w:val="af6"/>
        <w:spacing w:before="0" w:beforeAutospacing="0" w:after="0" w:afterAutospacing="0"/>
        <w:jc w:val="both"/>
      </w:pPr>
      <w:r w:rsidRPr="002A0155">
        <w:t>в) подразделы, содержащие описание вариантов предоставления муниципальной услуги.</w:t>
      </w:r>
    </w:p>
    <w:p w:rsidR="002A0155" w:rsidRPr="002A0155" w:rsidRDefault="002A0155" w:rsidP="006806EB">
      <w:pPr>
        <w:pStyle w:val="af6"/>
        <w:spacing w:before="0" w:beforeAutospacing="0" w:after="0" w:afterAutospacing="0"/>
        <w:jc w:val="both"/>
      </w:pPr>
      <w:r w:rsidRPr="002A0155">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A0155" w:rsidRPr="002A0155" w:rsidRDefault="002A0155" w:rsidP="006806EB">
      <w:pPr>
        <w:pStyle w:val="af6"/>
        <w:spacing w:before="0" w:beforeAutospacing="0" w:after="0" w:afterAutospacing="0"/>
        <w:jc w:val="both"/>
      </w:pPr>
      <w:r w:rsidRPr="002A0155">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A0155" w:rsidRPr="002A0155" w:rsidRDefault="002A0155" w:rsidP="006806EB">
      <w:pPr>
        <w:pStyle w:val="af6"/>
        <w:spacing w:before="0" w:beforeAutospacing="0" w:after="0" w:afterAutospacing="0"/>
        <w:jc w:val="both"/>
      </w:pPr>
      <w:r w:rsidRPr="002A0155">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2.16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A0155" w:rsidRPr="002A0155" w:rsidRDefault="002A0155" w:rsidP="006806EB">
      <w:pPr>
        <w:pStyle w:val="af6"/>
        <w:spacing w:before="0" w:beforeAutospacing="0" w:after="0" w:afterAutospacing="0"/>
        <w:jc w:val="both"/>
      </w:pPr>
      <w:r w:rsidRPr="002A0155">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A0155" w:rsidRPr="002A0155" w:rsidRDefault="002A0155" w:rsidP="006806EB">
      <w:pPr>
        <w:pStyle w:val="af6"/>
        <w:spacing w:before="0" w:beforeAutospacing="0" w:after="0" w:afterAutospacing="0"/>
        <w:jc w:val="both"/>
      </w:pPr>
      <w:r w:rsidRPr="002A0155">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A0155" w:rsidRPr="002A0155" w:rsidRDefault="002A0155" w:rsidP="006806EB">
      <w:pPr>
        <w:pStyle w:val="af6"/>
        <w:spacing w:before="0" w:beforeAutospacing="0" w:after="0" w:afterAutospacing="0"/>
        <w:jc w:val="both"/>
      </w:pPr>
      <w:r w:rsidRPr="002A0155">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A0155" w:rsidRPr="002A0155" w:rsidRDefault="002A0155" w:rsidP="006806EB">
      <w:pPr>
        <w:pStyle w:val="af6"/>
        <w:spacing w:before="0" w:beforeAutospacing="0" w:after="0" w:afterAutospacing="0"/>
        <w:jc w:val="both"/>
      </w:pPr>
      <w:r w:rsidRPr="002A0155">
        <w:t>в) наличие (отсутствие) возможности подачи запроса представителем заявителя;</w:t>
      </w:r>
    </w:p>
    <w:p w:rsidR="002A0155" w:rsidRPr="002A0155" w:rsidRDefault="002A0155" w:rsidP="006806EB">
      <w:pPr>
        <w:pStyle w:val="af6"/>
        <w:spacing w:before="0" w:beforeAutospacing="0" w:after="0" w:afterAutospacing="0"/>
        <w:jc w:val="both"/>
      </w:pPr>
      <w:r w:rsidRPr="002A0155">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A0155" w:rsidRPr="002A0155" w:rsidRDefault="002A0155" w:rsidP="006806EB">
      <w:pPr>
        <w:pStyle w:val="af6"/>
        <w:spacing w:before="0" w:beforeAutospacing="0" w:after="0" w:afterAutospacing="0"/>
        <w:jc w:val="both"/>
      </w:pPr>
      <w:r w:rsidRPr="002A0155">
        <w:t>д) сведения о возможности подачи запроса в многофункциональный центр (при наличии такой возможности);</w:t>
      </w:r>
    </w:p>
    <w:p w:rsidR="002A0155" w:rsidRPr="002A0155" w:rsidRDefault="002A0155" w:rsidP="006806EB">
      <w:pPr>
        <w:pStyle w:val="af6"/>
        <w:spacing w:before="0" w:beforeAutospacing="0" w:after="0" w:afterAutospacing="0"/>
        <w:jc w:val="both"/>
      </w:pPr>
      <w:r w:rsidRPr="002A0155">
        <w:t>е) срок регистрации запроса и документов и (или) информации, необходимых для предоставления муниципальной услуги, в структурном подразделении администрации, к сфере деятельности которого относится предоставление соответствующей муниципальной услуги, или в многофункциональном центре.</w:t>
      </w:r>
    </w:p>
    <w:p w:rsidR="002A0155" w:rsidRPr="002A0155" w:rsidRDefault="002A0155" w:rsidP="006806EB">
      <w:pPr>
        <w:pStyle w:val="af6"/>
        <w:spacing w:before="0" w:beforeAutospacing="0" w:after="0" w:afterAutospacing="0"/>
        <w:jc w:val="both"/>
      </w:pPr>
      <w:r w:rsidRPr="002A0155">
        <w:t>2.20.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A0155" w:rsidRPr="002A0155" w:rsidRDefault="002A0155" w:rsidP="006806EB">
      <w:pPr>
        <w:pStyle w:val="af6"/>
        <w:spacing w:before="0" w:beforeAutospacing="0" w:after="0" w:afterAutospacing="0"/>
        <w:jc w:val="both"/>
      </w:pPr>
      <w:r w:rsidRPr="002A0155">
        <w:t>наименование органа, в который направляется запрос;</w:t>
      </w:r>
    </w:p>
    <w:p w:rsidR="002A0155" w:rsidRPr="002A0155" w:rsidRDefault="002A0155" w:rsidP="006806EB">
      <w:pPr>
        <w:pStyle w:val="af6"/>
        <w:spacing w:before="0" w:beforeAutospacing="0" w:after="0" w:afterAutospacing="0"/>
        <w:jc w:val="both"/>
      </w:pPr>
      <w:r w:rsidRPr="002A0155">
        <w:t>направляемые в запросе сведения;</w:t>
      </w:r>
    </w:p>
    <w:p w:rsidR="002A0155" w:rsidRPr="002A0155" w:rsidRDefault="002A0155" w:rsidP="006806EB">
      <w:pPr>
        <w:pStyle w:val="af6"/>
        <w:spacing w:before="0" w:beforeAutospacing="0" w:after="0" w:afterAutospacing="0"/>
        <w:jc w:val="both"/>
      </w:pPr>
      <w:r w:rsidRPr="002A0155">
        <w:t>запрашиваемые в запросе сведения с указанием их цели использования;</w:t>
      </w:r>
    </w:p>
    <w:p w:rsidR="002A0155" w:rsidRPr="002A0155" w:rsidRDefault="002A0155" w:rsidP="006806EB">
      <w:pPr>
        <w:pStyle w:val="af6"/>
        <w:spacing w:before="0" w:beforeAutospacing="0" w:after="0" w:afterAutospacing="0"/>
        <w:jc w:val="both"/>
      </w:pPr>
      <w:r w:rsidRPr="002A0155">
        <w:t>основание для информационного запроса, срок его направления;</w:t>
      </w:r>
    </w:p>
    <w:p w:rsidR="002A0155" w:rsidRPr="002A0155" w:rsidRDefault="002A0155" w:rsidP="006806EB">
      <w:pPr>
        <w:pStyle w:val="af6"/>
        <w:spacing w:before="0" w:beforeAutospacing="0" w:after="0" w:afterAutospacing="0"/>
        <w:jc w:val="both"/>
      </w:pPr>
      <w:r w:rsidRPr="002A0155">
        <w:t>срок, в течение которого результат запроса должен поступить в структурное подразделение администрации, к сфере деятельности которого относится предоставление соответствующей муниципальной услуги.</w:t>
      </w:r>
    </w:p>
    <w:p w:rsidR="002A0155" w:rsidRPr="002A0155" w:rsidRDefault="002A0155" w:rsidP="006806EB">
      <w:pPr>
        <w:pStyle w:val="af6"/>
        <w:spacing w:before="0" w:beforeAutospacing="0" w:after="0" w:afterAutospacing="0"/>
        <w:jc w:val="both"/>
      </w:pPr>
      <w:r w:rsidRPr="002A0155">
        <w:t xml:space="preserve">Специалист  администрации муниципального образования, к сфере деятельности которого относится предоставление соответствующей муниципальной услуги, организует между должностными лицами администрации, обмен сведениями, необходимыми для предоставления муниципальной услуги и </w:t>
      </w:r>
      <w:r w:rsidRPr="002A0155">
        <w:lastRenderedPageBreak/>
        <w:t>находящимися в распоряжении иных должностных лицах администрации муниципального образования,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A0155" w:rsidRPr="002A0155" w:rsidRDefault="002A0155" w:rsidP="006806EB">
      <w:pPr>
        <w:pStyle w:val="af6"/>
        <w:spacing w:before="0" w:beforeAutospacing="0" w:after="0" w:afterAutospacing="0"/>
        <w:jc w:val="both"/>
      </w:pPr>
      <w:r w:rsidRPr="002A0155">
        <w:t>2.21. В описание административной процедуры приостановления предоставления муниципальной услуги включаются следующие положения:</w:t>
      </w:r>
    </w:p>
    <w:p w:rsidR="002A0155" w:rsidRPr="002A0155" w:rsidRDefault="002A0155" w:rsidP="006806EB">
      <w:pPr>
        <w:pStyle w:val="af6"/>
        <w:spacing w:before="0" w:beforeAutospacing="0" w:after="0" w:afterAutospacing="0"/>
        <w:jc w:val="both"/>
      </w:pPr>
      <w:r w:rsidRPr="002A0155">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A0155" w:rsidRPr="002A0155" w:rsidRDefault="002A0155" w:rsidP="006806EB">
      <w:pPr>
        <w:pStyle w:val="af6"/>
        <w:spacing w:before="0" w:beforeAutospacing="0" w:after="0" w:afterAutospacing="0"/>
        <w:jc w:val="both"/>
      </w:pPr>
      <w:r w:rsidRPr="002A0155">
        <w:t>б) состав и содержание осуществляемых при приостановлении предоставления муниципальной услуги административных действий;</w:t>
      </w:r>
    </w:p>
    <w:p w:rsidR="002A0155" w:rsidRPr="002A0155" w:rsidRDefault="002A0155" w:rsidP="006806EB">
      <w:pPr>
        <w:pStyle w:val="af6"/>
        <w:spacing w:before="0" w:beforeAutospacing="0" w:after="0" w:afterAutospacing="0"/>
        <w:jc w:val="both"/>
      </w:pPr>
      <w:r w:rsidRPr="002A0155">
        <w:t>в) перечень оснований для возобновления предоставления муниципальной услуги.</w:t>
      </w:r>
    </w:p>
    <w:p w:rsidR="002A0155" w:rsidRPr="002A0155" w:rsidRDefault="002A0155" w:rsidP="006806EB">
      <w:pPr>
        <w:pStyle w:val="af6"/>
        <w:spacing w:before="0" w:beforeAutospacing="0" w:after="0" w:afterAutospacing="0"/>
        <w:jc w:val="both"/>
      </w:pPr>
      <w:r w:rsidRPr="002A0155">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A0155" w:rsidRPr="002A0155" w:rsidRDefault="002A0155" w:rsidP="006806EB">
      <w:pPr>
        <w:pStyle w:val="af6"/>
        <w:spacing w:before="0" w:beforeAutospacing="0" w:after="0" w:afterAutospacing="0"/>
        <w:jc w:val="both"/>
      </w:pPr>
      <w:r w:rsidRPr="002A0155">
        <w:t>а) критерии принятия решения о предоставлении (об отказе в предоставлении) муниципальной услуги;</w:t>
      </w:r>
    </w:p>
    <w:p w:rsidR="002A0155" w:rsidRPr="002A0155" w:rsidRDefault="002A0155" w:rsidP="006806EB">
      <w:pPr>
        <w:pStyle w:val="af6"/>
        <w:spacing w:before="0" w:beforeAutospacing="0" w:after="0" w:afterAutospacing="0"/>
        <w:jc w:val="both"/>
      </w:pPr>
      <w:r w:rsidRPr="002A0155">
        <w:t>б) срок принятия решения о предоставлении (об отказе в предоставлении) муниципальной услуги.</w:t>
      </w:r>
    </w:p>
    <w:p w:rsidR="002A0155" w:rsidRPr="002A0155" w:rsidRDefault="002A0155" w:rsidP="006806EB">
      <w:pPr>
        <w:pStyle w:val="af6"/>
        <w:spacing w:before="0" w:beforeAutospacing="0" w:after="0" w:afterAutospacing="0"/>
        <w:jc w:val="both"/>
      </w:pPr>
      <w:r w:rsidRPr="002A0155">
        <w:t>2.23.  В описание административной процедуры предоставления результата муниципальной услуги включаются следующие положения:</w:t>
      </w:r>
    </w:p>
    <w:p w:rsidR="002A0155" w:rsidRPr="002A0155" w:rsidRDefault="002A0155" w:rsidP="006806EB">
      <w:pPr>
        <w:pStyle w:val="af6"/>
        <w:spacing w:before="0" w:beforeAutospacing="0" w:after="0" w:afterAutospacing="0"/>
        <w:jc w:val="both"/>
      </w:pPr>
      <w:r w:rsidRPr="002A0155">
        <w:t xml:space="preserve">а) способы предоставления результата муниципальной услуги; </w:t>
      </w:r>
    </w:p>
    <w:p w:rsidR="002A0155" w:rsidRPr="002A0155" w:rsidRDefault="002A0155" w:rsidP="006806EB">
      <w:pPr>
        <w:pStyle w:val="af6"/>
        <w:spacing w:before="0" w:beforeAutospacing="0" w:after="0" w:afterAutospacing="0"/>
        <w:jc w:val="both"/>
      </w:pPr>
      <w:r w:rsidRPr="002A0155">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A0155" w:rsidRPr="002A0155" w:rsidRDefault="002A0155" w:rsidP="006806EB">
      <w:pPr>
        <w:pStyle w:val="af6"/>
        <w:spacing w:before="0" w:beforeAutospacing="0" w:after="0" w:afterAutospacing="0"/>
        <w:jc w:val="both"/>
      </w:pPr>
      <w:r w:rsidRPr="002A0155">
        <w:rPr>
          <w:shd w:val="clear" w:color="auto" w:fill="FFFFFF"/>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A0155" w:rsidRPr="002A0155" w:rsidRDefault="002A0155" w:rsidP="006806EB">
      <w:pPr>
        <w:pStyle w:val="af6"/>
        <w:spacing w:before="0" w:beforeAutospacing="0" w:after="0" w:afterAutospacing="0"/>
        <w:jc w:val="both"/>
      </w:pPr>
      <w:r w:rsidRPr="002A0155">
        <w:t>2.24. В описание административной процедуры получения дополнительных сведений от заявителя включаются следующие положения:</w:t>
      </w:r>
    </w:p>
    <w:p w:rsidR="002A0155" w:rsidRPr="002A0155" w:rsidRDefault="002A0155" w:rsidP="006806EB">
      <w:pPr>
        <w:pStyle w:val="af6"/>
        <w:spacing w:before="0" w:beforeAutospacing="0" w:after="0" w:afterAutospacing="0"/>
        <w:jc w:val="both"/>
      </w:pPr>
      <w:r w:rsidRPr="002A0155">
        <w:t>а) основания для получения от заявителя дополнительных документов и (или) информации в процессе предоставления муниципальной услуги;</w:t>
      </w:r>
    </w:p>
    <w:p w:rsidR="002A0155" w:rsidRPr="002A0155" w:rsidRDefault="002A0155" w:rsidP="006806EB">
      <w:pPr>
        <w:pStyle w:val="af6"/>
        <w:spacing w:before="0" w:beforeAutospacing="0" w:after="0" w:afterAutospacing="0"/>
        <w:jc w:val="both"/>
      </w:pPr>
      <w:r w:rsidRPr="002A0155">
        <w:t xml:space="preserve">б) срок, необходимый для получения таких документов и (или) информации; </w:t>
      </w:r>
    </w:p>
    <w:p w:rsidR="002A0155" w:rsidRPr="002A0155" w:rsidRDefault="002A0155" w:rsidP="006806EB">
      <w:pPr>
        <w:pStyle w:val="af6"/>
        <w:spacing w:before="0" w:beforeAutospacing="0" w:after="0" w:afterAutospacing="0"/>
        <w:jc w:val="both"/>
      </w:pPr>
      <w:r w:rsidRPr="002A0155">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A0155" w:rsidRPr="002A0155" w:rsidRDefault="002A0155" w:rsidP="006806EB">
      <w:pPr>
        <w:pStyle w:val="af6"/>
        <w:spacing w:before="0" w:beforeAutospacing="0" w:after="0" w:afterAutospacing="0"/>
        <w:jc w:val="both"/>
      </w:pPr>
      <w:r w:rsidRPr="002A0155">
        <w:t>г) перечень органов, участвующих в административной процедуре, в случае, если они известны (при необходимости).</w:t>
      </w:r>
    </w:p>
    <w:p w:rsidR="002A0155" w:rsidRPr="002A0155" w:rsidRDefault="002A0155" w:rsidP="006806EB">
      <w:pPr>
        <w:pStyle w:val="af6"/>
        <w:spacing w:before="0" w:beforeAutospacing="0" w:after="0" w:afterAutospacing="0"/>
        <w:jc w:val="both"/>
      </w:pPr>
      <w:r w:rsidRPr="002A0155">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2A0155">
        <w:t>проактивном</w:t>
      </w:r>
      <w:proofErr w:type="spellEnd"/>
      <w:r w:rsidRPr="002A0155">
        <w:t>) режиме, в состав подраздела, содержащего описание варианта предоставления муниципальной услуги, включаются следующие положения:</w:t>
      </w:r>
    </w:p>
    <w:p w:rsidR="002A0155" w:rsidRPr="002A0155" w:rsidRDefault="002A0155" w:rsidP="006806EB">
      <w:pPr>
        <w:pStyle w:val="af6"/>
        <w:spacing w:before="0" w:beforeAutospacing="0" w:after="0" w:afterAutospacing="0"/>
        <w:jc w:val="both"/>
      </w:pPr>
      <w:r w:rsidRPr="002A0155">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2A0155">
        <w:t>проактивном</w:t>
      </w:r>
      <w:proofErr w:type="spellEnd"/>
      <w:r w:rsidRPr="002A0155">
        <w:t>) режиме или подачи заявителем запроса о предоставлении данной муниципальной услуги после осуществления администрацией муниципального образования, мероприятий в соответствии с пунктом 1 части 1 статьи 7.3 </w:t>
      </w:r>
      <w:r w:rsidRPr="002A0155">
        <w:rPr>
          <w:rStyle w:val="hyperlink"/>
          <w:rFonts w:eastAsia="Cambria"/>
        </w:rPr>
        <w:t>Федерального закона № 210-ФЗ</w:t>
      </w:r>
      <w:r w:rsidRPr="002A0155">
        <w:t>;</w:t>
      </w:r>
    </w:p>
    <w:p w:rsidR="002A0155" w:rsidRPr="002A0155" w:rsidRDefault="002A0155" w:rsidP="006806EB">
      <w:pPr>
        <w:pStyle w:val="af6"/>
        <w:spacing w:before="0" w:beforeAutospacing="0" w:after="0" w:afterAutospacing="0"/>
        <w:jc w:val="both"/>
      </w:pPr>
      <w:r w:rsidRPr="002A0155">
        <w:t>б) сведения о юридическом факте, поступление которых в информационную систему, используемую для предоставления муниципальных услуг, является основанием для предоставления заявителю данной муниципальной услуги в упреждающем (</w:t>
      </w:r>
      <w:proofErr w:type="spellStart"/>
      <w:r w:rsidRPr="002A0155">
        <w:t>проактивном</w:t>
      </w:r>
      <w:proofErr w:type="spellEnd"/>
      <w:r w:rsidRPr="002A0155">
        <w:t>) режиме;</w:t>
      </w:r>
    </w:p>
    <w:p w:rsidR="002A0155" w:rsidRPr="002A0155" w:rsidRDefault="002A0155" w:rsidP="006806EB">
      <w:pPr>
        <w:pStyle w:val="af6"/>
        <w:spacing w:before="0" w:beforeAutospacing="0" w:after="0" w:afterAutospacing="0"/>
        <w:jc w:val="both"/>
      </w:pPr>
      <w:r w:rsidRPr="002A0155">
        <w:t>в) 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используемой для предоставления муниципальных услуг, в которую должны поступить указанные сведения;</w:t>
      </w:r>
    </w:p>
    <w:p w:rsidR="002A0155" w:rsidRPr="002A0155" w:rsidRDefault="002A0155" w:rsidP="006806EB">
      <w:pPr>
        <w:pStyle w:val="af6"/>
        <w:spacing w:before="0" w:beforeAutospacing="0" w:after="0" w:afterAutospacing="0"/>
        <w:jc w:val="both"/>
      </w:pPr>
      <w:r w:rsidRPr="002A0155">
        <w:t>г) состав, последовательность и сроки выполнения административных процедур, осуществляемых специалистом администрации, к сфере деятельности которого относится предоставление соответствующей муниципальной услуги, после поступления в информационную систему, используемую для предоставления муниципальных услуг, сведений, указанных в подпункте "б"  настоящего пункта.</w:t>
      </w:r>
    </w:p>
    <w:p w:rsidR="002A0155" w:rsidRPr="002A0155" w:rsidRDefault="002A0155" w:rsidP="006806EB">
      <w:pPr>
        <w:pStyle w:val="af6"/>
        <w:spacing w:before="0" w:beforeAutospacing="0" w:after="0" w:afterAutospacing="0"/>
        <w:jc w:val="both"/>
      </w:pPr>
      <w:r w:rsidRPr="002A0155">
        <w:lastRenderedPageBreak/>
        <w:t xml:space="preserve">2.26. Раздел "Формы </w:t>
      </w:r>
      <w:proofErr w:type="gramStart"/>
      <w:r w:rsidRPr="002A0155">
        <w:t>контроля за</w:t>
      </w:r>
      <w:proofErr w:type="gramEnd"/>
      <w:r w:rsidRPr="002A0155">
        <w:t xml:space="preserve"> исполнением административного регламента" состоит из следующих подразделов:</w:t>
      </w:r>
    </w:p>
    <w:p w:rsidR="002A0155" w:rsidRPr="002A0155" w:rsidRDefault="002A0155" w:rsidP="006806EB">
      <w:pPr>
        <w:pStyle w:val="af6"/>
        <w:spacing w:before="0" w:beforeAutospacing="0" w:after="0" w:afterAutospacing="0"/>
        <w:jc w:val="both"/>
      </w:pPr>
      <w:r w:rsidRPr="002A0155">
        <w:t xml:space="preserve">а) порядок осуществления текущего </w:t>
      </w:r>
      <w:proofErr w:type="gramStart"/>
      <w:r w:rsidRPr="002A0155">
        <w:t>контроля за</w:t>
      </w:r>
      <w:proofErr w:type="gramEnd"/>
      <w:r w:rsidRPr="002A0155">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0155" w:rsidRPr="002A0155" w:rsidRDefault="002A0155" w:rsidP="006806EB">
      <w:pPr>
        <w:pStyle w:val="af6"/>
        <w:spacing w:before="0" w:beforeAutospacing="0" w:after="0" w:afterAutospacing="0"/>
        <w:jc w:val="both"/>
      </w:pPr>
      <w:r w:rsidRPr="002A0155">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A0155">
        <w:t>контроля за</w:t>
      </w:r>
      <w:proofErr w:type="gramEnd"/>
      <w:r w:rsidRPr="002A0155">
        <w:t xml:space="preserve"> полнотой и качеством предоставления муниципальной услуги;</w:t>
      </w:r>
    </w:p>
    <w:p w:rsidR="002A0155" w:rsidRPr="002A0155" w:rsidRDefault="002A0155" w:rsidP="006806EB">
      <w:pPr>
        <w:pStyle w:val="af6"/>
        <w:spacing w:before="0" w:beforeAutospacing="0" w:after="0" w:afterAutospacing="0"/>
        <w:jc w:val="both"/>
      </w:pPr>
      <w:r w:rsidRPr="002A0155">
        <w:t>в) ответственность должностных лиц структурного подразделения администрации, к сфере деятельности которого относится предоставление соответствующей муниципальной услуги, за решения и действия (бездействие), принимаемые (осуществляемые) ими в ходе предоставления муниципальной услуги;</w:t>
      </w:r>
    </w:p>
    <w:p w:rsidR="002A0155" w:rsidRPr="002A0155" w:rsidRDefault="002A0155" w:rsidP="006806EB">
      <w:pPr>
        <w:pStyle w:val="af6"/>
        <w:spacing w:before="0" w:beforeAutospacing="0" w:after="0" w:afterAutospacing="0"/>
        <w:jc w:val="both"/>
      </w:pPr>
      <w:r w:rsidRPr="002A0155">
        <w:t xml:space="preserve">г) положения, характеризующие требования к порядку и формам </w:t>
      </w:r>
      <w:proofErr w:type="gramStart"/>
      <w:r w:rsidRPr="002A0155">
        <w:t>контроля за</w:t>
      </w:r>
      <w:proofErr w:type="gramEnd"/>
      <w:r w:rsidRPr="002A0155">
        <w:t xml:space="preserve"> предоставлением муниципальной услуги, в том числе со стороны граждан, их объединений и организаций.</w:t>
      </w:r>
    </w:p>
    <w:p w:rsidR="002A0155" w:rsidRPr="002A0155" w:rsidRDefault="002A0155" w:rsidP="006806EB">
      <w:pPr>
        <w:pStyle w:val="af6"/>
        <w:spacing w:before="0" w:beforeAutospacing="0" w:after="0" w:afterAutospacing="0"/>
        <w:jc w:val="both"/>
      </w:pPr>
      <w:r w:rsidRPr="002A0155">
        <w:t>2.27. </w:t>
      </w:r>
      <w:proofErr w:type="gramStart"/>
      <w:r w:rsidRPr="002A0155">
        <w:t>Раздел "Досудебный (внесудебный) порядок обжалования решений и действий (бездействия) администрации, предоставляющей муниципальную услугу, многофункционального центра, организаций, указанных в части 1.1 статьи 16 </w:t>
      </w:r>
      <w:r w:rsidRPr="002A0155">
        <w:rPr>
          <w:rStyle w:val="hyperlink"/>
          <w:rFonts w:eastAsia="Cambria"/>
        </w:rPr>
        <w:t>Федерального закона № 210-ФЗ</w:t>
      </w:r>
      <w:r w:rsidRPr="002A0155">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2A0155" w:rsidRPr="002A0155" w:rsidRDefault="002A0155" w:rsidP="002A0155">
      <w:pPr>
        <w:pStyle w:val="af6"/>
        <w:spacing w:before="0" w:beforeAutospacing="0" w:after="0" w:afterAutospacing="0"/>
        <w:jc w:val="center"/>
      </w:pPr>
    </w:p>
    <w:p w:rsidR="002A0155" w:rsidRPr="002A0155" w:rsidRDefault="002A0155" w:rsidP="002A0155">
      <w:pPr>
        <w:pStyle w:val="af6"/>
        <w:spacing w:before="0" w:beforeAutospacing="0" w:after="0" w:afterAutospacing="0"/>
        <w:jc w:val="center"/>
      </w:pPr>
      <w:r w:rsidRPr="002A0155">
        <w:t>3. Порядок согласования и утверждения административных регламентов</w:t>
      </w:r>
    </w:p>
    <w:p w:rsidR="002A0155" w:rsidRPr="002A0155" w:rsidRDefault="002A0155" w:rsidP="002A0155">
      <w:pPr>
        <w:pStyle w:val="af6"/>
        <w:spacing w:before="0" w:beforeAutospacing="0" w:after="0" w:afterAutospacing="0"/>
        <w:ind w:firstLine="709"/>
        <w:jc w:val="both"/>
      </w:pPr>
    </w:p>
    <w:p w:rsidR="002A0155" w:rsidRPr="002A0155" w:rsidRDefault="002A0155" w:rsidP="006806EB">
      <w:pPr>
        <w:pStyle w:val="af6"/>
        <w:spacing w:before="0" w:beforeAutospacing="0" w:after="0" w:afterAutospacing="0"/>
        <w:jc w:val="both"/>
      </w:pPr>
      <w:r w:rsidRPr="002A0155">
        <w:t>3.1.Проект административного регламента формируется специалистом администрации, к сфере деятельности которого относится предоставление соответствующей муниципальной услуги, в машиночитаемом формате в электронном виде в реестре услуг.</w:t>
      </w:r>
    </w:p>
    <w:p w:rsidR="002A0155" w:rsidRPr="002A0155" w:rsidRDefault="002A0155" w:rsidP="006806EB">
      <w:pPr>
        <w:pStyle w:val="af6"/>
        <w:spacing w:before="0" w:beforeAutospacing="0" w:after="0" w:afterAutospacing="0"/>
        <w:jc w:val="both"/>
      </w:pPr>
      <w:r w:rsidRPr="002A0155">
        <w:t xml:space="preserve">3.2. Специалист администрации муниципального образования, уполномоченный </w:t>
      </w:r>
      <w:r w:rsidRPr="002A0155">
        <w:rPr>
          <w:shd w:val="clear" w:color="auto" w:fill="FFFFFF"/>
        </w:rPr>
        <w:t>по ведению информационного ресурса реестра услуг,</w:t>
      </w:r>
      <w:r w:rsidRPr="002A0155">
        <w:t xml:space="preserve"> обеспечивает доступ в реестр услуг для участия в разработке, согласовании и утверждении проекта административного регламента:</w:t>
      </w:r>
    </w:p>
    <w:p w:rsidR="002A0155" w:rsidRPr="002A0155" w:rsidRDefault="002A0155" w:rsidP="006806EB">
      <w:pPr>
        <w:pStyle w:val="af6"/>
        <w:spacing w:before="0" w:beforeAutospacing="0" w:after="0" w:afterAutospacing="0"/>
        <w:jc w:val="both"/>
      </w:pPr>
      <w:r w:rsidRPr="002A0155">
        <w:t>специалистам администрации, к сфере деятельности которых относится предоставление соответствующей муниципальной услуги;</w:t>
      </w:r>
    </w:p>
    <w:p w:rsidR="002A0155" w:rsidRPr="002A0155" w:rsidRDefault="002A0155" w:rsidP="006806EB">
      <w:pPr>
        <w:pStyle w:val="af6"/>
        <w:spacing w:before="0" w:beforeAutospacing="0" w:after="0" w:afterAutospacing="0"/>
        <w:jc w:val="both"/>
      </w:pPr>
      <w:r w:rsidRPr="002A0155">
        <w:t>специалистам администрации, участвующим в согласовании;</w:t>
      </w:r>
    </w:p>
    <w:p w:rsidR="002A0155" w:rsidRPr="002A0155" w:rsidRDefault="002A0155" w:rsidP="006806EB">
      <w:pPr>
        <w:pStyle w:val="af6"/>
        <w:spacing w:before="0" w:beforeAutospacing="0" w:after="0" w:afterAutospacing="0"/>
        <w:jc w:val="both"/>
      </w:pPr>
      <w:r w:rsidRPr="002A0155">
        <w:t>специалисту администрации муниципального образования, осуществляющему от имени администрации экспертизу проекта административного регламента.</w:t>
      </w:r>
    </w:p>
    <w:p w:rsidR="002A0155" w:rsidRPr="002A0155" w:rsidRDefault="002A0155" w:rsidP="006806EB">
      <w:pPr>
        <w:pStyle w:val="af6"/>
        <w:spacing w:before="0" w:beforeAutospacing="0" w:after="0" w:afterAutospacing="0"/>
        <w:jc w:val="both"/>
      </w:pPr>
      <w:r w:rsidRPr="002A0155">
        <w:t>3.3. Специалисты администрации, участвующие в согласовании и утверждении проекта,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2A0155" w:rsidRPr="002A0155" w:rsidRDefault="002A0155" w:rsidP="006806EB">
      <w:pPr>
        <w:pStyle w:val="af6"/>
        <w:spacing w:before="0" w:beforeAutospacing="0" w:after="0" w:afterAutospacing="0"/>
        <w:jc w:val="both"/>
      </w:pPr>
      <w:r w:rsidRPr="002A0155">
        <w:t xml:space="preserve">3.4.Проект административного регламента рассматривается специалистами администрации, участвующими в согласовании и утверждении проекта, в части, отнесенной к компетенции такого специалиста, в срок, не превышающий пяти рабочих дней </w:t>
      </w:r>
      <w:proofErr w:type="gramStart"/>
      <w:r w:rsidRPr="002A0155">
        <w:t>с даты поступления</w:t>
      </w:r>
      <w:proofErr w:type="gramEnd"/>
      <w:r w:rsidRPr="002A0155">
        <w:t xml:space="preserve"> его на согласование в реестре услуг.</w:t>
      </w:r>
    </w:p>
    <w:p w:rsidR="002A0155" w:rsidRPr="002A0155" w:rsidRDefault="002A0155" w:rsidP="006806EB">
      <w:pPr>
        <w:pStyle w:val="af6"/>
        <w:spacing w:before="0" w:beforeAutospacing="0" w:after="0" w:afterAutospacing="0"/>
        <w:jc w:val="both"/>
      </w:pPr>
      <w:r w:rsidRPr="002A0155">
        <w:t>3.5. Результатом рассмотрения проекта административного регламента специалистом администрации,</w:t>
      </w:r>
      <w:r w:rsidRPr="002A0155">
        <w:rPr>
          <w:shd w:val="clear" w:color="auto" w:fill="FFFFFF"/>
        </w:rPr>
        <w:t xml:space="preserve"> участвующим в согласовании</w:t>
      </w:r>
      <w:r w:rsidRPr="002A0155">
        <w:t>, является принятие решения о согласовании или несогласовании проекта административного регламента.</w:t>
      </w:r>
    </w:p>
    <w:p w:rsidR="002A0155" w:rsidRPr="002A0155" w:rsidRDefault="002A0155" w:rsidP="006806EB">
      <w:pPr>
        <w:pStyle w:val="af6"/>
        <w:spacing w:before="0" w:beforeAutospacing="0" w:after="0" w:afterAutospacing="0"/>
        <w:jc w:val="both"/>
      </w:pPr>
      <w:r w:rsidRPr="002A0155">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2A0155" w:rsidRPr="002A0155" w:rsidRDefault="002A0155" w:rsidP="006806EB">
      <w:pPr>
        <w:pStyle w:val="af6"/>
        <w:spacing w:before="0" w:beforeAutospacing="0" w:after="0" w:afterAutospacing="0"/>
        <w:jc w:val="both"/>
      </w:pPr>
      <w:r w:rsidRPr="002A0155">
        <w:t>При принятии решения о несогласовании проекта административного регламента специалист администрации,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2A0155" w:rsidRPr="002A0155" w:rsidRDefault="002A0155" w:rsidP="006806EB">
      <w:pPr>
        <w:pStyle w:val="af6"/>
        <w:spacing w:before="0" w:beforeAutospacing="0" w:after="0" w:afterAutospacing="0"/>
        <w:jc w:val="both"/>
      </w:pPr>
      <w:r w:rsidRPr="002A0155">
        <w:t xml:space="preserve">3.6.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w:t>
      </w:r>
      <w:r w:rsidRPr="002A0155">
        <w:lastRenderedPageBreak/>
        <w:t>заключений по результатам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рассматривает поступившие замечания.</w:t>
      </w:r>
    </w:p>
    <w:p w:rsidR="002A0155" w:rsidRPr="002A0155" w:rsidRDefault="002A0155" w:rsidP="006806EB">
      <w:pPr>
        <w:pStyle w:val="af6"/>
        <w:spacing w:before="0" w:beforeAutospacing="0" w:after="0" w:afterAutospacing="0"/>
        <w:jc w:val="both"/>
      </w:pPr>
      <w:proofErr w:type="gramStart"/>
      <w:r w:rsidRPr="002A0155">
        <w:t>В случае согласия с замечаниями, представленными специалистами администрации, участвующими в согласовании, специалист администрации, к сфере деятельности которого относится предоставление соответствующей муниципальной услуги, в срок, не превышающий пяти рабочих дней, вносит с учетом полученных замечаний изменения в сведения о муниципальной услуге, указанные в подпункте 1.7.1 Порядка, и после их преобразования в машиночитаемый вид, а также формирования проекта административного регламента направляет указанный</w:t>
      </w:r>
      <w:proofErr w:type="gramEnd"/>
      <w:r w:rsidRPr="002A0155">
        <w:t xml:space="preserve"> проект административного регламента на повторное согласование специалистам администрации, участвующим в согласовании.</w:t>
      </w:r>
    </w:p>
    <w:p w:rsidR="002A0155" w:rsidRPr="002A0155" w:rsidRDefault="002A0155" w:rsidP="006806EB">
      <w:pPr>
        <w:pStyle w:val="af6"/>
        <w:spacing w:before="0" w:beforeAutospacing="0" w:after="0" w:afterAutospacing="0"/>
        <w:jc w:val="both"/>
      </w:pPr>
      <w:r w:rsidRPr="002A0155">
        <w:t>При наличии возражений к замечаниям специалист администрации, к сфере деятельности которого относится предоставление соответствующей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специалиста администрации, участвующего в согласовании, и направления такого протокола указанному специалисту администрации.</w:t>
      </w:r>
    </w:p>
    <w:p w:rsidR="002A0155" w:rsidRPr="002A0155" w:rsidRDefault="002A0155" w:rsidP="00D8413F">
      <w:pPr>
        <w:pStyle w:val="af6"/>
        <w:spacing w:before="0" w:beforeAutospacing="0" w:after="0" w:afterAutospacing="0"/>
        <w:jc w:val="both"/>
      </w:pPr>
      <w:r w:rsidRPr="002A0155">
        <w:t>3.7. В случае 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специалисты администрации, участвующее в согласовании, проставляет отметку об урегулировании разногласий в проекте протокола разногласий и согласовывает проект административного регламента, проставляя соответствующую отметку в листе согласования.</w:t>
      </w:r>
    </w:p>
    <w:p w:rsidR="002A0155" w:rsidRPr="002A0155" w:rsidRDefault="002A0155" w:rsidP="00D8413F">
      <w:pPr>
        <w:pStyle w:val="af6"/>
        <w:spacing w:before="0" w:beforeAutospacing="0" w:after="0" w:afterAutospacing="0"/>
        <w:jc w:val="both"/>
      </w:pPr>
      <w:r w:rsidRPr="002A0155">
        <w:t>В случае несогласия с возражениями, представленными специалистом администрации, к сфере деятельности которого относится предоставление соответствующей муниципальной услуги, специалист администрации, участвующий в согласовании, проставляет в проекте протокола разногласий отметку о повторном отказе в согласовании проекта административного регламента.</w:t>
      </w:r>
    </w:p>
    <w:p w:rsidR="002A0155" w:rsidRPr="002A0155" w:rsidRDefault="002A0155" w:rsidP="00D8413F">
      <w:pPr>
        <w:pStyle w:val="af6"/>
        <w:spacing w:before="0" w:beforeAutospacing="0" w:after="0" w:afterAutospacing="0"/>
        <w:jc w:val="both"/>
      </w:pPr>
      <w:r w:rsidRPr="002A0155">
        <w:t>3.8. Специалист администрации, к сфере деятельности которого относится предоставление соответствующей муниципальной услуги, после повторного отказа специалистов администрации,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2A0155" w:rsidRPr="002A0155" w:rsidRDefault="002A0155" w:rsidP="00D8413F">
      <w:pPr>
        <w:pStyle w:val="af6"/>
        <w:spacing w:before="0" w:beforeAutospacing="0" w:after="0" w:afterAutospacing="0"/>
        <w:jc w:val="both"/>
      </w:pPr>
      <w:r w:rsidRPr="002A0155">
        <w:t xml:space="preserve">3.9. </w:t>
      </w:r>
      <w:proofErr w:type="gramStart"/>
      <w:r w:rsidRPr="002A0155">
        <w:t>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а также по истечении срока, предусмотренного на проведение независимой экспертизы в соответствии с разделом 4 Порядка, специалист администрации, к сфере деятельности которого относится предоставление соответствующей муниципальной услуги, направляет проект административного регламента уполномоченному специалисту администрации  на экспертизу в соответствии с разделом</w:t>
      </w:r>
      <w:proofErr w:type="gramEnd"/>
      <w:r w:rsidRPr="002A0155">
        <w:t xml:space="preserve"> 5 Порядка.</w:t>
      </w:r>
    </w:p>
    <w:p w:rsidR="002A0155" w:rsidRPr="002A0155" w:rsidRDefault="002A0155" w:rsidP="00D8413F">
      <w:pPr>
        <w:pStyle w:val="af6"/>
        <w:spacing w:before="0" w:beforeAutospacing="0" w:after="0" w:afterAutospacing="0"/>
        <w:jc w:val="both"/>
      </w:pPr>
      <w:r w:rsidRPr="002A0155">
        <w:t>3.10.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либо заместителя главы администрации муниципального образования, после получения положительного заключения экспертизы либо урегулирования разногласий по результатам проведенной экспертизы.</w:t>
      </w:r>
    </w:p>
    <w:p w:rsidR="002A0155" w:rsidRPr="002A0155" w:rsidRDefault="002A0155" w:rsidP="00D8413F">
      <w:pPr>
        <w:pStyle w:val="af6"/>
        <w:spacing w:before="0" w:beforeAutospacing="0" w:after="0" w:afterAutospacing="0"/>
        <w:jc w:val="both"/>
      </w:pPr>
      <w:r w:rsidRPr="002A0155">
        <w:t>3.11.</w:t>
      </w:r>
      <w:r w:rsidRPr="002A0155">
        <w:rPr>
          <w:shd w:val="clear" w:color="auto" w:fill="FFFFFF"/>
        </w:rPr>
        <w:t xml:space="preserve"> Утвержденный административный регламент направляется посредством реестра услуг органом, предоставляющим муниципальную услугу в Министерство юстиции Российской Федерации для государственной регистрации и последующего официального опубликования.</w:t>
      </w:r>
    </w:p>
    <w:p w:rsidR="002A0155" w:rsidRPr="002A0155" w:rsidRDefault="002A0155" w:rsidP="00D8413F">
      <w:pPr>
        <w:pStyle w:val="af6"/>
        <w:spacing w:before="0" w:beforeAutospacing="0" w:after="0" w:afterAutospacing="0"/>
        <w:jc w:val="both"/>
      </w:pPr>
      <w:r w:rsidRPr="002A0155">
        <w:t xml:space="preserve">3.12. </w:t>
      </w:r>
      <w:proofErr w:type="gramStart"/>
      <w:r w:rsidRPr="002A0155">
        <w:t>При наличии оснований для внесения изменений в административный регламент специалист администрации, к сфере деятельности которого относится предоставление соответствующей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w:t>
      </w:r>
      <w:proofErr w:type="gramEnd"/>
    </w:p>
    <w:p w:rsidR="002A0155" w:rsidRPr="002A0155" w:rsidRDefault="002A0155" w:rsidP="002A0155">
      <w:pPr>
        <w:pStyle w:val="af6"/>
        <w:spacing w:before="0" w:beforeAutospacing="0" w:after="0" w:afterAutospacing="0"/>
        <w:ind w:firstLine="709"/>
        <w:jc w:val="both"/>
      </w:pPr>
      <w:r w:rsidRPr="002A0155">
        <w:t> </w:t>
      </w:r>
    </w:p>
    <w:p w:rsidR="002A0155" w:rsidRPr="002A0155" w:rsidRDefault="002A0155" w:rsidP="002A0155">
      <w:pPr>
        <w:pStyle w:val="af6"/>
        <w:spacing w:before="0" w:beforeAutospacing="0" w:after="0" w:afterAutospacing="0"/>
        <w:ind w:firstLine="709"/>
        <w:jc w:val="center"/>
      </w:pPr>
      <w:r w:rsidRPr="002A0155">
        <w:t>4.Порядок проведения экспертизы проектов административных регламентов</w:t>
      </w:r>
    </w:p>
    <w:p w:rsidR="002A0155" w:rsidRPr="002A0155" w:rsidRDefault="002A0155" w:rsidP="00D8413F">
      <w:pPr>
        <w:pStyle w:val="af6"/>
        <w:spacing w:before="0" w:beforeAutospacing="0" w:after="0" w:afterAutospacing="0"/>
        <w:jc w:val="both"/>
      </w:pPr>
      <w:r w:rsidRPr="002A0155">
        <w:t>4.1. Проекты административных регламентов подлежат экспертизе, проводимой уполномоченным специалистом администрации муниципального образования, в реестре услуг.</w:t>
      </w:r>
    </w:p>
    <w:p w:rsidR="002A0155" w:rsidRPr="002A0155" w:rsidRDefault="002A0155" w:rsidP="00040D7A">
      <w:pPr>
        <w:pStyle w:val="af6"/>
        <w:spacing w:before="0" w:beforeAutospacing="0" w:after="0" w:afterAutospacing="0"/>
        <w:jc w:val="both"/>
      </w:pPr>
      <w:r w:rsidRPr="002A0155">
        <w:t>4.2. Предметом экспертизы являются:</w:t>
      </w:r>
    </w:p>
    <w:p w:rsidR="002A0155" w:rsidRPr="002A0155" w:rsidRDefault="002A0155" w:rsidP="00040D7A">
      <w:pPr>
        <w:pStyle w:val="af6"/>
        <w:spacing w:before="0" w:beforeAutospacing="0" w:after="0" w:afterAutospacing="0"/>
        <w:jc w:val="both"/>
      </w:pPr>
      <w:r w:rsidRPr="002A0155">
        <w:lastRenderedPageBreak/>
        <w:t>соответствие проектов административных регламентов требованиям пунктов 1.5, 1.9 Порядка;</w:t>
      </w:r>
    </w:p>
    <w:p w:rsidR="002A0155" w:rsidRPr="002A0155" w:rsidRDefault="002A0155" w:rsidP="00040D7A">
      <w:pPr>
        <w:pStyle w:val="af6"/>
        <w:spacing w:before="0" w:beforeAutospacing="0" w:after="0" w:afterAutospacing="0"/>
        <w:jc w:val="both"/>
      </w:pPr>
      <w:r w:rsidRPr="002A0155">
        <w:t>соответствие критериев принятия решения требованиям, предусмотренным абзацем четвертым пункта 2.11 Порядка;</w:t>
      </w:r>
    </w:p>
    <w:p w:rsidR="002A0155" w:rsidRPr="002A0155" w:rsidRDefault="002A0155" w:rsidP="00040D7A">
      <w:pPr>
        <w:pStyle w:val="af6"/>
        <w:spacing w:before="0" w:beforeAutospacing="0" w:after="0" w:afterAutospacing="0"/>
        <w:jc w:val="both"/>
      </w:pPr>
      <w:r w:rsidRPr="002A0155">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A0155" w:rsidRPr="002A0155" w:rsidRDefault="002A0155" w:rsidP="00040D7A">
      <w:pPr>
        <w:pStyle w:val="af6"/>
        <w:spacing w:before="0" w:beforeAutospacing="0" w:after="0" w:afterAutospacing="0"/>
        <w:jc w:val="both"/>
      </w:pPr>
      <w:r w:rsidRPr="002A0155">
        <w:t xml:space="preserve">4.3. По результатам рассмотрения проекта административного регламента уполномоченный специалист администрации муниципального образования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 </w:t>
      </w:r>
      <w:proofErr w:type="gramStart"/>
      <w:r w:rsidRPr="002A0155">
        <w:t>проставляя соответствующую отметку о согласовании и вносит замечания в</w:t>
      </w:r>
      <w:proofErr w:type="gramEnd"/>
      <w:r w:rsidRPr="002A0155">
        <w:t xml:space="preserve"> протокол разногласий (при принятии решения о представлении отрицательного заключения).</w:t>
      </w:r>
    </w:p>
    <w:p w:rsidR="002A0155" w:rsidRPr="002A0155" w:rsidRDefault="002A0155" w:rsidP="00040D7A">
      <w:pPr>
        <w:pStyle w:val="af6"/>
        <w:spacing w:before="0" w:beforeAutospacing="0" w:after="0" w:afterAutospacing="0"/>
        <w:jc w:val="both"/>
      </w:pPr>
      <w:r w:rsidRPr="002A0155">
        <w:t>4.4. При наличии в заключени</w:t>
      </w:r>
      <w:proofErr w:type="gramStart"/>
      <w:r w:rsidRPr="002A0155">
        <w:t>и</w:t>
      </w:r>
      <w:proofErr w:type="gramEnd"/>
      <w:r w:rsidRPr="002A0155">
        <w:t xml:space="preserve"> замечаний и предложений к проекту административного регламента специалист администрации, к сфере деятельности которого относится предоставление соответствующей муниципальной услуги, обеспечивает учет таких замечаний и предложений.</w:t>
      </w:r>
    </w:p>
    <w:p w:rsidR="002A0155" w:rsidRPr="002A0155" w:rsidRDefault="002A0155" w:rsidP="00040D7A">
      <w:pPr>
        <w:pStyle w:val="af6"/>
        <w:spacing w:before="0" w:beforeAutospacing="0" w:after="0" w:afterAutospacing="0"/>
        <w:jc w:val="both"/>
      </w:pPr>
      <w:r w:rsidRPr="002A0155">
        <w:t>При наличии разногласий специалист администрации, к сфере деятельности которого относится предоставление соответствующей муниципальной услуги, вносит в протокол разногласий возражения на замечания.</w:t>
      </w:r>
    </w:p>
    <w:p w:rsidR="002A0155" w:rsidRPr="002A0155" w:rsidRDefault="002A0155" w:rsidP="00040D7A">
      <w:pPr>
        <w:pStyle w:val="af6"/>
        <w:spacing w:before="0" w:beforeAutospacing="0" w:after="0" w:afterAutospacing="0"/>
        <w:jc w:val="both"/>
      </w:pPr>
      <w:r w:rsidRPr="002A0155">
        <w:t xml:space="preserve">Администрация муниципального образования рассматривает возражения, представленные специалистом администрации, к сфере деятельности которого относится предоставление соответствующей муниципальной услуги, в срок, не превышающий пяти рабочих дней </w:t>
      </w:r>
      <w:proofErr w:type="gramStart"/>
      <w:r w:rsidRPr="002A0155">
        <w:t>с даты внесения</w:t>
      </w:r>
      <w:proofErr w:type="gramEnd"/>
      <w:r w:rsidRPr="002A0155">
        <w:t xml:space="preserve"> таких возражений в протокол разногласий.</w:t>
      </w:r>
    </w:p>
    <w:p w:rsidR="002A0155" w:rsidRPr="002A0155" w:rsidRDefault="002A0155" w:rsidP="00040D7A">
      <w:pPr>
        <w:pStyle w:val="af6"/>
        <w:spacing w:before="0" w:beforeAutospacing="0" w:after="0" w:afterAutospacing="0"/>
        <w:jc w:val="both"/>
      </w:pPr>
      <w:r w:rsidRPr="002A0155">
        <w:t>В случае несогласия с возражениями, уполномоченный специалист администрации муниципального образования проставляет соответствующую отметку в протоколе разногласий.</w:t>
      </w:r>
    </w:p>
    <w:p w:rsidR="002A0155" w:rsidRPr="007D32D8" w:rsidRDefault="002A0155" w:rsidP="002A0155">
      <w:pPr>
        <w:pStyle w:val="af6"/>
        <w:spacing w:before="0" w:beforeAutospacing="0" w:after="0" w:afterAutospacing="0"/>
        <w:ind w:firstLine="709"/>
        <w:jc w:val="both"/>
        <w:rPr>
          <w:color w:val="FF0000"/>
          <w:sz w:val="28"/>
          <w:szCs w:val="28"/>
        </w:rPr>
      </w:pPr>
      <w:r>
        <w:rPr>
          <w:sz w:val="28"/>
          <w:szCs w:val="28"/>
        </w:rPr>
        <w:t xml:space="preserve"> </w:t>
      </w:r>
    </w:p>
    <w:p w:rsidR="003173B0" w:rsidRPr="003173B0" w:rsidRDefault="003173B0" w:rsidP="003173B0">
      <w:pPr>
        <w:jc w:val="center"/>
        <w:rPr>
          <w:b/>
          <w:sz w:val="24"/>
          <w:szCs w:val="24"/>
        </w:rPr>
      </w:pPr>
      <w:r w:rsidRPr="003173B0">
        <w:rPr>
          <w:b/>
          <w:sz w:val="24"/>
          <w:szCs w:val="24"/>
        </w:rPr>
        <w:t>АДМИНИСТРАЦИЯ ЛЕГОСТАЕВСКОГО  СЕЛЬСОВЕТА</w:t>
      </w:r>
    </w:p>
    <w:p w:rsidR="003173B0" w:rsidRPr="003173B0" w:rsidRDefault="003173B0" w:rsidP="003173B0">
      <w:pPr>
        <w:jc w:val="center"/>
        <w:rPr>
          <w:b/>
          <w:sz w:val="24"/>
          <w:szCs w:val="24"/>
        </w:rPr>
      </w:pPr>
      <w:r w:rsidRPr="003173B0">
        <w:rPr>
          <w:b/>
          <w:sz w:val="24"/>
          <w:szCs w:val="24"/>
        </w:rPr>
        <w:t>ИСКИТИМСКОГО   РАЙОНА НОВОСИБИРСКОЙ ОБЛАСТИ</w:t>
      </w:r>
    </w:p>
    <w:p w:rsidR="003173B0" w:rsidRPr="003173B0" w:rsidRDefault="003173B0" w:rsidP="003173B0">
      <w:pPr>
        <w:jc w:val="center"/>
        <w:rPr>
          <w:b/>
          <w:sz w:val="24"/>
          <w:szCs w:val="24"/>
        </w:rPr>
      </w:pPr>
      <w:r w:rsidRPr="003173B0">
        <w:rPr>
          <w:b/>
          <w:sz w:val="24"/>
          <w:szCs w:val="24"/>
        </w:rPr>
        <w:t xml:space="preserve"> </w:t>
      </w:r>
    </w:p>
    <w:p w:rsidR="003173B0" w:rsidRPr="003173B0" w:rsidRDefault="003173B0" w:rsidP="003173B0">
      <w:pPr>
        <w:jc w:val="center"/>
        <w:rPr>
          <w:b/>
          <w:sz w:val="24"/>
          <w:szCs w:val="24"/>
        </w:rPr>
      </w:pPr>
      <w:r w:rsidRPr="003173B0">
        <w:rPr>
          <w:b/>
          <w:sz w:val="24"/>
          <w:szCs w:val="24"/>
        </w:rPr>
        <w:t xml:space="preserve">ПОСТАНОВЛЕНИЕ </w:t>
      </w:r>
    </w:p>
    <w:p w:rsidR="003173B0" w:rsidRPr="003173B0" w:rsidRDefault="003173B0" w:rsidP="003173B0">
      <w:pPr>
        <w:rPr>
          <w:sz w:val="24"/>
          <w:szCs w:val="24"/>
        </w:rPr>
      </w:pPr>
    </w:p>
    <w:p w:rsidR="003173B0" w:rsidRPr="003173B0" w:rsidRDefault="003173B0" w:rsidP="003173B0">
      <w:pPr>
        <w:rPr>
          <w:sz w:val="24"/>
          <w:szCs w:val="24"/>
        </w:rPr>
      </w:pPr>
      <w:r w:rsidRPr="003173B0">
        <w:rPr>
          <w:sz w:val="24"/>
          <w:szCs w:val="24"/>
        </w:rPr>
        <w:t xml:space="preserve">27.11.2023 г.                   </w:t>
      </w:r>
      <w:r>
        <w:rPr>
          <w:sz w:val="24"/>
          <w:szCs w:val="24"/>
        </w:rPr>
        <w:t xml:space="preserve">                        </w:t>
      </w:r>
      <w:r w:rsidRPr="003173B0">
        <w:rPr>
          <w:sz w:val="24"/>
          <w:szCs w:val="24"/>
        </w:rPr>
        <w:t xml:space="preserve">             с. Легостаево                           </w:t>
      </w:r>
      <w:r>
        <w:rPr>
          <w:sz w:val="24"/>
          <w:szCs w:val="24"/>
        </w:rPr>
        <w:t xml:space="preserve">               </w:t>
      </w:r>
      <w:r w:rsidRPr="003173B0">
        <w:rPr>
          <w:sz w:val="24"/>
          <w:szCs w:val="24"/>
        </w:rPr>
        <w:t xml:space="preserve">            № 100</w:t>
      </w:r>
    </w:p>
    <w:p w:rsidR="003173B0" w:rsidRPr="003173B0" w:rsidRDefault="003173B0" w:rsidP="003173B0">
      <w:pPr>
        <w:ind w:right="4252"/>
        <w:jc w:val="both"/>
        <w:rPr>
          <w:sz w:val="24"/>
          <w:szCs w:val="24"/>
        </w:rPr>
      </w:pPr>
      <w:r w:rsidRPr="003173B0">
        <w:rPr>
          <w:sz w:val="24"/>
          <w:szCs w:val="24"/>
        </w:rPr>
        <w:t xml:space="preserve">О признании </w:t>
      </w:r>
      <w:proofErr w:type="gramStart"/>
      <w:r w:rsidRPr="003173B0">
        <w:rPr>
          <w:sz w:val="24"/>
          <w:szCs w:val="24"/>
        </w:rPr>
        <w:t>утратившими</w:t>
      </w:r>
      <w:proofErr w:type="gramEnd"/>
      <w:r w:rsidRPr="003173B0">
        <w:rPr>
          <w:sz w:val="24"/>
          <w:szCs w:val="24"/>
        </w:rPr>
        <w:t xml:space="preserve"> силу постановления администрации Легостаевского сельсовета Искитимского района Новосибирской области</w:t>
      </w:r>
    </w:p>
    <w:p w:rsidR="003173B0" w:rsidRPr="003173B0" w:rsidRDefault="003173B0" w:rsidP="003173B0">
      <w:pPr>
        <w:jc w:val="both"/>
        <w:rPr>
          <w:sz w:val="24"/>
          <w:szCs w:val="24"/>
        </w:rPr>
      </w:pPr>
      <w:r w:rsidRPr="003173B0">
        <w:rPr>
          <w:sz w:val="24"/>
          <w:szCs w:val="24"/>
        </w:rPr>
        <w:t xml:space="preserve">В соответствии с </w:t>
      </w:r>
      <w:r w:rsidRPr="003173B0">
        <w:rPr>
          <w:sz w:val="24"/>
          <w:szCs w:val="24"/>
          <w:shd w:val="clear" w:color="auto" w:fill="FFFFFF"/>
        </w:rPr>
        <w:t>Федеральным законом от 06.10.2003г. №131-ФЗ "Об общих принципах организации местного самоуправления в Российской Федерации"</w:t>
      </w:r>
      <w:r w:rsidRPr="003173B0">
        <w:rPr>
          <w:sz w:val="24"/>
          <w:szCs w:val="24"/>
        </w:rPr>
        <w:t xml:space="preserve">, администрация </w:t>
      </w:r>
      <w:r w:rsidRPr="003173B0">
        <w:rPr>
          <w:sz w:val="24"/>
          <w:szCs w:val="24"/>
          <w:shd w:val="clear" w:color="auto" w:fill="FFFFFF"/>
        </w:rPr>
        <w:t>Легостаевского</w:t>
      </w:r>
      <w:r w:rsidRPr="003173B0">
        <w:rPr>
          <w:sz w:val="24"/>
          <w:szCs w:val="24"/>
        </w:rPr>
        <w:t xml:space="preserve"> сельсовета Искитимского района Новосибирской области</w:t>
      </w:r>
    </w:p>
    <w:p w:rsidR="003173B0" w:rsidRPr="003173B0" w:rsidRDefault="003173B0" w:rsidP="003173B0">
      <w:pPr>
        <w:jc w:val="both"/>
        <w:rPr>
          <w:b/>
          <w:sz w:val="24"/>
          <w:szCs w:val="24"/>
        </w:rPr>
      </w:pPr>
      <w:r w:rsidRPr="003173B0">
        <w:rPr>
          <w:b/>
          <w:sz w:val="24"/>
          <w:szCs w:val="24"/>
        </w:rPr>
        <w:t>ПОСТАНОВЛЯЕТ:</w:t>
      </w:r>
    </w:p>
    <w:p w:rsidR="003173B0" w:rsidRPr="003173B0" w:rsidRDefault="003173B0" w:rsidP="003173B0">
      <w:pPr>
        <w:pStyle w:val="ConsPlusNormal"/>
        <w:ind w:right="-1" w:firstLine="0"/>
        <w:jc w:val="both"/>
        <w:rPr>
          <w:rFonts w:ascii="Times New Roman" w:hAnsi="Times New Roman" w:cs="Times New Roman"/>
          <w:sz w:val="24"/>
          <w:szCs w:val="24"/>
          <w:shd w:val="clear" w:color="auto" w:fill="FFFFFF"/>
        </w:rPr>
      </w:pPr>
      <w:r w:rsidRPr="003173B0">
        <w:rPr>
          <w:rFonts w:ascii="Times New Roman" w:hAnsi="Times New Roman" w:cs="Times New Roman"/>
          <w:sz w:val="24"/>
          <w:szCs w:val="24"/>
        </w:rPr>
        <w:t xml:space="preserve">1. Признать </w:t>
      </w:r>
      <w:r w:rsidRPr="003173B0">
        <w:rPr>
          <w:rFonts w:ascii="Times New Roman" w:hAnsi="Times New Roman" w:cs="Times New Roman"/>
          <w:sz w:val="24"/>
          <w:szCs w:val="24"/>
          <w:shd w:val="clear" w:color="auto" w:fill="FFFFFF"/>
        </w:rPr>
        <w:t>утратившим силу постановление администрации Легостаевского сельсовета Искитимского района Новосибирской области от 10.10.2023 № 82 "</w:t>
      </w:r>
      <w:r w:rsidRPr="003173B0">
        <w:rPr>
          <w:rFonts w:ascii="Times New Roman" w:hAnsi="Times New Roman" w:cs="Times New Roman"/>
          <w:sz w:val="24"/>
          <w:szCs w:val="24"/>
        </w:rPr>
        <w:t>О внесении изменений в постановление администрации Легостаевского сельсовета Искитимского района Новосибирской области от 16.02.2017 № 14 "Об  утверждении инструкции о Порядке организации работы с обращениями граждан   в администрации Легостаевского сельсовета Искитимского района Новосибирской области";</w:t>
      </w:r>
    </w:p>
    <w:p w:rsidR="003173B0" w:rsidRPr="003173B0" w:rsidRDefault="003173B0" w:rsidP="003173B0">
      <w:pPr>
        <w:jc w:val="both"/>
        <w:rPr>
          <w:sz w:val="24"/>
          <w:szCs w:val="24"/>
        </w:rPr>
      </w:pPr>
      <w:r w:rsidRPr="003173B0">
        <w:rPr>
          <w:sz w:val="24"/>
          <w:szCs w:val="24"/>
        </w:rPr>
        <w:t xml:space="preserve">2. Опубликовать настоящее постановление в периодичном печатном издании "Полезная газета" и разместить на официальном сайте администрации </w:t>
      </w:r>
      <w:r w:rsidRPr="003173B0">
        <w:rPr>
          <w:sz w:val="24"/>
          <w:szCs w:val="24"/>
          <w:shd w:val="clear" w:color="auto" w:fill="FFFFFF"/>
        </w:rPr>
        <w:t>Легостаевского</w:t>
      </w:r>
      <w:r w:rsidRPr="003173B0">
        <w:rPr>
          <w:sz w:val="24"/>
          <w:szCs w:val="24"/>
        </w:rPr>
        <w:t xml:space="preserve"> сельсовета Искитимского района Новосибирской области. </w:t>
      </w:r>
    </w:p>
    <w:p w:rsidR="003173B0" w:rsidRPr="003173B0" w:rsidRDefault="003173B0" w:rsidP="003173B0">
      <w:pPr>
        <w:jc w:val="both"/>
        <w:rPr>
          <w:sz w:val="24"/>
          <w:szCs w:val="24"/>
        </w:rPr>
      </w:pPr>
    </w:p>
    <w:p w:rsidR="003173B0" w:rsidRPr="003173B0" w:rsidRDefault="003173B0" w:rsidP="003173B0">
      <w:pPr>
        <w:jc w:val="both"/>
        <w:rPr>
          <w:sz w:val="24"/>
          <w:szCs w:val="24"/>
        </w:rPr>
      </w:pPr>
      <w:r w:rsidRPr="003173B0">
        <w:rPr>
          <w:sz w:val="24"/>
          <w:szCs w:val="24"/>
        </w:rPr>
        <w:t xml:space="preserve">Глава </w:t>
      </w:r>
      <w:r w:rsidRPr="003173B0">
        <w:rPr>
          <w:sz w:val="24"/>
          <w:szCs w:val="24"/>
          <w:shd w:val="clear" w:color="auto" w:fill="FFFFFF"/>
        </w:rPr>
        <w:t>Легостаевского</w:t>
      </w:r>
      <w:r w:rsidRPr="003173B0">
        <w:rPr>
          <w:sz w:val="24"/>
          <w:szCs w:val="24"/>
        </w:rPr>
        <w:t xml:space="preserve"> сельсовета                        </w:t>
      </w:r>
      <w:r>
        <w:rPr>
          <w:sz w:val="24"/>
          <w:szCs w:val="24"/>
        </w:rPr>
        <w:t xml:space="preserve">                                            </w:t>
      </w:r>
      <w:r w:rsidRPr="003173B0">
        <w:rPr>
          <w:sz w:val="24"/>
          <w:szCs w:val="24"/>
        </w:rPr>
        <w:t xml:space="preserve">                          Е.А. Загоскина</w:t>
      </w:r>
    </w:p>
    <w:p w:rsidR="009B51BA" w:rsidRDefault="003173B0" w:rsidP="003173B0">
      <w:pPr>
        <w:tabs>
          <w:tab w:val="left" w:pos="12480"/>
        </w:tabs>
        <w:rPr>
          <w:sz w:val="24"/>
          <w:szCs w:val="24"/>
        </w:rPr>
      </w:pPr>
      <w:r w:rsidRPr="003173B0">
        <w:rPr>
          <w:sz w:val="24"/>
          <w:szCs w:val="24"/>
        </w:rPr>
        <w:t>Искитимского района Новосибирской области</w:t>
      </w:r>
    </w:p>
    <w:p w:rsidR="00721B81" w:rsidRDefault="00721B81" w:rsidP="003173B0">
      <w:pPr>
        <w:tabs>
          <w:tab w:val="left" w:pos="12480"/>
        </w:tabs>
        <w:rPr>
          <w:sz w:val="24"/>
          <w:szCs w:val="24"/>
        </w:rPr>
      </w:pPr>
    </w:p>
    <w:p w:rsidR="00721B81" w:rsidRPr="00721B81" w:rsidRDefault="00721B81" w:rsidP="00721B81">
      <w:pPr>
        <w:tabs>
          <w:tab w:val="left" w:pos="2730"/>
        </w:tabs>
        <w:jc w:val="center"/>
        <w:rPr>
          <w:b/>
          <w:bCs/>
          <w:sz w:val="24"/>
          <w:szCs w:val="24"/>
        </w:rPr>
      </w:pPr>
      <w:r w:rsidRPr="00721B81">
        <w:rPr>
          <w:b/>
          <w:bCs/>
          <w:sz w:val="24"/>
          <w:szCs w:val="24"/>
        </w:rPr>
        <w:t>АДМИНИСТРАЦИЯ ЛЕГОСТАЕВСКОГО СЕЛЬСОВЕТА</w:t>
      </w:r>
    </w:p>
    <w:p w:rsidR="00721B81" w:rsidRPr="00721B81" w:rsidRDefault="00721B81" w:rsidP="00721B81">
      <w:pPr>
        <w:jc w:val="center"/>
        <w:rPr>
          <w:b/>
          <w:bCs/>
          <w:sz w:val="24"/>
          <w:szCs w:val="24"/>
        </w:rPr>
      </w:pPr>
      <w:r w:rsidRPr="00721B81">
        <w:rPr>
          <w:b/>
          <w:bCs/>
          <w:sz w:val="24"/>
          <w:szCs w:val="24"/>
        </w:rPr>
        <w:t>ИСКИТИМСКОГО РАЙОНА НОВОСИБИРСКОЙ ОБЛАСТИ</w:t>
      </w:r>
    </w:p>
    <w:p w:rsidR="00721B81" w:rsidRPr="00721B81" w:rsidRDefault="00721B81" w:rsidP="00721B81">
      <w:pPr>
        <w:jc w:val="center"/>
        <w:rPr>
          <w:b/>
          <w:bCs/>
          <w:sz w:val="24"/>
          <w:szCs w:val="24"/>
        </w:rPr>
      </w:pPr>
    </w:p>
    <w:p w:rsidR="00721B81" w:rsidRPr="00721B81" w:rsidRDefault="00721B81" w:rsidP="00721B81">
      <w:pPr>
        <w:pStyle w:val="3"/>
        <w:spacing w:before="0"/>
        <w:jc w:val="center"/>
        <w:rPr>
          <w:rFonts w:ascii="Times New Roman" w:hAnsi="Times New Roman" w:cs="Times New Roman"/>
          <w:color w:val="auto"/>
          <w:sz w:val="24"/>
          <w:szCs w:val="24"/>
        </w:rPr>
      </w:pPr>
      <w:proofErr w:type="gramStart"/>
      <w:r w:rsidRPr="00721B81">
        <w:rPr>
          <w:rFonts w:ascii="Times New Roman" w:hAnsi="Times New Roman" w:cs="Times New Roman"/>
          <w:color w:val="auto"/>
          <w:sz w:val="24"/>
          <w:szCs w:val="24"/>
        </w:rPr>
        <w:lastRenderedPageBreak/>
        <w:t>П</w:t>
      </w:r>
      <w:proofErr w:type="gramEnd"/>
      <w:r w:rsidRPr="00721B81">
        <w:rPr>
          <w:rFonts w:ascii="Times New Roman" w:hAnsi="Times New Roman" w:cs="Times New Roman"/>
          <w:color w:val="auto"/>
          <w:sz w:val="24"/>
          <w:szCs w:val="24"/>
        </w:rPr>
        <w:t xml:space="preserve"> О С Т А Н О В Л Е Н И Е</w:t>
      </w:r>
    </w:p>
    <w:p w:rsidR="00721B81" w:rsidRPr="00721B81" w:rsidRDefault="00721B81" w:rsidP="00721B81">
      <w:pPr>
        <w:jc w:val="center"/>
        <w:rPr>
          <w:b/>
          <w:bCs/>
          <w:sz w:val="24"/>
          <w:szCs w:val="24"/>
          <w:u w:val="single"/>
        </w:rPr>
      </w:pPr>
      <w:r w:rsidRPr="00721B81">
        <w:rPr>
          <w:b/>
          <w:bCs/>
          <w:sz w:val="24"/>
          <w:szCs w:val="24"/>
          <w:u w:val="single"/>
        </w:rPr>
        <w:t xml:space="preserve">_27.11.2023  </w:t>
      </w:r>
      <w:r w:rsidRPr="00721B81">
        <w:rPr>
          <w:b/>
          <w:bCs/>
          <w:sz w:val="24"/>
          <w:szCs w:val="24"/>
        </w:rPr>
        <w:t xml:space="preserve">№ </w:t>
      </w:r>
      <w:r w:rsidRPr="00721B81">
        <w:rPr>
          <w:b/>
          <w:bCs/>
          <w:sz w:val="24"/>
          <w:szCs w:val="24"/>
          <w:u w:val="single"/>
        </w:rPr>
        <w:t>101</w:t>
      </w:r>
    </w:p>
    <w:p w:rsidR="00721B81" w:rsidRPr="00721B81" w:rsidRDefault="00721B81" w:rsidP="00721B81">
      <w:pPr>
        <w:jc w:val="center"/>
        <w:rPr>
          <w:b/>
          <w:bCs/>
          <w:sz w:val="24"/>
          <w:szCs w:val="24"/>
          <w:u w:val="single"/>
        </w:rPr>
      </w:pPr>
    </w:p>
    <w:p w:rsidR="00721B81" w:rsidRPr="00721B81" w:rsidRDefault="00721B81" w:rsidP="00721B81">
      <w:pPr>
        <w:pStyle w:val="1"/>
        <w:ind w:firstLine="0"/>
        <w:jc w:val="center"/>
      </w:pPr>
      <w:r w:rsidRPr="00721B81">
        <w:t>Об утверждении Плана обеспечения безопасности людей на водных объектах, расположенных  на территории Легостаевского сельсовета  в осенне-зимний период в 2023-2024 годов</w:t>
      </w:r>
    </w:p>
    <w:p w:rsidR="00721B81" w:rsidRPr="00721B81" w:rsidRDefault="00721B81" w:rsidP="00721B81">
      <w:pPr>
        <w:pStyle w:val="23"/>
        <w:tabs>
          <w:tab w:val="left" w:pos="540"/>
        </w:tabs>
        <w:spacing w:after="0" w:line="240" w:lineRule="auto"/>
        <w:ind w:left="0"/>
        <w:jc w:val="both"/>
      </w:pPr>
      <w:proofErr w:type="gramStart"/>
      <w:r w:rsidRPr="00721B81">
        <w:t>Во исполнение Федерального закона от 06.10.2003 № 131-ФЗ «Об общих принципах организации местного самоуправления в Российской Федерации»,   постановления администрации Новосибирской области от 15.10.2007 « 137-па «Об утверждении Правил охраны жизни людей на водных объектах в Новосибирской области» (в редакции постановления администрации Новосибирской области от 21.08.2009 № 318-па, в целях обеспечения безопасности людей на водных объектах, постоянного контроля, недопущения выхода людей и выезда автомобильного</w:t>
      </w:r>
      <w:proofErr w:type="gramEnd"/>
      <w:r w:rsidRPr="00721B81">
        <w:t xml:space="preserve"> (гужевого) транспорта на лед в необорудованных местах на водных объектах в осенне-зимний период 2023-2024 годов</w:t>
      </w:r>
    </w:p>
    <w:p w:rsidR="00721B81" w:rsidRPr="00721B81" w:rsidRDefault="00721B81" w:rsidP="00721B81">
      <w:pPr>
        <w:pStyle w:val="23"/>
        <w:tabs>
          <w:tab w:val="left" w:pos="540"/>
        </w:tabs>
        <w:spacing w:after="0" w:line="240" w:lineRule="auto"/>
        <w:ind w:left="0"/>
        <w:jc w:val="both"/>
      </w:pPr>
      <w:r w:rsidRPr="00721B81">
        <w:t xml:space="preserve"> ПОСТАНОВЛЯЮ:</w:t>
      </w:r>
    </w:p>
    <w:p w:rsidR="00721B81" w:rsidRPr="00721B81" w:rsidRDefault="00721B81" w:rsidP="00721B81">
      <w:pPr>
        <w:tabs>
          <w:tab w:val="left" w:pos="426"/>
        </w:tabs>
        <w:jc w:val="both"/>
        <w:rPr>
          <w:sz w:val="24"/>
          <w:szCs w:val="24"/>
        </w:rPr>
      </w:pPr>
      <w:r w:rsidRPr="00721B81">
        <w:rPr>
          <w:sz w:val="24"/>
          <w:szCs w:val="24"/>
        </w:rPr>
        <w:t>1.Утвердить План мероприятий по обеспечению безопасности людей, охране их жизни и здоровья, недопущения гибели и травматизма людей на водных объектах Легостаевского сельсовета в осенне-зимний период  2023-2024 годо</w:t>
      </w:r>
      <w:proofErr w:type="gramStart"/>
      <w:r w:rsidRPr="00721B81">
        <w:rPr>
          <w:sz w:val="24"/>
          <w:szCs w:val="24"/>
        </w:rPr>
        <w:t>в(</w:t>
      </w:r>
      <w:proofErr w:type="gramEnd"/>
      <w:r w:rsidRPr="00721B81">
        <w:rPr>
          <w:sz w:val="24"/>
          <w:szCs w:val="24"/>
        </w:rPr>
        <w:t>Приложение 1).</w:t>
      </w:r>
    </w:p>
    <w:p w:rsidR="00721B81" w:rsidRPr="00721B81" w:rsidRDefault="00721B81" w:rsidP="00721B81">
      <w:pPr>
        <w:tabs>
          <w:tab w:val="left" w:pos="426"/>
        </w:tabs>
        <w:jc w:val="both"/>
        <w:rPr>
          <w:sz w:val="24"/>
          <w:szCs w:val="24"/>
        </w:rPr>
      </w:pPr>
      <w:r w:rsidRPr="00721B81">
        <w:rPr>
          <w:sz w:val="24"/>
          <w:szCs w:val="24"/>
        </w:rPr>
        <w:t xml:space="preserve">2.Утвердить Реестр мест возможного несанкционированного выезда транспортных средств на лед и места выхода людей на лед на водных объектах расположенных на территории Легостаевского сельсовета по состоянию на 01 января 2024г (Приложение 2).        </w:t>
      </w:r>
    </w:p>
    <w:p w:rsidR="00721B81" w:rsidRPr="00721B81" w:rsidRDefault="00721B81" w:rsidP="00721B81">
      <w:pPr>
        <w:tabs>
          <w:tab w:val="left" w:pos="426"/>
        </w:tabs>
        <w:jc w:val="both"/>
        <w:rPr>
          <w:sz w:val="24"/>
          <w:szCs w:val="24"/>
        </w:rPr>
      </w:pPr>
      <w:r w:rsidRPr="00721B81">
        <w:rPr>
          <w:sz w:val="24"/>
          <w:szCs w:val="24"/>
        </w:rPr>
        <w:t xml:space="preserve">3.Утвердить Реестр мест отдыха людей на водных объектах Легостаевского сельсовета на 1 января 2024г (Приложение 3).      </w:t>
      </w:r>
    </w:p>
    <w:p w:rsidR="00721B81" w:rsidRPr="00721B81" w:rsidRDefault="00744277" w:rsidP="00721B81">
      <w:pPr>
        <w:tabs>
          <w:tab w:val="left" w:pos="426"/>
        </w:tabs>
        <w:jc w:val="both"/>
        <w:rPr>
          <w:sz w:val="24"/>
          <w:szCs w:val="24"/>
        </w:rPr>
      </w:pPr>
      <w:r>
        <w:rPr>
          <w:sz w:val="24"/>
          <w:szCs w:val="24"/>
        </w:rPr>
        <w:t xml:space="preserve"> </w:t>
      </w:r>
      <w:r w:rsidR="00721B81" w:rsidRPr="00721B81">
        <w:rPr>
          <w:sz w:val="24"/>
          <w:szCs w:val="24"/>
        </w:rPr>
        <w:t>4.Постановление администрации Легостаевского сельсовета Искитимского района новосибирской области №116 от 19.12. 2022г считать утратившим силу.</w:t>
      </w:r>
    </w:p>
    <w:p w:rsidR="00721B81" w:rsidRPr="00721B81" w:rsidRDefault="00744277" w:rsidP="00721B81">
      <w:pPr>
        <w:tabs>
          <w:tab w:val="left" w:pos="426"/>
        </w:tabs>
        <w:jc w:val="both"/>
        <w:rPr>
          <w:sz w:val="24"/>
          <w:szCs w:val="24"/>
        </w:rPr>
      </w:pPr>
      <w:r>
        <w:rPr>
          <w:sz w:val="24"/>
          <w:szCs w:val="24"/>
        </w:rPr>
        <w:t xml:space="preserve"> </w:t>
      </w:r>
      <w:r w:rsidR="00721B81" w:rsidRPr="00721B81">
        <w:rPr>
          <w:sz w:val="24"/>
          <w:szCs w:val="24"/>
        </w:rPr>
        <w:t>5.Настоящее постановление опубликовать на официальном сайте администрации Легостаевского сельсовета.</w:t>
      </w:r>
    </w:p>
    <w:p w:rsidR="00721B81" w:rsidRPr="00721B81" w:rsidRDefault="00744277" w:rsidP="00721B81">
      <w:pPr>
        <w:tabs>
          <w:tab w:val="left" w:pos="426"/>
        </w:tabs>
        <w:jc w:val="both"/>
        <w:rPr>
          <w:sz w:val="24"/>
          <w:szCs w:val="24"/>
        </w:rPr>
      </w:pPr>
      <w:r>
        <w:rPr>
          <w:sz w:val="24"/>
          <w:szCs w:val="24"/>
        </w:rPr>
        <w:t xml:space="preserve"> </w:t>
      </w:r>
      <w:r w:rsidR="00721B81" w:rsidRPr="00721B81">
        <w:rPr>
          <w:sz w:val="24"/>
          <w:szCs w:val="24"/>
        </w:rPr>
        <w:t>6. Организацию выполнения настоящего постановления оставляю за собой.</w:t>
      </w:r>
    </w:p>
    <w:p w:rsidR="00721B81" w:rsidRPr="00721B81" w:rsidRDefault="00721B81" w:rsidP="00721B81">
      <w:pPr>
        <w:tabs>
          <w:tab w:val="left" w:pos="426"/>
        </w:tabs>
        <w:jc w:val="both"/>
        <w:rPr>
          <w:sz w:val="24"/>
          <w:szCs w:val="24"/>
        </w:rPr>
      </w:pPr>
    </w:p>
    <w:p w:rsidR="00721B81" w:rsidRDefault="00721B81" w:rsidP="00721B81">
      <w:pPr>
        <w:tabs>
          <w:tab w:val="left" w:pos="12480"/>
        </w:tabs>
        <w:jc w:val="both"/>
        <w:rPr>
          <w:sz w:val="24"/>
          <w:szCs w:val="24"/>
        </w:rPr>
      </w:pPr>
      <w:r w:rsidRPr="00721B81">
        <w:rPr>
          <w:sz w:val="24"/>
          <w:szCs w:val="24"/>
        </w:rPr>
        <w:t xml:space="preserve">Глава Легостаевского сельсовета                          </w:t>
      </w:r>
      <w:r w:rsidR="00744277">
        <w:rPr>
          <w:sz w:val="24"/>
          <w:szCs w:val="24"/>
        </w:rPr>
        <w:t xml:space="preserve">                                          </w:t>
      </w:r>
      <w:r w:rsidRPr="00721B81">
        <w:rPr>
          <w:sz w:val="24"/>
          <w:szCs w:val="24"/>
        </w:rPr>
        <w:t xml:space="preserve">                  Е.А. Загоскина</w:t>
      </w:r>
    </w:p>
    <w:p w:rsidR="00A04A77" w:rsidRPr="00F553DD" w:rsidRDefault="00A04A77" w:rsidP="00A04A77">
      <w:pPr>
        <w:tabs>
          <w:tab w:val="left" w:pos="540"/>
        </w:tabs>
        <w:ind w:left="6480"/>
        <w:jc w:val="right"/>
        <w:rPr>
          <w:sz w:val="24"/>
          <w:szCs w:val="24"/>
        </w:rPr>
      </w:pPr>
      <w:r w:rsidRPr="00F553DD">
        <w:rPr>
          <w:sz w:val="24"/>
          <w:szCs w:val="24"/>
        </w:rPr>
        <w:t>Приложение 1</w:t>
      </w:r>
    </w:p>
    <w:p w:rsidR="00A04A77" w:rsidRPr="00F553DD" w:rsidRDefault="00A04A77" w:rsidP="00A04A77">
      <w:pPr>
        <w:tabs>
          <w:tab w:val="left" w:pos="540"/>
        </w:tabs>
        <w:ind w:left="6480"/>
        <w:jc w:val="right"/>
        <w:rPr>
          <w:sz w:val="24"/>
          <w:szCs w:val="24"/>
        </w:rPr>
      </w:pPr>
      <w:r w:rsidRPr="00F553DD">
        <w:rPr>
          <w:sz w:val="24"/>
          <w:szCs w:val="24"/>
        </w:rPr>
        <w:t>к постановлению администрации</w:t>
      </w:r>
    </w:p>
    <w:p w:rsidR="00A04A77" w:rsidRPr="00F553DD" w:rsidRDefault="00A04A77" w:rsidP="00A04A77">
      <w:pPr>
        <w:tabs>
          <w:tab w:val="left" w:pos="540"/>
        </w:tabs>
        <w:ind w:left="6480"/>
        <w:jc w:val="right"/>
        <w:rPr>
          <w:sz w:val="24"/>
          <w:szCs w:val="24"/>
        </w:rPr>
      </w:pPr>
      <w:r w:rsidRPr="00F553DD">
        <w:rPr>
          <w:sz w:val="24"/>
          <w:szCs w:val="24"/>
        </w:rPr>
        <w:t>Легостаевского сельсовета</w:t>
      </w:r>
    </w:p>
    <w:p w:rsidR="00A04A77" w:rsidRPr="00F553DD" w:rsidRDefault="00A04A77" w:rsidP="00A04A77">
      <w:pPr>
        <w:tabs>
          <w:tab w:val="left" w:pos="540"/>
        </w:tabs>
        <w:ind w:left="6480"/>
        <w:jc w:val="right"/>
        <w:rPr>
          <w:sz w:val="24"/>
          <w:szCs w:val="24"/>
        </w:rPr>
      </w:pPr>
      <w:r w:rsidRPr="00F553DD">
        <w:rPr>
          <w:sz w:val="24"/>
          <w:szCs w:val="24"/>
        </w:rPr>
        <w:t>от 27.11.2023  № 101</w:t>
      </w:r>
    </w:p>
    <w:p w:rsidR="00A04A77" w:rsidRPr="00F553DD" w:rsidRDefault="00A04A77" w:rsidP="00A04A77">
      <w:pPr>
        <w:tabs>
          <w:tab w:val="left" w:pos="540"/>
        </w:tabs>
        <w:jc w:val="center"/>
        <w:rPr>
          <w:sz w:val="24"/>
          <w:szCs w:val="24"/>
        </w:rPr>
      </w:pPr>
      <w:r w:rsidRPr="00F553DD">
        <w:rPr>
          <w:sz w:val="24"/>
          <w:szCs w:val="24"/>
        </w:rPr>
        <w:t>ПЛАН</w:t>
      </w:r>
    </w:p>
    <w:p w:rsidR="00A04A77" w:rsidRPr="00F553DD" w:rsidRDefault="00A04A77" w:rsidP="00A04A77">
      <w:pPr>
        <w:tabs>
          <w:tab w:val="left" w:pos="540"/>
        </w:tabs>
        <w:jc w:val="center"/>
        <w:rPr>
          <w:sz w:val="24"/>
          <w:szCs w:val="24"/>
        </w:rPr>
      </w:pPr>
      <w:r w:rsidRPr="00F553DD">
        <w:rPr>
          <w:sz w:val="24"/>
          <w:szCs w:val="24"/>
        </w:rPr>
        <w:t xml:space="preserve">мероприятий по обеспечению безопасности  людей на водных объектах, </w:t>
      </w:r>
    </w:p>
    <w:p w:rsidR="00A04A77" w:rsidRPr="00F553DD" w:rsidRDefault="00A04A77" w:rsidP="00A04A77">
      <w:pPr>
        <w:tabs>
          <w:tab w:val="left" w:pos="540"/>
        </w:tabs>
        <w:jc w:val="center"/>
        <w:rPr>
          <w:sz w:val="24"/>
          <w:szCs w:val="24"/>
        </w:rPr>
      </w:pPr>
      <w:proofErr w:type="gramStart"/>
      <w:r w:rsidRPr="00F553DD">
        <w:rPr>
          <w:sz w:val="24"/>
          <w:szCs w:val="24"/>
        </w:rPr>
        <w:t>расположенных</w:t>
      </w:r>
      <w:proofErr w:type="gramEnd"/>
      <w:r w:rsidRPr="00F553DD">
        <w:rPr>
          <w:sz w:val="24"/>
          <w:szCs w:val="24"/>
        </w:rPr>
        <w:t xml:space="preserve"> на территории Легостаевского сельсовета </w:t>
      </w:r>
    </w:p>
    <w:p w:rsidR="00A04A77" w:rsidRPr="00F553DD" w:rsidRDefault="00A04A77" w:rsidP="00A04A77">
      <w:pPr>
        <w:tabs>
          <w:tab w:val="left" w:pos="540"/>
        </w:tabs>
        <w:jc w:val="center"/>
        <w:rPr>
          <w:sz w:val="24"/>
          <w:szCs w:val="24"/>
        </w:rPr>
      </w:pPr>
      <w:r w:rsidRPr="00F553DD">
        <w:rPr>
          <w:sz w:val="24"/>
          <w:szCs w:val="24"/>
        </w:rPr>
        <w:t>ОСЕННЕ-ЗИМНИЙ ПЕРИОД</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231"/>
        <w:gridCol w:w="2126"/>
        <w:gridCol w:w="1984"/>
      </w:tblGrid>
      <w:tr w:rsidR="00BB2FB8" w:rsidRPr="00F553DD" w:rsidTr="00BB2FB8">
        <w:tc>
          <w:tcPr>
            <w:tcW w:w="540" w:type="dxa"/>
          </w:tcPr>
          <w:p w:rsidR="00A04A77" w:rsidRPr="00F553DD" w:rsidRDefault="00A04A77" w:rsidP="00FA77AB">
            <w:pPr>
              <w:tabs>
                <w:tab w:val="left" w:pos="540"/>
              </w:tabs>
              <w:jc w:val="center"/>
              <w:rPr>
                <w:sz w:val="24"/>
                <w:szCs w:val="24"/>
              </w:rPr>
            </w:pPr>
            <w:r w:rsidRPr="00F553DD">
              <w:rPr>
                <w:sz w:val="24"/>
                <w:szCs w:val="24"/>
              </w:rPr>
              <w:t xml:space="preserve">№ </w:t>
            </w:r>
            <w:proofErr w:type="gramStart"/>
            <w:r w:rsidRPr="00F553DD">
              <w:rPr>
                <w:sz w:val="24"/>
                <w:szCs w:val="24"/>
              </w:rPr>
              <w:t>п</w:t>
            </w:r>
            <w:proofErr w:type="gramEnd"/>
            <w:r w:rsidRPr="00F553DD">
              <w:rPr>
                <w:sz w:val="24"/>
                <w:szCs w:val="24"/>
              </w:rPr>
              <w:t>/п</w:t>
            </w:r>
          </w:p>
        </w:tc>
        <w:tc>
          <w:tcPr>
            <w:tcW w:w="6231" w:type="dxa"/>
          </w:tcPr>
          <w:p w:rsidR="00A04A77" w:rsidRPr="00F553DD" w:rsidRDefault="00A04A77" w:rsidP="00FA77AB">
            <w:pPr>
              <w:tabs>
                <w:tab w:val="left" w:pos="540"/>
              </w:tabs>
              <w:jc w:val="center"/>
              <w:rPr>
                <w:sz w:val="24"/>
                <w:szCs w:val="24"/>
              </w:rPr>
            </w:pPr>
            <w:r w:rsidRPr="00F553DD">
              <w:rPr>
                <w:sz w:val="24"/>
                <w:szCs w:val="24"/>
              </w:rPr>
              <w:t>Мероприятия</w:t>
            </w:r>
          </w:p>
        </w:tc>
        <w:tc>
          <w:tcPr>
            <w:tcW w:w="2126" w:type="dxa"/>
          </w:tcPr>
          <w:p w:rsidR="00A04A77" w:rsidRPr="00F553DD" w:rsidRDefault="00A04A77" w:rsidP="00FA77AB">
            <w:pPr>
              <w:tabs>
                <w:tab w:val="left" w:pos="540"/>
              </w:tabs>
              <w:jc w:val="center"/>
              <w:rPr>
                <w:sz w:val="24"/>
                <w:szCs w:val="24"/>
              </w:rPr>
            </w:pPr>
            <w:r w:rsidRPr="00F553DD">
              <w:rPr>
                <w:sz w:val="24"/>
                <w:szCs w:val="24"/>
              </w:rPr>
              <w:t>Сроки проведения</w:t>
            </w:r>
          </w:p>
        </w:tc>
        <w:tc>
          <w:tcPr>
            <w:tcW w:w="1984" w:type="dxa"/>
          </w:tcPr>
          <w:p w:rsidR="00A04A77" w:rsidRPr="00F553DD" w:rsidRDefault="00A04A77" w:rsidP="00FA77AB">
            <w:pPr>
              <w:tabs>
                <w:tab w:val="left" w:pos="540"/>
              </w:tabs>
              <w:jc w:val="center"/>
              <w:rPr>
                <w:sz w:val="24"/>
                <w:szCs w:val="24"/>
              </w:rPr>
            </w:pPr>
            <w:r w:rsidRPr="00F553DD">
              <w:rPr>
                <w:sz w:val="24"/>
                <w:szCs w:val="24"/>
              </w:rPr>
              <w:t>Ответственные исполнители</w:t>
            </w:r>
          </w:p>
        </w:tc>
      </w:tr>
      <w:tr w:rsidR="00BB2FB8" w:rsidRPr="00F553DD" w:rsidTr="00BB2FB8">
        <w:trPr>
          <w:trHeight w:val="966"/>
        </w:trPr>
        <w:tc>
          <w:tcPr>
            <w:tcW w:w="540" w:type="dxa"/>
          </w:tcPr>
          <w:p w:rsidR="00A04A77" w:rsidRPr="00F553DD" w:rsidRDefault="00A04A77" w:rsidP="00FA77AB">
            <w:pPr>
              <w:tabs>
                <w:tab w:val="left" w:pos="540"/>
              </w:tabs>
              <w:jc w:val="center"/>
              <w:rPr>
                <w:sz w:val="24"/>
                <w:szCs w:val="24"/>
              </w:rPr>
            </w:pPr>
            <w:r w:rsidRPr="00F553DD">
              <w:rPr>
                <w:sz w:val="24"/>
                <w:szCs w:val="24"/>
              </w:rPr>
              <w:t>1</w:t>
            </w:r>
          </w:p>
        </w:tc>
        <w:tc>
          <w:tcPr>
            <w:tcW w:w="6231" w:type="dxa"/>
          </w:tcPr>
          <w:p w:rsidR="00A04A77" w:rsidRPr="00F553DD" w:rsidRDefault="00A04A77" w:rsidP="00FA77AB">
            <w:pPr>
              <w:tabs>
                <w:tab w:val="left" w:pos="540"/>
              </w:tabs>
              <w:rPr>
                <w:sz w:val="24"/>
                <w:szCs w:val="24"/>
              </w:rPr>
            </w:pPr>
            <w:r w:rsidRPr="00F553DD">
              <w:rPr>
                <w:sz w:val="24"/>
                <w:szCs w:val="24"/>
              </w:rPr>
              <w:t>Организовать обеспечение безопасности на льду в местах лова рыбы. Оградить эти места знаками, предупреждающими об опасности.</w:t>
            </w:r>
          </w:p>
        </w:tc>
        <w:tc>
          <w:tcPr>
            <w:tcW w:w="2126" w:type="dxa"/>
          </w:tcPr>
          <w:p w:rsidR="00A04A77" w:rsidRPr="00F553DD" w:rsidRDefault="00A04A77" w:rsidP="00FA77AB">
            <w:pPr>
              <w:tabs>
                <w:tab w:val="left" w:pos="540"/>
              </w:tabs>
              <w:rPr>
                <w:sz w:val="24"/>
                <w:szCs w:val="24"/>
              </w:rPr>
            </w:pPr>
            <w:proofErr w:type="gramStart"/>
            <w:r w:rsidRPr="00F553DD">
              <w:rPr>
                <w:sz w:val="24"/>
                <w:szCs w:val="24"/>
              </w:rPr>
              <w:t>д</w:t>
            </w:r>
            <w:proofErr w:type="gramEnd"/>
            <w:r w:rsidRPr="00F553DD">
              <w:rPr>
                <w:sz w:val="24"/>
                <w:szCs w:val="24"/>
              </w:rPr>
              <w:t>екабрь 2023 г.-</w:t>
            </w:r>
          </w:p>
          <w:p w:rsidR="00A04A77" w:rsidRPr="00F553DD" w:rsidRDefault="00A04A77" w:rsidP="00FA77AB">
            <w:pPr>
              <w:tabs>
                <w:tab w:val="left" w:pos="540"/>
              </w:tabs>
              <w:rPr>
                <w:sz w:val="24"/>
                <w:szCs w:val="24"/>
              </w:rPr>
            </w:pPr>
            <w:r w:rsidRPr="00F553DD">
              <w:rPr>
                <w:sz w:val="24"/>
                <w:szCs w:val="24"/>
              </w:rPr>
              <w:t>апрель 2024 г.</w:t>
            </w:r>
          </w:p>
        </w:tc>
        <w:tc>
          <w:tcPr>
            <w:tcW w:w="1984" w:type="dxa"/>
          </w:tcPr>
          <w:p w:rsidR="00A04A77" w:rsidRPr="00F553DD" w:rsidRDefault="00A04A77" w:rsidP="00FA77AB">
            <w:pPr>
              <w:tabs>
                <w:tab w:val="left" w:pos="540"/>
              </w:tabs>
              <w:rPr>
                <w:sz w:val="24"/>
                <w:szCs w:val="24"/>
              </w:rPr>
            </w:pPr>
            <w:r w:rsidRPr="00F553DD">
              <w:rPr>
                <w:sz w:val="24"/>
                <w:szCs w:val="24"/>
              </w:rPr>
              <w:t>Глава Легостаевского сельсовета, специалист по вопросам ГО и ЧС</w:t>
            </w:r>
          </w:p>
        </w:tc>
      </w:tr>
      <w:tr w:rsidR="00BB2FB8" w:rsidRPr="00F553DD" w:rsidTr="00BB2FB8">
        <w:tc>
          <w:tcPr>
            <w:tcW w:w="540" w:type="dxa"/>
          </w:tcPr>
          <w:p w:rsidR="00A04A77" w:rsidRPr="00F553DD" w:rsidRDefault="00A04A77" w:rsidP="00FA77AB">
            <w:pPr>
              <w:tabs>
                <w:tab w:val="left" w:pos="540"/>
              </w:tabs>
              <w:jc w:val="center"/>
              <w:rPr>
                <w:sz w:val="24"/>
                <w:szCs w:val="24"/>
              </w:rPr>
            </w:pPr>
            <w:r w:rsidRPr="00F553DD">
              <w:rPr>
                <w:sz w:val="24"/>
                <w:szCs w:val="24"/>
              </w:rPr>
              <w:t>2</w:t>
            </w:r>
          </w:p>
        </w:tc>
        <w:tc>
          <w:tcPr>
            <w:tcW w:w="6231" w:type="dxa"/>
          </w:tcPr>
          <w:p w:rsidR="00A04A77" w:rsidRPr="00F553DD" w:rsidRDefault="00A04A77" w:rsidP="00FA77AB">
            <w:pPr>
              <w:tabs>
                <w:tab w:val="left" w:pos="540"/>
              </w:tabs>
              <w:rPr>
                <w:sz w:val="24"/>
                <w:szCs w:val="24"/>
              </w:rPr>
            </w:pPr>
            <w:r w:rsidRPr="00F553DD">
              <w:rPr>
                <w:sz w:val="24"/>
                <w:szCs w:val="24"/>
              </w:rPr>
              <w:t>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плакатов, памяток о правилах поведении на льду (воде), показ фильмов, проведение в школе «Уроков безопасности»  по правилам безопасного поведения на льду (воде), размещение информации на досках объявлений и информационных стендах.</w:t>
            </w:r>
          </w:p>
        </w:tc>
        <w:tc>
          <w:tcPr>
            <w:tcW w:w="2126" w:type="dxa"/>
          </w:tcPr>
          <w:p w:rsidR="00A04A77" w:rsidRPr="00F553DD" w:rsidRDefault="00A04A77" w:rsidP="00FA77AB">
            <w:pPr>
              <w:tabs>
                <w:tab w:val="left" w:pos="540"/>
              </w:tabs>
              <w:jc w:val="center"/>
              <w:rPr>
                <w:sz w:val="24"/>
                <w:szCs w:val="24"/>
              </w:rPr>
            </w:pPr>
            <w:r w:rsidRPr="00F553DD">
              <w:rPr>
                <w:sz w:val="24"/>
                <w:szCs w:val="24"/>
              </w:rPr>
              <w:t>декабрь</w:t>
            </w:r>
          </w:p>
          <w:p w:rsidR="00A04A77" w:rsidRPr="00F553DD" w:rsidRDefault="00A04A77" w:rsidP="00FA77AB">
            <w:pPr>
              <w:tabs>
                <w:tab w:val="left" w:pos="540"/>
              </w:tabs>
              <w:jc w:val="center"/>
              <w:rPr>
                <w:sz w:val="24"/>
                <w:szCs w:val="24"/>
              </w:rPr>
            </w:pPr>
            <w:r w:rsidRPr="00F553DD">
              <w:rPr>
                <w:sz w:val="24"/>
                <w:szCs w:val="24"/>
              </w:rPr>
              <w:t>2023 г.,</w:t>
            </w:r>
          </w:p>
          <w:p w:rsidR="00A04A77" w:rsidRPr="00F553DD" w:rsidRDefault="00A04A77" w:rsidP="00FA77AB">
            <w:pPr>
              <w:tabs>
                <w:tab w:val="left" w:pos="540"/>
              </w:tabs>
              <w:jc w:val="center"/>
              <w:rPr>
                <w:sz w:val="24"/>
                <w:szCs w:val="24"/>
              </w:rPr>
            </w:pPr>
            <w:r w:rsidRPr="00F553DD">
              <w:rPr>
                <w:sz w:val="24"/>
                <w:szCs w:val="24"/>
              </w:rPr>
              <w:t>март, апрель 2024 г.</w:t>
            </w:r>
          </w:p>
        </w:tc>
        <w:tc>
          <w:tcPr>
            <w:tcW w:w="1984" w:type="dxa"/>
          </w:tcPr>
          <w:p w:rsidR="00A04A77" w:rsidRPr="00F553DD" w:rsidRDefault="00A04A77" w:rsidP="00FA77AB">
            <w:pPr>
              <w:tabs>
                <w:tab w:val="left" w:pos="540"/>
              </w:tabs>
              <w:rPr>
                <w:sz w:val="24"/>
                <w:szCs w:val="24"/>
              </w:rPr>
            </w:pPr>
            <w:r w:rsidRPr="00F553DD">
              <w:rPr>
                <w:sz w:val="24"/>
                <w:szCs w:val="24"/>
              </w:rPr>
              <w:t xml:space="preserve">администрация сельсовета, </w:t>
            </w:r>
            <w:proofErr w:type="spellStart"/>
            <w:r w:rsidRPr="00F553DD">
              <w:rPr>
                <w:sz w:val="24"/>
                <w:szCs w:val="24"/>
              </w:rPr>
              <w:t>Легостаевская</w:t>
            </w:r>
            <w:proofErr w:type="spellEnd"/>
            <w:r w:rsidRPr="00F553DD">
              <w:rPr>
                <w:sz w:val="24"/>
                <w:szCs w:val="24"/>
              </w:rPr>
              <w:t xml:space="preserve"> средняя школа</w:t>
            </w:r>
          </w:p>
        </w:tc>
      </w:tr>
      <w:tr w:rsidR="00BB2FB8" w:rsidRPr="00F553DD" w:rsidTr="00BB2FB8">
        <w:tc>
          <w:tcPr>
            <w:tcW w:w="540" w:type="dxa"/>
          </w:tcPr>
          <w:p w:rsidR="00A04A77" w:rsidRPr="00F553DD" w:rsidRDefault="00A04A77" w:rsidP="00FA77AB">
            <w:pPr>
              <w:tabs>
                <w:tab w:val="left" w:pos="540"/>
              </w:tabs>
              <w:jc w:val="center"/>
              <w:rPr>
                <w:sz w:val="24"/>
                <w:szCs w:val="24"/>
              </w:rPr>
            </w:pPr>
            <w:r w:rsidRPr="00F553DD">
              <w:rPr>
                <w:sz w:val="24"/>
                <w:szCs w:val="24"/>
              </w:rPr>
              <w:t>3</w:t>
            </w:r>
          </w:p>
        </w:tc>
        <w:tc>
          <w:tcPr>
            <w:tcW w:w="6231" w:type="dxa"/>
          </w:tcPr>
          <w:p w:rsidR="00A04A77" w:rsidRPr="00F553DD" w:rsidRDefault="00A04A77" w:rsidP="00FA77AB">
            <w:pPr>
              <w:tabs>
                <w:tab w:val="left" w:pos="540"/>
              </w:tabs>
              <w:rPr>
                <w:sz w:val="24"/>
                <w:szCs w:val="24"/>
              </w:rPr>
            </w:pPr>
            <w:r w:rsidRPr="00F553DD">
              <w:rPr>
                <w:sz w:val="24"/>
                <w:szCs w:val="24"/>
              </w:rPr>
              <w:t xml:space="preserve">Обеспечить постоянную готовность медицинских </w:t>
            </w:r>
            <w:r w:rsidRPr="00F553DD">
              <w:rPr>
                <w:sz w:val="24"/>
                <w:szCs w:val="24"/>
              </w:rPr>
              <w:lastRenderedPageBreak/>
              <w:t>работников для оказания медицинской помощи пострадавшим.</w:t>
            </w:r>
          </w:p>
        </w:tc>
        <w:tc>
          <w:tcPr>
            <w:tcW w:w="2126" w:type="dxa"/>
          </w:tcPr>
          <w:p w:rsidR="00A04A77" w:rsidRPr="00F553DD" w:rsidRDefault="00A04A77" w:rsidP="00FA77AB">
            <w:pPr>
              <w:tabs>
                <w:tab w:val="left" w:pos="540"/>
              </w:tabs>
              <w:jc w:val="center"/>
              <w:rPr>
                <w:sz w:val="24"/>
                <w:szCs w:val="24"/>
              </w:rPr>
            </w:pPr>
            <w:r w:rsidRPr="00F553DD">
              <w:rPr>
                <w:sz w:val="24"/>
                <w:szCs w:val="24"/>
              </w:rPr>
              <w:lastRenderedPageBreak/>
              <w:t>в течени</w:t>
            </w:r>
            <w:proofErr w:type="gramStart"/>
            <w:r w:rsidRPr="00F553DD">
              <w:rPr>
                <w:sz w:val="24"/>
                <w:szCs w:val="24"/>
              </w:rPr>
              <w:t>и</w:t>
            </w:r>
            <w:proofErr w:type="gramEnd"/>
            <w:r w:rsidRPr="00F553DD">
              <w:rPr>
                <w:sz w:val="24"/>
                <w:szCs w:val="24"/>
              </w:rPr>
              <w:t xml:space="preserve"> года</w:t>
            </w:r>
          </w:p>
        </w:tc>
        <w:tc>
          <w:tcPr>
            <w:tcW w:w="1984" w:type="dxa"/>
          </w:tcPr>
          <w:p w:rsidR="00A04A77" w:rsidRPr="00F553DD" w:rsidRDefault="00A04A77" w:rsidP="00FA77AB">
            <w:pPr>
              <w:tabs>
                <w:tab w:val="left" w:pos="540"/>
              </w:tabs>
              <w:rPr>
                <w:sz w:val="24"/>
                <w:szCs w:val="24"/>
              </w:rPr>
            </w:pPr>
            <w:r w:rsidRPr="00F553DD">
              <w:rPr>
                <w:sz w:val="24"/>
                <w:szCs w:val="24"/>
              </w:rPr>
              <w:t xml:space="preserve">администрация </w:t>
            </w:r>
            <w:r w:rsidRPr="00F553DD">
              <w:rPr>
                <w:sz w:val="24"/>
                <w:szCs w:val="24"/>
              </w:rPr>
              <w:lastRenderedPageBreak/>
              <w:t>сельсовета</w:t>
            </w:r>
          </w:p>
          <w:p w:rsidR="00A04A77" w:rsidRPr="00F553DD" w:rsidRDefault="00A04A77" w:rsidP="00FA77AB">
            <w:pPr>
              <w:tabs>
                <w:tab w:val="left" w:pos="540"/>
              </w:tabs>
              <w:rPr>
                <w:sz w:val="24"/>
                <w:szCs w:val="24"/>
              </w:rPr>
            </w:pPr>
            <w:proofErr w:type="spellStart"/>
            <w:r w:rsidRPr="00F553DD">
              <w:rPr>
                <w:sz w:val="24"/>
                <w:szCs w:val="24"/>
              </w:rPr>
              <w:t>Легостаевская</w:t>
            </w:r>
            <w:proofErr w:type="spellEnd"/>
            <w:r w:rsidRPr="00F553DD">
              <w:rPr>
                <w:sz w:val="24"/>
                <w:szCs w:val="24"/>
              </w:rPr>
              <w:t xml:space="preserve"> участковая больница</w:t>
            </w:r>
          </w:p>
        </w:tc>
      </w:tr>
      <w:tr w:rsidR="00BB2FB8" w:rsidRPr="00F553DD" w:rsidTr="00BB2FB8">
        <w:tc>
          <w:tcPr>
            <w:tcW w:w="540" w:type="dxa"/>
          </w:tcPr>
          <w:p w:rsidR="00A04A77" w:rsidRPr="00F553DD" w:rsidRDefault="00A04A77" w:rsidP="00FA77AB">
            <w:pPr>
              <w:tabs>
                <w:tab w:val="left" w:pos="540"/>
              </w:tabs>
              <w:jc w:val="center"/>
              <w:rPr>
                <w:sz w:val="24"/>
                <w:szCs w:val="24"/>
              </w:rPr>
            </w:pPr>
            <w:r w:rsidRPr="00F553DD">
              <w:rPr>
                <w:sz w:val="24"/>
                <w:szCs w:val="24"/>
              </w:rPr>
              <w:lastRenderedPageBreak/>
              <w:t>4</w:t>
            </w:r>
          </w:p>
        </w:tc>
        <w:tc>
          <w:tcPr>
            <w:tcW w:w="6231" w:type="dxa"/>
          </w:tcPr>
          <w:p w:rsidR="00A04A77" w:rsidRPr="00F553DD" w:rsidRDefault="00A04A77" w:rsidP="00FA77AB">
            <w:pPr>
              <w:tabs>
                <w:tab w:val="left" w:pos="540"/>
              </w:tabs>
              <w:rPr>
                <w:sz w:val="24"/>
                <w:szCs w:val="24"/>
              </w:rPr>
            </w:pPr>
            <w:r w:rsidRPr="00F553DD">
              <w:rPr>
                <w:sz w:val="24"/>
                <w:szCs w:val="24"/>
              </w:rPr>
              <w:t>Обеспечение взаимодействия сил и средств районной подсистемы РСЧС при  угрозе возникновения  и ликвидации последствий ЧС на водных объектах.</w:t>
            </w:r>
          </w:p>
        </w:tc>
        <w:tc>
          <w:tcPr>
            <w:tcW w:w="2126" w:type="dxa"/>
          </w:tcPr>
          <w:p w:rsidR="00A04A77" w:rsidRPr="00F553DD" w:rsidRDefault="00A04A77" w:rsidP="00FA77AB">
            <w:pPr>
              <w:tabs>
                <w:tab w:val="left" w:pos="540"/>
              </w:tabs>
              <w:jc w:val="center"/>
              <w:rPr>
                <w:sz w:val="24"/>
                <w:szCs w:val="24"/>
              </w:rPr>
            </w:pPr>
            <w:r w:rsidRPr="00F553DD">
              <w:rPr>
                <w:sz w:val="24"/>
                <w:szCs w:val="24"/>
              </w:rPr>
              <w:t>в течение года</w:t>
            </w:r>
          </w:p>
        </w:tc>
        <w:tc>
          <w:tcPr>
            <w:tcW w:w="1984" w:type="dxa"/>
          </w:tcPr>
          <w:p w:rsidR="00A04A77" w:rsidRPr="00F553DD" w:rsidRDefault="00A04A77" w:rsidP="00FA77AB">
            <w:pPr>
              <w:tabs>
                <w:tab w:val="left" w:pos="540"/>
              </w:tabs>
              <w:rPr>
                <w:sz w:val="24"/>
                <w:szCs w:val="24"/>
              </w:rPr>
            </w:pPr>
            <w:r w:rsidRPr="00F553DD">
              <w:rPr>
                <w:sz w:val="24"/>
                <w:szCs w:val="24"/>
              </w:rPr>
              <w:t>Глава Легостаевского сельсовета, специалист по вопросам ГО и ЧС</w:t>
            </w:r>
          </w:p>
        </w:tc>
      </w:tr>
      <w:tr w:rsidR="00BB2FB8" w:rsidRPr="00F553DD" w:rsidTr="00BB2FB8">
        <w:tc>
          <w:tcPr>
            <w:tcW w:w="540" w:type="dxa"/>
          </w:tcPr>
          <w:p w:rsidR="00A04A77" w:rsidRPr="00F553DD" w:rsidRDefault="00A04A77" w:rsidP="00FA77AB">
            <w:pPr>
              <w:tabs>
                <w:tab w:val="left" w:pos="540"/>
              </w:tabs>
              <w:jc w:val="center"/>
              <w:rPr>
                <w:sz w:val="24"/>
                <w:szCs w:val="24"/>
              </w:rPr>
            </w:pPr>
            <w:r w:rsidRPr="00F553DD">
              <w:rPr>
                <w:sz w:val="24"/>
                <w:szCs w:val="24"/>
              </w:rPr>
              <w:t>6</w:t>
            </w:r>
          </w:p>
        </w:tc>
        <w:tc>
          <w:tcPr>
            <w:tcW w:w="6231" w:type="dxa"/>
          </w:tcPr>
          <w:p w:rsidR="00A04A77" w:rsidRPr="00F553DD" w:rsidRDefault="00A04A77" w:rsidP="00FA77AB">
            <w:pPr>
              <w:tabs>
                <w:tab w:val="left" w:pos="540"/>
              </w:tabs>
              <w:rPr>
                <w:sz w:val="24"/>
                <w:szCs w:val="24"/>
              </w:rPr>
            </w:pPr>
            <w:r w:rsidRPr="00F553DD">
              <w:rPr>
                <w:sz w:val="24"/>
                <w:szCs w:val="24"/>
              </w:rPr>
              <w:t>Организация мер по пропуску паводковых вод и обеспечение безопасности жизни людей на водоёмах во время паводка</w:t>
            </w:r>
          </w:p>
        </w:tc>
        <w:tc>
          <w:tcPr>
            <w:tcW w:w="2126" w:type="dxa"/>
          </w:tcPr>
          <w:p w:rsidR="00A04A77" w:rsidRPr="00F553DD" w:rsidRDefault="00A04A77" w:rsidP="00FA77AB">
            <w:pPr>
              <w:tabs>
                <w:tab w:val="left" w:pos="540"/>
              </w:tabs>
              <w:jc w:val="center"/>
              <w:rPr>
                <w:sz w:val="24"/>
                <w:szCs w:val="24"/>
              </w:rPr>
            </w:pPr>
            <w:r w:rsidRPr="00F553DD">
              <w:rPr>
                <w:sz w:val="24"/>
                <w:szCs w:val="24"/>
              </w:rPr>
              <w:t>апрель 2024 г.</w:t>
            </w:r>
          </w:p>
        </w:tc>
        <w:tc>
          <w:tcPr>
            <w:tcW w:w="1984" w:type="dxa"/>
          </w:tcPr>
          <w:p w:rsidR="00A04A77" w:rsidRPr="00F553DD" w:rsidRDefault="00A04A77" w:rsidP="00FA77AB">
            <w:pPr>
              <w:tabs>
                <w:tab w:val="left" w:pos="540"/>
              </w:tabs>
              <w:rPr>
                <w:sz w:val="24"/>
                <w:szCs w:val="24"/>
              </w:rPr>
            </w:pPr>
            <w:r w:rsidRPr="00F553DD">
              <w:rPr>
                <w:sz w:val="24"/>
                <w:szCs w:val="24"/>
              </w:rPr>
              <w:t>администрация Легостаевского сельсовета</w:t>
            </w:r>
          </w:p>
        </w:tc>
      </w:tr>
    </w:tbl>
    <w:p w:rsidR="00A04A77" w:rsidRPr="00F553DD" w:rsidRDefault="00A04A77" w:rsidP="0031584E">
      <w:pPr>
        <w:tabs>
          <w:tab w:val="left" w:pos="540"/>
        </w:tabs>
        <w:jc w:val="right"/>
        <w:rPr>
          <w:sz w:val="24"/>
          <w:szCs w:val="24"/>
        </w:rPr>
      </w:pPr>
      <w:r w:rsidRPr="00F553DD">
        <w:rPr>
          <w:sz w:val="24"/>
          <w:szCs w:val="24"/>
        </w:rPr>
        <w:t xml:space="preserve">                                                                                                                                                                                   Приложение 2</w:t>
      </w:r>
    </w:p>
    <w:p w:rsidR="00A04A77" w:rsidRPr="00F553DD" w:rsidRDefault="00A04A77" w:rsidP="0031584E">
      <w:pPr>
        <w:tabs>
          <w:tab w:val="left" w:pos="540"/>
          <w:tab w:val="left" w:pos="10915"/>
        </w:tabs>
        <w:jc w:val="right"/>
        <w:rPr>
          <w:sz w:val="24"/>
          <w:szCs w:val="24"/>
        </w:rPr>
      </w:pPr>
      <w:r w:rsidRPr="00F553DD">
        <w:rPr>
          <w:sz w:val="24"/>
          <w:szCs w:val="24"/>
        </w:rPr>
        <w:t>к постановлению администрации</w:t>
      </w:r>
    </w:p>
    <w:p w:rsidR="00A04A77" w:rsidRPr="00F553DD" w:rsidRDefault="00A04A77" w:rsidP="0031584E">
      <w:pPr>
        <w:tabs>
          <w:tab w:val="left" w:pos="540"/>
          <w:tab w:val="left" w:pos="10915"/>
        </w:tabs>
        <w:jc w:val="right"/>
        <w:rPr>
          <w:sz w:val="24"/>
          <w:szCs w:val="24"/>
        </w:rPr>
      </w:pPr>
      <w:r w:rsidRPr="00F553DD">
        <w:rPr>
          <w:sz w:val="24"/>
          <w:szCs w:val="24"/>
        </w:rPr>
        <w:t xml:space="preserve">Легостаевского сельсовета </w:t>
      </w:r>
    </w:p>
    <w:p w:rsidR="00A04A77" w:rsidRPr="00F553DD" w:rsidRDefault="00A04A77" w:rsidP="0031584E">
      <w:pPr>
        <w:tabs>
          <w:tab w:val="left" w:pos="540"/>
          <w:tab w:val="left" w:pos="10915"/>
        </w:tabs>
        <w:jc w:val="right"/>
        <w:rPr>
          <w:sz w:val="24"/>
          <w:szCs w:val="24"/>
        </w:rPr>
      </w:pPr>
      <w:r w:rsidRPr="00F553DD">
        <w:rPr>
          <w:sz w:val="24"/>
          <w:szCs w:val="24"/>
        </w:rPr>
        <w:t>от 27.11.2023  № 101</w:t>
      </w:r>
    </w:p>
    <w:p w:rsidR="00A04A77" w:rsidRPr="00F553DD" w:rsidRDefault="00A04A77" w:rsidP="00A04A77">
      <w:pPr>
        <w:spacing w:after="200"/>
        <w:ind w:left="360" w:right="96"/>
        <w:jc w:val="center"/>
        <w:rPr>
          <w:rFonts w:eastAsia="Calibri"/>
          <w:b/>
          <w:sz w:val="24"/>
          <w:szCs w:val="24"/>
          <w:lang w:eastAsia="en-US"/>
        </w:rPr>
      </w:pPr>
      <w:r w:rsidRPr="00F553DD">
        <w:rPr>
          <w:rFonts w:eastAsia="Calibri"/>
          <w:b/>
          <w:sz w:val="24"/>
          <w:szCs w:val="24"/>
          <w:lang w:eastAsia="en-US"/>
        </w:rPr>
        <w:t xml:space="preserve">РЕЕСТР                                                                                                                                                                                                  мест возможного несанкционированного выезда транспортных средств и выхода людей на лед водных объектов в </w:t>
      </w:r>
      <w:proofErr w:type="spellStart"/>
      <w:r w:rsidRPr="00F553DD">
        <w:rPr>
          <w:rFonts w:eastAsia="Calibri"/>
          <w:b/>
          <w:sz w:val="24"/>
          <w:szCs w:val="24"/>
          <w:lang w:eastAsia="en-US"/>
        </w:rPr>
        <w:t>Искитимском</w:t>
      </w:r>
      <w:proofErr w:type="spellEnd"/>
      <w:r w:rsidRPr="00F553DD">
        <w:rPr>
          <w:rFonts w:eastAsia="Calibri"/>
          <w:b/>
          <w:sz w:val="24"/>
          <w:szCs w:val="24"/>
          <w:lang w:eastAsia="en-US"/>
        </w:rPr>
        <w:t xml:space="preserve"> районе по состоянию на 1 января 2024 года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985"/>
        <w:gridCol w:w="1276"/>
        <w:gridCol w:w="992"/>
        <w:gridCol w:w="1984"/>
      </w:tblGrid>
      <w:tr w:rsidR="00FA77AB" w:rsidRPr="00F553DD" w:rsidTr="005D52B6">
        <w:trPr>
          <w:trHeight w:val="1196"/>
          <w:tblHeader/>
        </w:trPr>
        <w:tc>
          <w:tcPr>
            <w:tcW w:w="567"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 xml:space="preserve">№№ </w:t>
            </w:r>
            <w:proofErr w:type="gramStart"/>
            <w:r w:rsidRPr="00F553DD">
              <w:rPr>
                <w:rFonts w:eastAsia="Calibri"/>
                <w:sz w:val="24"/>
                <w:szCs w:val="24"/>
                <w:lang w:eastAsia="en-US"/>
              </w:rPr>
              <w:t>п</w:t>
            </w:r>
            <w:proofErr w:type="gramEnd"/>
            <w:r w:rsidRPr="00F553DD">
              <w:rPr>
                <w:rFonts w:eastAsia="Calibri"/>
                <w:sz w:val="24"/>
                <w:szCs w:val="24"/>
                <w:lang w:eastAsia="en-US"/>
              </w:rPr>
              <w:t>/п</w:t>
            </w:r>
          </w:p>
        </w:tc>
        <w:tc>
          <w:tcPr>
            <w:tcW w:w="3969"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Наименование муниципального образования,  населённого пункта, местоположение  (населенный пункт, удаление (с указанием направления) от населенного пункта, ориентир с привязкой к ближайшему адресу) (м)</w:t>
            </w:r>
          </w:p>
        </w:tc>
        <w:tc>
          <w:tcPr>
            <w:tcW w:w="1985" w:type="dxa"/>
          </w:tcPr>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 xml:space="preserve">Наименование </w:t>
            </w:r>
          </w:p>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водного объекта</w:t>
            </w:r>
          </w:p>
        </w:tc>
        <w:tc>
          <w:tcPr>
            <w:tcW w:w="1276" w:type="dxa"/>
          </w:tcPr>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Количество транспортных средств</w:t>
            </w:r>
          </w:p>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(за день)</w:t>
            </w:r>
          </w:p>
        </w:tc>
        <w:tc>
          <w:tcPr>
            <w:tcW w:w="992" w:type="dxa"/>
          </w:tcPr>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 xml:space="preserve">Примерное количество людей </w:t>
            </w:r>
          </w:p>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(выход в течение дня)</w:t>
            </w:r>
          </w:p>
        </w:tc>
        <w:tc>
          <w:tcPr>
            <w:tcW w:w="1984"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Примечание</w:t>
            </w:r>
          </w:p>
        </w:tc>
      </w:tr>
      <w:tr w:rsidR="00FA77AB" w:rsidRPr="00F553DD" w:rsidTr="005D52B6">
        <w:tc>
          <w:tcPr>
            <w:tcW w:w="567"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1.</w:t>
            </w:r>
          </w:p>
        </w:tc>
        <w:tc>
          <w:tcPr>
            <w:tcW w:w="3969" w:type="dxa"/>
          </w:tcPr>
          <w:p w:rsidR="00A04A77" w:rsidRPr="00F553DD" w:rsidRDefault="00A04A77" w:rsidP="00FA77AB">
            <w:pPr>
              <w:ind w:left="-249"/>
              <w:jc w:val="center"/>
              <w:rPr>
                <w:sz w:val="24"/>
                <w:szCs w:val="24"/>
              </w:rPr>
            </w:pPr>
            <w:r w:rsidRPr="00F553DD">
              <w:rPr>
                <w:sz w:val="24"/>
                <w:szCs w:val="24"/>
              </w:rPr>
              <w:t>Легостаевский сельсовет,</w:t>
            </w:r>
          </w:p>
          <w:p w:rsidR="00A04A77" w:rsidRPr="00F553DD" w:rsidRDefault="00A04A77" w:rsidP="00FA77AB">
            <w:pPr>
              <w:ind w:left="-249"/>
              <w:jc w:val="center"/>
              <w:rPr>
                <w:rFonts w:eastAsia="Calibri"/>
                <w:sz w:val="24"/>
                <w:szCs w:val="24"/>
                <w:lang w:eastAsia="en-US"/>
              </w:rPr>
            </w:pPr>
            <w:r w:rsidRPr="00F553DD">
              <w:rPr>
                <w:sz w:val="24"/>
                <w:szCs w:val="24"/>
              </w:rPr>
              <w:t xml:space="preserve"> с. Легостаево</w:t>
            </w:r>
          </w:p>
        </w:tc>
        <w:tc>
          <w:tcPr>
            <w:tcW w:w="1985" w:type="dxa"/>
          </w:tcPr>
          <w:p w:rsidR="00A04A77" w:rsidRPr="00F553DD" w:rsidRDefault="00A04A77" w:rsidP="00FA77AB">
            <w:pPr>
              <w:pStyle w:val="af6"/>
              <w:spacing w:before="0" w:beforeAutospacing="0" w:after="0" w:afterAutospacing="0"/>
              <w:ind w:left="-249"/>
            </w:pPr>
            <w:r w:rsidRPr="00F553DD">
              <w:t xml:space="preserve">река </w:t>
            </w:r>
            <w:proofErr w:type="spellStart"/>
            <w:r w:rsidRPr="00F553DD">
              <w:t>Бердь</w:t>
            </w:r>
            <w:proofErr w:type="spellEnd"/>
          </w:p>
          <w:p w:rsidR="00A04A77" w:rsidRPr="00F553DD" w:rsidRDefault="00A04A77" w:rsidP="00FA77AB">
            <w:pPr>
              <w:ind w:left="-249"/>
              <w:jc w:val="center"/>
              <w:rPr>
                <w:rFonts w:eastAsia="Calibri"/>
                <w:sz w:val="24"/>
                <w:szCs w:val="24"/>
                <w:lang w:eastAsia="en-US"/>
              </w:rPr>
            </w:pPr>
            <w:r w:rsidRPr="00F553DD">
              <w:rPr>
                <w:sz w:val="24"/>
                <w:szCs w:val="24"/>
              </w:rPr>
              <w:t xml:space="preserve"> в районе моста</w:t>
            </w:r>
          </w:p>
        </w:tc>
        <w:tc>
          <w:tcPr>
            <w:tcW w:w="1276" w:type="dxa"/>
          </w:tcPr>
          <w:p w:rsidR="00A04A77" w:rsidRPr="00F553DD" w:rsidRDefault="00A04A77" w:rsidP="00FA77AB">
            <w:pPr>
              <w:ind w:left="-249"/>
              <w:jc w:val="center"/>
              <w:rPr>
                <w:rFonts w:eastAsia="Calibri"/>
                <w:sz w:val="24"/>
                <w:szCs w:val="24"/>
                <w:lang w:eastAsia="en-US"/>
              </w:rPr>
            </w:pPr>
          </w:p>
        </w:tc>
        <w:tc>
          <w:tcPr>
            <w:tcW w:w="992" w:type="dxa"/>
          </w:tcPr>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3</w:t>
            </w:r>
          </w:p>
        </w:tc>
        <w:tc>
          <w:tcPr>
            <w:tcW w:w="1984"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 xml:space="preserve"> Выставлены знаков безопасности «Переход (переезд) по льду запрещен» </w:t>
            </w:r>
          </w:p>
        </w:tc>
      </w:tr>
      <w:tr w:rsidR="00FA77AB" w:rsidRPr="00F553DD" w:rsidTr="005D52B6">
        <w:tc>
          <w:tcPr>
            <w:tcW w:w="567"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2</w:t>
            </w:r>
          </w:p>
        </w:tc>
        <w:tc>
          <w:tcPr>
            <w:tcW w:w="3969" w:type="dxa"/>
          </w:tcPr>
          <w:p w:rsidR="00A04A77" w:rsidRPr="00F553DD" w:rsidRDefault="00A04A77" w:rsidP="00FA77AB">
            <w:pPr>
              <w:ind w:left="-249"/>
              <w:jc w:val="center"/>
              <w:rPr>
                <w:sz w:val="24"/>
                <w:szCs w:val="24"/>
              </w:rPr>
            </w:pPr>
            <w:r w:rsidRPr="00F553DD">
              <w:rPr>
                <w:sz w:val="24"/>
                <w:szCs w:val="24"/>
              </w:rPr>
              <w:t>Легостаевский сельсовет,</w:t>
            </w:r>
          </w:p>
          <w:p w:rsidR="00A04A77" w:rsidRPr="00F553DD" w:rsidRDefault="00A04A77" w:rsidP="00FA77AB">
            <w:pPr>
              <w:ind w:left="-249"/>
              <w:jc w:val="center"/>
              <w:rPr>
                <w:rFonts w:eastAsia="Calibri"/>
                <w:sz w:val="24"/>
                <w:szCs w:val="24"/>
                <w:lang w:eastAsia="en-US"/>
              </w:rPr>
            </w:pPr>
            <w:r w:rsidRPr="00F553DD">
              <w:rPr>
                <w:sz w:val="24"/>
                <w:szCs w:val="24"/>
              </w:rPr>
              <w:t xml:space="preserve"> с. Легостаево</w:t>
            </w:r>
          </w:p>
        </w:tc>
        <w:tc>
          <w:tcPr>
            <w:tcW w:w="1985" w:type="dxa"/>
          </w:tcPr>
          <w:p w:rsidR="00A04A77" w:rsidRPr="00F553DD" w:rsidRDefault="00A04A77" w:rsidP="00FA77AB">
            <w:pPr>
              <w:pStyle w:val="af6"/>
              <w:spacing w:before="0" w:beforeAutospacing="0" w:after="0" w:afterAutospacing="0"/>
              <w:ind w:left="-249"/>
            </w:pPr>
            <w:r w:rsidRPr="00F553DD">
              <w:t xml:space="preserve">река </w:t>
            </w:r>
            <w:proofErr w:type="spellStart"/>
            <w:r w:rsidRPr="00F553DD">
              <w:t>Бердь</w:t>
            </w:r>
            <w:proofErr w:type="spellEnd"/>
            <w:r w:rsidRPr="00F553DD">
              <w:t xml:space="preserve"> </w:t>
            </w:r>
          </w:p>
          <w:p w:rsidR="00A04A77" w:rsidRPr="00F553DD" w:rsidRDefault="00A04A77" w:rsidP="00FA77AB">
            <w:pPr>
              <w:ind w:left="-249"/>
              <w:jc w:val="center"/>
              <w:rPr>
                <w:rFonts w:eastAsia="Calibri"/>
                <w:sz w:val="24"/>
                <w:szCs w:val="24"/>
                <w:lang w:eastAsia="en-US"/>
              </w:rPr>
            </w:pPr>
            <w:r w:rsidRPr="00F553DD">
              <w:rPr>
                <w:sz w:val="24"/>
                <w:szCs w:val="24"/>
              </w:rPr>
              <w:t>в районе ул. Льнозавод</w:t>
            </w:r>
          </w:p>
        </w:tc>
        <w:tc>
          <w:tcPr>
            <w:tcW w:w="1276"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нет</w:t>
            </w:r>
          </w:p>
        </w:tc>
        <w:tc>
          <w:tcPr>
            <w:tcW w:w="992" w:type="dxa"/>
          </w:tcPr>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3</w:t>
            </w:r>
          </w:p>
        </w:tc>
        <w:tc>
          <w:tcPr>
            <w:tcW w:w="1984"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Выставлены знаков безопасности «Переход (переезд) по льду запрещен»</w:t>
            </w:r>
          </w:p>
        </w:tc>
      </w:tr>
      <w:tr w:rsidR="00FA77AB" w:rsidRPr="00F553DD" w:rsidTr="005D52B6">
        <w:tc>
          <w:tcPr>
            <w:tcW w:w="567"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3</w:t>
            </w:r>
          </w:p>
        </w:tc>
        <w:tc>
          <w:tcPr>
            <w:tcW w:w="3969" w:type="dxa"/>
          </w:tcPr>
          <w:p w:rsidR="00A04A77" w:rsidRPr="00F553DD" w:rsidRDefault="00A04A77" w:rsidP="00FA77AB">
            <w:pPr>
              <w:ind w:left="-249"/>
              <w:jc w:val="center"/>
              <w:rPr>
                <w:sz w:val="24"/>
                <w:szCs w:val="24"/>
              </w:rPr>
            </w:pPr>
            <w:r w:rsidRPr="00F553DD">
              <w:rPr>
                <w:sz w:val="24"/>
                <w:szCs w:val="24"/>
              </w:rPr>
              <w:t>Легостаевский сельсовет,</w:t>
            </w:r>
          </w:p>
          <w:p w:rsidR="00A04A77" w:rsidRPr="00F553DD" w:rsidRDefault="00A04A77" w:rsidP="00FA77AB">
            <w:pPr>
              <w:ind w:left="-249"/>
              <w:jc w:val="center"/>
              <w:rPr>
                <w:rFonts w:eastAsia="Calibri"/>
                <w:sz w:val="24"/>
                <w:szCs w:val="24"/>
                <w:lang w:eastAsia="en-US"/>
              </w:rPr>
            </w:pPr>
            <w:r w:rsidRPr="00F553DD">
              <w:rPr>
                <w:sz w:val="24"/>
                <w:szCs w:val="24"/>
              </w:rPr>
              <w:t xml:space="preserve"> с. Легостаево</w:t>
            </w:r>
          </w:p>
        </w:tc>
        <w:tc>
          <w:tcPr>
            <w:tcW w:w="1985" w:type="dxa"/>
          </w:tcPr>
          <w:p w:rsidR="00A04A77" w:rsidRPr="00F553DD" w:rsidRDefault="00A04A77" w:rsidP="00FA77AB">
            <w:pPr>
              <w:pStyle w:val="af6"/>
              <w:spacing w:before="0" w:beforeAutospacing="0" w:after="0" w:afterAutospacing="0"/>
              <w:ind w:left="-249"/>
            </w:pPr>
            <w:r w:rsidRPr="00F553DD">
              <w:t xml:space="preserve">река </w:t>
            </w:r>
            <w:proofErr w:type="spellStart"/>
            <w:r w:rsidRPr="00F553DD">
              <w:t>Бердь</w:t>
            </w:r>
            <w:proofErr w:type="spellEnd"/>
          </w:p>
          <w:p w:rsidR="00A04A77" w:rsidRPr="00F553DD" w:rsidRDefault="00A04A77" w:rsidP="00FA77AB">
            <w:pPr>
              <w:ind w:left="-249"/>
              <w:jc w:val="center"/>
              <w:rPr>
                <w:rFonts w:eastAsia="Calibri"/>
                <w:sz w:val="24"/>
                <w:szCs w:val="24"/>
                <w:lang w:eastAsia="en-US"/>
              </w:rPr>
            </w:pPr>
            <w:r w:rsidRPr="00F553DD">
              <w:rPr>
                <w:sz w:val="24"/>
                <w:szCs w:val="24"/>
              </w:rPr>
              <w:t>1 км выше по течению от гражданского кладбища</w:t>
            </w:r>
          </w:p>
        </w:tc>
        <w:tc>
          <w:tcPr>
            <w:tcW w:w="1276"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нет</w:t>
            </w:r>
          </w:p>
        </w:tc>
        <w:tc>
          <w:tcPr>
            <w:tcW w:w="992" w:type="dxa"/>
          </w:tcPr>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3</w:t>
            </w:r>
          </w:p>
        </w:tc>
        <w:tc>
          <w:tcPr>
            <w:tcW w:w="1984"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Выставлены знаков безопасности «Переход (переезд) по льду запрещен»</w:t>
            </w:r>
          </w:p>
        </w:tc>
      </w:tr>
      <w:tr w:rsidR="00FA77AB" w:rsidRPr="00F553DD" w:rsidTr="005D52B6">
        <w:tc>
          <w:tcPr>
            <w:tcW w:w="567"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4</w:t>
            </w:r>
          </w:p>
        </w:tc>
        <w:tc>
          <w:tcPr>
            <w:tcW w:w="3969" w:type="dxa"/>
          </w:tcPr>
          <w:p w:rsidR="00A04A77" w:rsidRPr="00F553DD" w:rsidRDefault="00A04A77" w:rsidP="00FA77AB">
            <w:pPr>
              <w:ind w:left="-249"/>
              <w:jc w:val="center"/>
              <w:rPr>
                <w:sz w:val="24"/>
                <w:szCs w:val="24"/>
              </w:rPr>
            </w:pPr>
            <w:r w:rsidRPr="00F553DD">
              <w:rPr>
                <w:sz w:val="24"/>
                <w:szCs w:val="24"/>
              </w:rPr>
              <w:t>Легостаевский сельсовет,</w:t>
            </w:r>
          </w:p>
          <w:p w:rsidR="00A04A77" w:rsidRPr="00F553DD" w:rsidRDefault="00A04A77" w:rsidP="00FA77AB">
            <w:pPr>
              <w:ind w:left="-249"/>
              <w:jc w:val="center"/>
              <w:rPr>
                <w:rFonts w:eastAsia="Calibri"/>
                <w:sz w:val="24"/>
                <w:szCs w:val="24"/>
                <w:lang w:eastAsia="en-US"/>
              </w:rPr>
            </w:pPr>
            <w:r w:rsidRPr="00F553DD">
              <w:rPr>
                <w:sz w:val="24"/>
                <w:szCs w:val="24"/>
              </w:rPr>
              <w:t xml:space="preserve"> д. Старососедово</w:t>
            </w:r>
          </w:p>
        </w:tc>
        <w:tc>
          <w:tcPr>
            <w:tcW w:w="1985" w:type="dxa"/>
          </w:tcPr>
          <w:p w:rsidR="00A04A77" w:rsidRPr="00F553DD" w:rsidRDefault="00A04A77" w:rsidP="00FA77AB">
            <w:pPr>
              <w:ind w:left="-249"/>
              <w:jc w:val="center"/>
              <w:rPr>
                <w:rFonts w:eastAsia="Calibri"/>
                <w:sz w:val="24"/>
                <w:szCs w:val="24"/>
                <w:lang w:eastAsia="en-US"/>
              </w:rPr>
            </w:pPr>
            <w:r w:rsidRPr="00F553DD">
              <w:rPr>
                <w:sz w:val="24"/>
                <w:szCs w:val="24"/>
              </w:rPr>
              <w:t xml:space="preserve">река </w:t>
            </w:r>
            <w:proofErr w:type="spellStart"/>
            <w:r w:rsidRPr="00F553DD">
              <w:rPr>
                <w:sz w:val="24"/>
                <w:szCs w:val="24"/>
              </w:rPr>
              <w:t>Бердь</w:t>
            </w:r>
            <w:proofErr w:type="spellEnd"/>
          </w:p>
        </w:tc>
        <w:tc>
          <w:tcPr>
            <w:tcW w:w="1276"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нет</w:t>
            </w:r>
          </w:p>
        </w:tc>
        <w:tc>
          <w:tcPr>
            <w:tcW w:w="992" w:type="dxa"/>
          </w:tcPr>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2</w:t>
            </w:r>
          </w:p>
        </w:tc>
        <w:tc>
          <w:tcPr>
            <w:tcW w:w="1984" w:type="dxa"/>
          </w:tcPr>
          <w:p w:rsidR="00A04A77" w:rsidRPr="00F553DD" w:rsidRDefault="00A04A77" w:rsidP="00FA77AB">
            <w:pPr>
              <w:ind w:left="-249"/>
              <w:rPr>
                <w:rFonts w:eastAsia="Calibri"/>
                <w:sz w:val="24"/>
                <w:szCs w:val="24"/>
                <w:lang w:eastAsia="en-US"/>
              </w:rPr>
            </w:pPr>
            <w:r w:rsidRPr="00F553DD">
              <w:rPr>
                <w:rFonts w:eastAsia="Calibri"/>
                <w:sz w:val="24"/>
                <w:szCs w:val="24"/>
                <w:lang w:eastAsia="en-US"/>
              </w:rPr>
              <w:t xml:space="preserve"> Выставлены знаков безопасности «Переход (переезд) по льду запрещен»</w:t>
            </w:r>
          </w:p>
        </w:tc>
      </w:tr>
      <w:tr w:rsidR="00FA77AB" w:rsidRPr="00F553DD" w:rsidTr="005D52B6">
        <w:tc>
          <w:tcPr>
            <w:tcW w:w="567"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5</w:t>
            </w:r>
          </w:p>
        </w:tc>
        <w:tc>
          <w:tcPr>
            <w:tcW w:w="3969" w:type="dxa"/>
          </w:tcPr>
          <w:p w:rsidR="00A04A77" w:rsidRPr="00F553DD" w:rsidRDefault="00A04A77" w:rsidP="00FA77AB">
            <w:pPr>
              <w:ind w:left="-249"/>
              <w:jc w:val="center"/>
              <w:rPr>
                <w:sz w:val="24"/>
                <w:szCs w:val="24"/>
              </w:rPr>
            </w:pPr>
            <w:r w:rsidRPr="00F553DD">
              <w:rPr>
                <w:sz w:val="24"/>
                <w:szCs w:val="24"/>
              </w:rPr>
              <w:t>Легостаевский сельсовет,</w:t>
            </w:r>
          </w:p>
          <w:p w:rsidR="00A04A77" w:rsidRPr="00F553DD" w:rsidRDefault="00A04A77" w:rsidP="00FA77AB">
            <w:pPr>
              <w:ind w:left="-249"/>
              <w:jc w:val="center"/>
              <w:rPr>
                <w:rFonts w:eastAsia="Calibri"/>
                <w:sz w:val="24"/>
                <w:szCs w:val="24"/>
                <w:lang w:eastAsia="en-US"/>
              </w:rPr>
            </w:pPr>
            <w:r w:rsidRPr="00F553DD">
              <w:rPr>
                <w:sz w:val="24"/>
                <w:szCs w:val="24"/>
              </w:rPr>
              <w:t xml:space="preserve"> д. Новососедово</w:t>
            </w:r>
          </w:p>
        </w:tc>
        <w:tc>
          <w:tcPr>
            <w:tcW w:w="1985" w:type="dxa"/>
          </w:tcPr>
          <w:p w:rsidR="00A04A77" w:rsidRPr="00F553DD" w:rsidRDefault="00A04A77" w:rsidP="00FA77AB">
            <w:pPr>
              <w:pStyle w:val="af6"/>
              <w:spacing w:before="0" w:beforeAutospacing="0" w:after="0" w:afterAutospacing="0"/>
              <w:ind w:left="-249"/>
            </w:pPr>
            <w:r w:rsidRPr="00F553DD">
              <w:t>река Ик</w:t>
            </w:r>
          </w:p>
          <w:p w:rsidR="00A04A77" w:rsidRPr="00F553DD" w:rsidRDefault="00A04A77" w:rsidP="00FA77AB">
            <w:pPr>
              <w:ind w:left="-249"/>
              <w:jc w:val="center"/>
              <w:rPr>
                <w:rFonts w:eastAsia="Calibri"/>
                <w:sz w:val="24"/>
                <w:szCs w:val="24"/>
                <w:lang w:eastAsia="en-US"/>
              </w:rPr>
            </w:pPr>
            <w:r w:rsidRPr="00F553DD">
              <w:rPr>
                <w:sz w:val="24"/>
                <w:szCs w:val="24"/>
              </w:rPr>
              <w:t xml:space="preserve"> в районе подвесного моста</w:t>
            </w:r>
          </w:p>
        </w:tc>
        <w:tc>
          <w:tcPr>
            <w:tcW w:w="1276"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нет</w:t>
            </w:r>
          </w:p>
        </w:tc>
        <w:tc>
          <w:tcPr>
            <w:tcW w:w="992" w:type="dxa"/>
          </w:tcPr>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2</w:t>
            </w:r>
          </w:p>
        </w:tc>
        <w:tc>
          <w:tcPr>
            <w:tcW w:w="1984"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Выставлены знаков безопасности «Переход (переезд) по льду запрещен»</w:t>
            </w:r>
          </w:p>
        </w:tc>
      </w:tr>
      <w:tr w:rsidR="00FA77AB" w:rsidRPr="00F553DD" w:rsidTr="005D52B6">
        <w:tc>
          <w:tcPr>
            <w:tcW w:w="567"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6</w:t>
            </w:r>
          </w:p>
        </w:tc>
        <w:tc>
          <w:tcPr>
            <w:tcW w:w="3969" w:type="dxa"/>
          </w:tcPr>
          <w:p w:rsidR="00A04A77" w:rsidRPr="00F553DD" w:rsidRDefault="00A04A77" w:rsidP="00FA77AB">
            <w:pPr>
              <w:ind w:left="-249"/>
              <w:jc w:val="center"/>
              <w:rPr>
                <w:sz w:val="24"/>
                <w:szCs w:val="24"/>
              </w:rPr>
            </w:pPr>
            <w:r w:rsidRPr="00F553DD">
              <w:rPr>
                <w:sz w:val="24"/>
                <w:szCs w:val="24"/>
              </w:rPr>
              <w:t>Легостаевский сельсовет,</w:t>
            </w:r>
          </w:p>
          <w:p w:rsidR="00A04A77" w:rsidRPr="00F553DD" w:rsidRDefault="00A04A77" w:rsidP="00FA77AB">
            <w:pPr>
              <w:ind w:left="-249"/>
              <w:jc w:val="center"/>
              <w:rPr>
                <w:rFonts w:eastAsia="Calibri"/>
                <w:sz w:val="24"/>
                <w:szCs w:val="24"/>
                <w:lang w:eastAsia="en-US"/>
              </w:rPr>
            </w:pPr>
            <w:r w:rsidRPr="00F553DD">
              <w:rPr>
                <w:sz w:val="24"/>
                <w:szCs w:val="24"/>
              </w:rPr>
              <w:lastRenderedPageBreak/>
              <w:t xml:space="preserve"> д. Малиновка</w:t>
            </w:r>
          </w:p>
        </w:tc>
        <w:tc>
          <w:tcPr>
            <w:tcW w:w="1985" w:type="dxa"/>
          </w:tcPr>
          <w:p w:rsidR="00A04A77" w:rsidRPr="00F553DD" w:rsidRDefault="00A04A77" w:rsidP="00FA77AB">
            <w:pPr>
              <w:ind w:left="-249"/>
              <w:jc w:val="center"/>
              <w:rPr>
                <w:rFonts w:eastAsia="Calibri"/>
                <w:sz w:val="24"/>
                <w:szCs w:val="24"/>
                <w:lang w:eastAsia="en-US"/>
              </w:rPr>
            </w:pPr>
            <w:r w:rsidRPr="00F553DD">
              <w:rPr>
                <w:sz w:val="24"/>
                <w:szCs w:val="24"/>
              </w:rPr>
              <w:lastRenderedPageBreak/>
              <w:t xml:space="preserve">река </w:t>
            </w:r>
            <w:proofErr w:type="spellStart"/>
            <w:r w:rsidRPr="00F553DD">
              <w:rPr>
                <w:sz w:val="24"/>
                <w:szCs w:val="24"/>
              </w:rPr>
              <w:t>Бердь</w:t>
            </w:r>
            <w:proofErr w:type="spellEnd"/>
          </w:p>
        </w:tc>
        <w:tc>
          <w:tcPr>
            <w:tcW w:w="1276"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нет</w:t>
            </w:r>
          </w:p>
        </w:tc>
        <w:tc>
          <w:tcPr>
            <w:tcW w:w="992" w:type="dxa"/>
          </w:tcPr>
          <w:p w:rsidR="00A04A77" w:rsidRPr="00F553DD" w:rsidRDefault="00A04A77" w:rsidP="00FA77AB">
            <w:pPr>
              <w:ind w:left="-249" w:right="-108"/>
              <w:jc w:val="center"/>
              <w:rPr>
                <w:rFonts w:eastAsia="Calibri"/>
                <w:sz w:val="24"/>
                <w:szCs w:val="24"/>
                <w:lang w:eastAsia="en-US"/>
              </w:rPr>
            </w:pPr>
            <w:r w:rsidRPr="00F553DD">
              <w:rPr>
                <w:rFonts w:eastAsia="Calibri"/>
                <w:sz w:val="24"/>
                <w:szCs w:val="24"/>
                <w:lang w:eastAsia="en-US"/>
              </w:rPr>
              <w:t>2</w:t>
            </w:r>
          </w:p>
        </w:tc>
        <w:tc>
          <w:tcPr>
            <w:tcW w:w="1984" w:type="dxa"/>
          </w:tcPr>
          <w:p w:rsidR="00A04A77" w:rsidRPr="00F553DD" w:rsidRDefault="00A04A77" w:rsidP="00FA77AB">
            <w:pPr>
              <w:ind w:left="-249"/>
              <w:jc w:val="center"/>
              <w:rPr>
                <w:rFonts w:eastAsia="Calibri"/>
                <w:sz w:val="24"/>
                <w:szCs w:val="24"/>
                <w:lang w:eastAsia="en-US"/>
              </w:rPr>
            </w:pPr>
            <w:r w:rsidRPr="00F553DD">
              <w:rPr>
                <w:rFonts w:eastAsia="Calibri"/>
                <w:sz w:val="24"/>
                <w:szCs w:val="24"/>
                <w:lang w:eastAsia="en-US"/>
              </w:rPr>
              <w:t xml:space="preserve">Выставлены знаков </w:t>
            </w:r>
            <w:r w:rsidRPr="00F553DD">
              <w:rPr>
                <w:rFonts w:eastAsia="Calibri"/>
                <w:sz w:val="24"/>
                <w:szCs w:val="24"/>
                <w:lang w:eastAsia="en-US"/>
              </w:rPr>
              <w:lastRenderedPageBreak/>
              <w:t>безопасности «Переход (переезд) по льду запрещен»</w:t>
            </w:r>
          </w:p>
        </w:tc>
      </w:tr>
    </w:tbl>
    <w:p w:rsidR="00A04A77" w:rsidRPr="00F553DD" w:rsidRDefault="00A04A77" w:rsidP="005D52B6">
      <w:pPr>
        <w:ind w:right="28"/>
        <w:jc w:val="right"/>
        <w:rPr>
          <w:rFonts w:eastAsia="Calibri"/>
          <w:sz w:val="24"/>
          <w:szCs w:val="24"/>
          <w:lang w:eastAsia="en-US"/>
        </w:rPr>
      </w:pPr>
      <w:r w:rsidRPr="00F553DD">
        <w:rPr>
          <w:rFonts w:eastAsia="Calibri"/>
          <w:sz w:val="24"/>
          <w:szCs w:val="24"/>
          <w:lang w:eastAsia="en-US"/>
        </w:rPr>
        <w:lastRenderedPageBreak/>
        <w:t>Приложение 3</w:t>
      </w:r>
    </w:p>
    <w:p w:rsidR="00A04A77" w:rsidRPr="00F553DD" w:rsidRDefault="00A04A77" w:rsidP="005D52B6">
      <w:pPr>
        <w:tabs>
          <w:tab w:val="left" w:pos="540"/>
        </w:tabs>
        <w:ind w:right="28"/>
        <w:jc w:val="right"/>
        <w:rPr>
          <w:sz w:val="24"/>
          <w:szCs w:val="24"/>
        </w:rPr>
      </w:pPr>
      <w:r w:rsidRPr="00F553DD">
        <w:rPr>
          <w:sz w:val="24"/>
          <w:szCs w:val="24"/>
        </w:rPr>
        <w:t>к постановлению администрации</w:t>
      </w:r>
    </w:p>
    <w:p w:rsidR="00A04A77" w:rsidRPr="00F553DD" w:rsidRDefault="00A04A77" w:rsidP="005D52B6">
      <w:pPr>
        <w:tabs>
          <w:tab w:val="left" w:pos="540"/>
        </w:tabs>
        <w:ind w:right="28"/>
        <w:jc w:val="right"/>
        <w:rPr>
          <w:sz w:val="24"/>
          <w:szCs w:val="24"/>
        </w:rPr>
      </w:pPr>
      <w:r w:rsidRPr="00F553DD">
        <w:rPr>
          <w:sz w:val="24"/>
          <w:szCs w:val="24"/>
        </w:rPr>
        <w:t xml:space="preserve">Легостаевского сельсовета </w:t>
      </w:r>
    </w:p>
    <w:p w:rsidR="00A04A77" w:rsidRPr="00F553DD" w:rsidRDefault="00A04A77" w:rsidP="005D52B6">
      <w:pPr>
        <w:tabs>
          <w:tab w:val="left" w:pos="540"/>
        </w:tabs>
        <w:ind w:right="28"/>
        <w:jc w:val="right"/>
        <w:rPr>
          <w:sz w:val="24"/>
          <w:szCs w:val="24"/>
        </w:rPr>
      </w:pPr>
      <w:r w:rsidRPr="00F553DD">
        <w:rPr>
          <w:sz w:val="24"/>
          <w:szCs w:val="24"/>
        </w:rPr>
        <w:t>от 27.11.2023  № 101</w:t>
      </w:r>
    </w:p>
    <w:p w:rsidR="005D52B6" w:rsidRDefault="00A04A77" w:rsidP="00A04A77">
      <w:pPr>
        <w:ind w:left="360" w:right="97"/>
        <w:jc w:val="center"/>
        <w:rPr>
          <w:rFonts w:eastAsia="Calibri"/>
          <w:b/>
          <w:sz w:val="24"/>
          <w:szCs w:val="24"/>
          <w:lang w:eastAsia="en-US"/>
        </w:rPr>
      </w:pPr>
      <w:r w:rsidRPr="00F553DD">
        <w:rPr>
          <w:rFonts w:eastAsia="Calibri"/>
          <w:b/>
          <w:sz w:val="24"/>
          <w:szCs w:val="24"/>
          <w:lang w:eastAsia="en-US"/>
        </w:rPr>
        <w:t>РЕЕСТР</w:t>
      </w:r>
    </w:p>
    <w:p w:rsidR="00A04A77" w:rsidRPr="00F553DD" w:rsidRDefault="00A04A77" w:rsidP="00A04A77">
      <w:pPr>
        <w:ind w:left="360" w:right="97"/>
        <w:jc w:val="center"/>
        <w:rPr>
          <w:rFonts w:eastAsia="Calibri"/>
          <w:b/>
          <w:sz w:val="24"/>
          <w:szCs w:val="24"/>
          <w:lang w:eastAsia="en-US"/>
        </w:rPr>
      </w:pPr>
      <w:r w:rsidRPr="00F553DD">
        <w:rPr>
          <w:rFonts w:eastAsia="Calibri"/>
          <w:b/>
          <w:sz w:val="24"/>
          <w:szCs w:val="24"/>
          <w:lang w:eastAsia="en-US"/>
        </w:rPr>
        <w:t xml:space="preserve">мест неорганизованного отдыха людей на водных объектах в </w:t>
      </w:r>
      <w:proofErr w:type="spellStart"/>
      <w:r w:rsidRPr="00F553DD">
        <w:rPr>
          <w:rFonts w:eastAsia="Calibri"/>
          <w:b/>
          <w:sz w:val="24"/>
          <w:szCs w:val="24"/>
          <w:lang w:eastAsia="en-US"/>
        </w:rPr>
        <w:t>Искитимском</w:t>
      </w:r>
      <w:proofErr w:type="spellEnd"/>
      <w:r w:rsidRPr="00F553DD">
        <w:rPr>
          <w:rFonts w:eastAsia="Calibri"/>
          <w:b/>
          <w:sz w:val="24"/>
          <w:szCs w:val="24"/>
          <w:lang w:eastAsia="en-US"/>
        </w:rPr>
        <w:t xml:space="preserve"> районе по состоянию </w:t>
      </w:r>
    </w:p>
    <w:p w:rsidR="00A04A77" w:rsidRPr="00F553DD" w:rsidRDefault="00A04A77" w:rsidP="00A04A77">
      <w:pPr>
        <w:ind w:left="360" w:right="97"/>
        <w:jc w:val="center"/>
        <w:rPr>
          <w:rFonts w:eastAsia="Calibri"/>
          <w:b/>
          <w:sz w:val="24"/>
          <w:szCs w:val="24"/>
          <w:lang w:eastAsia="en-US"/>
        </w:rPr>
      </w:pPr>
      <w:r w:rsidRPr="00F553DD">
        <w:rPr>
          <w:rFonts w:eastAsia="Calibri"/>
          <w:b/>
          <w:sz w:val="24"/>
          <w:szCs w:val="24"/>
          <w:lang w:eastAsia="en-US"/>
        </w:rPr>
        <w:t>на 1 января 2024 года</w:t>
      </w:r>
    </w:p>
    <w:p w:rsidR="00A04A77" w:rsidRPr="00F553DD" w:rsidRDefault="00A04A77" w:rsidP="00A04A77">
      <w:pPr>
        <w:ind w:left="360" w:right="97"/>
        <w:rPr>
          <w:rFonts w:eastAsia="Calibri"/>
          <w:b/>
          <w:sz w:val="24"/>
          <w:szCs w:val="24"/>
          <w:lang w:eastAsia="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9"/>
        <w:gridCol w:w="1559"/>
        <w:gridCol w:w="992"/>
        <w:gridCol w:w="709"/>
        <w:gridCol w:w="1559"/>
        <w:gridCol w:w="2126"/>
      </w:tblGrid>
      <w:tr w:rsidR="00A04A77" w:rsidRPr="00F553DD" w:rsidTr="001C1E38">
        <w:trPr>
          <w:tblHeader/>
        </w:trPr>
        <w:tc>
          <w:tcPr>
            <w:tcW w:w="709" w:type="dxa"/>
          </w:tcPr>
          <w:p w:rsidR="00A04A77" w:rsidRPr="00F553DD" w:rsidRDefault="00A04A77" w:rsidP="00D60AC6">
            <w:pPr>
              <w:spacing w:line="276" w:lineRule="auto"/>
              <w:jc w:val="center"/>
              <w:rPr>
                <w:rFonts w:eastAsia="Calibri"/>
                <w:sz w:val="24"/>
                <w:szCs w:val="24"/>
                <w:lang w:eastAsia="en-US"/>
              </w:rPr>
            </w:pPr>
            <w:r w:rsidRPr="00F553DD">
              <w:rPr>
                <w:rFonts w:eastAsia="Calibri"/>
                <w:sz w:val="24"/>
                <w:szCs w:val="24"/>
                <w:lang w:eastAsia="en-US"/>
              </w:rPr>
              <w:t>№№</w:t>
            </w:r>
          </w:p>
          <w:p w:rsidR="00A04A77" w:rsidRPr="00F553DD" w:rsidRDefault="00A04A77" w:rsidP="00D60AC6">
            <w:pPr>
              <w:spacing w:line="276" w:lineRule="auto"/>
              <w:jc w:val="center"/>
              <w:rPr>
                <w:rFonts w:eastAsia="Calibri"/>
                <w:sz w:val="24"/>
                <w:szCs w:val="24"/>
                <w:lang w:eastAsia="en-US"/>
              </w:rPr>
            </w:pPr>
            <w:proofErr w:type="gramStart"/>
            <w:r w:rsidRPr="00F553DD">
              <w:rPr>
                <w:rFonts w:eastAsia="Calibri"/>
                <w:sz w:val="24"/>
                <w:szCs w:val="24"/>
                <w:lang w:eastAsia="en-US"/>
              </w:rPr>
              <w:t>п</w:t>
            </w:r>
            <w:proofErr w:type="gramEnd"/>
            <w:r w:rsidRPr="00F553DD">
              <w:rPr>
                <w:rFonts w:eastAsia="Calibri"/>
                <w:sz w:val="24"/>
                <w:szCs w:val="24"/>
                <w:lang w:eastAsia="en-US"/>
              </w:rPr>
              <w:t>/п</w:t>
            </w:r>
          </w:p>
        </w:tc>
        <w:tc>
          <w:tcPr>
            <w:tcW w:w="3119"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Наименование муниципального образования,  населённого пункта, месторасположение  местоположение  (населенный пункт, удаление (с указанием направления) от населенного пункта, ориентир с привязкой к ближайшему адресу) (м)</w:t>
            </w:r>
          </w:p>
        </w:tc>
        <w:tc>
          <w:tcPr>
            <w:tcW w:w="1559"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Наименование водного объекта</w:t>
            </w:r>
          </w:p>
        </w:tc>
        <w:tc>
          <w:tcPr>
            <w:tcW w:w="992"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 xml:space="preserve">Место </w:t>
            </w:r>
            <w:proofErr w:type="spellStart"/>
            <w:proofErr w:type="gramStart"/>
            <w:r w:rsidRPr="00F553DD">
              <w:rPr>
                <w:rFonts w:eastAsia="Calibri"/>
                <w:sz w:val="24"/>
                <w:szCs w:val="24"/>
                <w:lang w:eastAsia="en-US"/>
              </w:rPr>
              <w:t>неорганизован-ного</w:t>
            </w:r>
            <w:proofErr w:type="spellEnd"/>
            <w:proofErr w:type="gramEnd"/>
            <w:r w:rsidRPr="00F553DD">
              <w:rPr>
                <w:rFonts w:eastAsia="Calibri"/>
                <w:sz w:val="24"/>
                <w:szCs w:val="24"/>
                <w:lang w:eastAsia="en-US"/>
              </w:rPr>
              <w:t xml:space="preserve"> отдыха </w:t>
            </w:r>
          </w:p>
        </w:tc>
        <w:tc>
          <w:tcPr>
            <w:tcW w:w="709" w:type="dxa"/>
          </w:tcPr>
          <w:p w:rsidR="00A04A77" w:rsidRPr="00F553DD" w:rsidRDefault="00A04A77" w:rsidP="0082245F">
            <w:pPr>
              <w:ind w:left="-108" w:right="-108"/>
              <w:contextualSpacing/>
              <w:jc w:val="center"/>
              <w:rPr>
                <w:rFonts w:eastAsia="Calibri"/>
                <w:sz w:val="24"/>
                <w:szCs w:val="24"/>
                <w:lang w:eastAsia="en-US"/>
              </w:rPr>
            </w:pPr>
            <w:r w:rsidRPr="00F553DD">
              <w:rPr>
                <w:rFonts w:eastAsia="Calibri"/>
                <w:sz w:val="24"/>
                <w:szCs w:val="24"/>
                <w:lang w:eastAsia="en-US"/>
              </w:rPr>
              <w:t>Количество отдыхающих в сутки</w:t>
            </w:r>
          </w:p>
          <w:p w:rsidR="00A04A77" w:rsidRPr="00F553DD" w:rsidRDefault="00A04A77" w:rsidP="0082245F">
            <w:pPr>
              <w:ind w:left="-108" w:right="-108"/>
              <w:contextualSpacing/>
              <w:jc w:val="center"/>
              <w:rPr>
                <w:rFonts w:eastAsia="Calibri"/>
                <w:sz w:val="24"/>
                <w:szCs w:val="24"/>
                <w:lang w:eastAsia="en-US"/>
              </w:rPr>
            </w:pPr>
            <w:r w:rsidRPr="00F553DD">
              <w:rPr>
                <w:rFonts w:eastAsia="Calibri"/>
                <w:sz w:val="24"/>
                <w:szCs w:val="24"/>
                <w:lang w:eastAsia="en-US"/>
              </w:rPr>
              <w:t>(чел.)</w:t>
            </w:r>
          </w:p>
        </w:tc>
        <w:tc>
          <w:tcPr>
            <w:tcW w:w="1559" w:type="dxa"/>
          </w:tcPr>
          <w:p w:rsidR="00A04A77" w:rsidRPr="00F553DD" w:rsidRDefault="00A04A77" w:rsidP="0082245F">
            <w:pPr>
              <w:ind w:left="-108" w:right="-108"/>
              <w:jc w:val="center"/>
              <w:rPr>
                <w:rFonts w:eastAsia="Calibri"/>
                <w:sz w:val="24"/>
                <w:szCs w:val="24"/>
                <w:lang w:eastAsia="en-US"/>
              </w:rPr>
            </w:pPr>
            <w:r w:rsidRPr="00F553DD">
              <w:rPr>
                <w:rFonts w:eastAsia="Calibri"/>
                <w:sz w:val="24"/>
                <w:szCs w:val="24"/>
                <w:lang w:eastAsia="en-US"/>
              </w:rPr>
              <w:t>Организация  по подготовке матросов-спасателей</w:t>
            </w:r>
          </w:p>
        </w:tc>
        <w:tc>
          <w:tcPr>
            <w:tcW w:w="2126"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Примечание</w:t>
            </w:r>
          </w:p>
        </w:tc>
      </w:tr>
      <w:tr w:rsidR="00A04A77" w:rsidRPr="00F553DD" w:rsidTr="00FA77AB">
        <w:trPr>
          <w:trHeight w:val="1634"/>
        </w:trPr>
        <w:tc>
          <w:tcPr>
            <w:tcW w:w="709" w:type="dxa"/>
          </w:tcPr>
          <w:p w:rsidR="00A04A77" w:rsidRPr="00F553DD" w:rsidRDefault="00A04A77" w:rsidP="00D60AC6">
            <w:pPr>
              <w:spacing w:line="276" w:lineRule="auto"/>
              <w:jc w:val="center"/>
              <w:rPr>
                <w:rFonts w:eastAsia="Calibri"/>
                <w:sz w:val="24"/>
                <w:szCs w:val="24"/>
                <w:lang w:eastAsia="en-US"/>
              </w:rPr>
            </w:pPr>
            <w:r w:rsidRPr="00F553DD">
              <w:rPr>
                <w:rFonts w:eastAsia="Calibri"/>
                <w:sz w:val="24"/>
                <w:szCs w:val="24"/>
                <w:lang w:eastAsia="en-US"/>
              </w:rPr>
              <w:t>1.</w:t>
            </w:r>
          </w:p>
        </w:tc>
        <w:tc>
          <w:tcPr>
            <w:tcW w:w="3119" w:type="dxa"/>
          </w:tcPr>
          <w:p w:rsidR="00A04A77" w:rsidRPr="00F553DD" w:rsidRDefault="00A04A77" w:rsidP="0082245F">
            <w:pPr>
              <w:jc w:val="center"/>
              <w:rPr>
                <w:sz w:val="24"/>
                <w:szCs w:val="24"/>
              </w:rPr>
            </w:pPr>
            <w:r w:rsidRPr="00F553DD">
              <w:rPr>
                <w:sz w:val="24"/>
                <w:szCs w:val="24"/>
              </w:rPr>
              <w:t xml:space="preserve">Легостаевский сельсовет, </w:t>
            </w:r>
          </w:p>
          <w:p w:rsidR="00A04A77" w:rsidRPr="00F553DD" w:rsidRDefault="00A04A77" w:rsidP="0082245F">
            <w:pPr>
              <w:jc w:val="center"/>
              <w:rPr>
                <w:rFonts w:eastAsia="Calibri"/>
                <w:sz w:val="24"/>
                <w:szCs w:val="24"/>
                <w:highlight w:val="green"/>
                <w:lang w:eastAsia="en-US"/>
              </w:rPr>
            </w:pPr>
            <w:r w:rsidRPr="00F553DD">
              <w:rPr>
                <w:sz w:val="24"/>
                <w:szCs w:val="24"/>
              </w:rPr>
              <w:t>с. Легостаево</w:t>
            </w:r>
          </w:p>
        </w:tc>
        <w:tc>
          <w:tcPr>
            <w:tcW w:w="1559" w:type="dxa"/>
          </w:tcPr>
          <w:p w:rsidR="00A04A77" w:rsidRPr="00F553DD" w:rsidRDefault="00A04A77" w:rsidP="0082245F">
            <w:pPr>
              <w:pStyle w:val="af6"/>
              <w:spacing w:before="0" w:beforeAutospacing="0" w:after="0" w:afterAutospacing="0"/>
            </w:pPr>
            <w:r w:rsidRPr="00F553DD">
              <w:t xml:space="preserve">река </w:t>
            </w:r>
            <w:proofErr w:type="spellStart"/>
            <w:r w:rsidRPr="00F553DD">
              <w:t>Бердь</w:t>
            </w:r>
            <w:proofErr w:type="spellEnd"/>
          </w:p>
          <w:p w:rsidR="00A04A77" w:rsidRPr="00F553DD" w:rsidRDefault="00A04A77" w:rsidP="0082245F">
            <w:pPr>
              <w:jc w:val="center"/>
              <w:rPr>
                <w:rFonts w:eastAsia="Calibri"/>
                <w:sz w:val="24"/>
                <w:szCs w:val="24"/>
                <w:lang w:eastAsia="en-US"/>
              </w:rPr>
            </w:pPr>
            <w:r w:rsidRPr="00F553DD">
              <w:rPr>
                <w:sz w:val="24"/>
                <w:szCs w:val="24"/>
              </w:rPr>
              <w:t xml:space="preserve"> в районе моста</w:t>
            </w:r>
          </w:p>
        </w:tc>
        <w:tc>
          <w:tcPr>
            <w:tcW w:w="992" w:type="dxa"/>
          </w:tcPr>
          <w:p w:rsidR="00A04A77" w:rsidRPr="00F553DD" w:rsidRDefault="00A04A77" w:rsidP="0082245F">
            <w:pPr>
              <w:jc w:val="center"/>
              <w:rPr>
                <w:rFonts w:eastAsia="Calibri"/>
                <w:sz w:val="24"/>
                <w:szCs w:val="24"/>
                <w:lang w:eastAsia="en-US"/>
              </w:rPr>
            </w:pPr>
            <w:r w:rsidRPr="00F553DD">
              <w:rPr>
                <w:sz w:val="24"/>
                <w:szCs w:val="24"/>
              </w:rPr>
              <w:t>ММНО</w:t>
            </w:r>
          </w:p>
        </w:tc>
        <w:tc>
          <w:tcPr>
            <w:tcW w:w="709"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10</w:t>
            </w:r>
          </w:p>
        </w:tc>
        <w:tc>
          <w:tcPr>
            <w:tcW w:w="1559" w:type="dxa"/>
          </w:tcPr>
          <w:p w:rsidR="00A04A77" w:rsidRPr="00F553DD" w:rsidRDefault="00A04A77" w:rsidP="0082245F">
            <w:pPr>
              <w:jc w:val="both"/>
              <w:rPr>
                <w:rFonts w:eastAsia="Calibri"/>
                <w:sz w:val="24"/>
                <w:szCs w:val="24"/>
                <w:lang w:eastAsia="en-US"/>
              </w:rPr>
            </w:pPr>
            <w:r w:rsidRPr="00F553DD">
              <w:rPr>
                <w:sz w:val="24"/>
                <w:szCs w:val="24"/>
              </w:rPr>
              <w:t>Искитимский ПСО филиал ГКУ НСО «Центр…» «</w:t>
            </w:r>
            <w:proofErr w:type="gramStart"/>
            <w:r w:rsidRPr="00F553DD">
              <w:rPr>
                <w:sz w:val="24"/>
                <w:szCs w:val="24"/>
              </w:rPr>
              <w:t>АСС</w:t>
            </w:r>
            <w:proofErr w:type="gramEnd"/>
            <w:r w:rsidRPr="00F553DD">
              <w:rPr>
                <w:sz w:val="24"/>
                <w:szCs w:val="24"/>
              </w:rPr>
              <w:t xml:space="preserve"> НСО»</w:t>
            </w:r>
          </w:p>
        </w:tc>
        <w:tc>
          <w:tcPr>
            <w:tcW w:w="2126"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Выставление спасательного поста и знаков безопасности «Купание запрещено»</w:t>
            </w:r>
          </w:p>
        </w:tc>
      </w:tr>
      <w:tr w:rsidR="00A04A77" w:rsidRPr="00F553DD" w:rsidTr="00FA77AB">
        <w:trPr>
          <w:trHeight w:val="1690"/>
        </w:trPr>
        <w:tc>
          <w:tcPr>
            <w:tcW w:w="709" w:type="dxa"/>
          </w:tcPr>
          <w:p w:rsidR="00A04A77" w:rsidRPr="00F553DD" w:rsidRDefault="00A04A77" w:rsidP="00D60AC6">
            <w:pPr>
              <w:spacing w:after="200" w:line="276" w:lineRule="auto"/>
              <w:jc w:val="center"/>
              <w:rPr>
                <w:rFonts w:eastAsia="Calibri"/>
                <w:sz w:val="24"/>
                <w:szCs w:val="24"/>
                <w:lang w:eastAsia="en-US"/>
              </w:rPr>
            </w:pPr>
            <w:r w:rsidRPr="00F553DD">
              <w:rPr>
                <w:rFonts w:eastAsia="Calibri"/>
                <w:sz w:val="24"/>
                <w:szCs w:val="24"/>
                <w:lang w:eastAsia="en-US"/>
              </w:rPr>
              <w:t>2.</w:t>
            </w:r>
          </w:p>
        </w:tc>
        <w:tc>
          <w:tcPr>
            <w:tcW w:w="3119" w:type="dxa"/>
          </w:tcPr>
          <w:p w:rsidR="00A04A77" w:rsidRPr="00F553DD" w:rsidRDefault="00A04A77" w:rsidP="0082245F">
            <w:pPr>
              <w:jc w:val="center"/>
              <w:rPr>
                <w:sz w:val="24"/>
                <w:szCs w:val="24"/>
              </w:rPr>
            </w:pPr>
            <w:r w:rsidRPr="00F553DD">
              <w:rPr>
                <w:sz w:val="24"/>
                <w:szCs w:val="24"/>
              </w:rPr>
              <w:t xml:space="preserve">Легостаевский сельсовет, </w:t>
            </w:r>
          </w:p>
          <w:p w:rsidR="00A04A77" w:rsidRPr="00F553DD" w:rsidRDefault="00A04A77" w:rsidP="0082245F">
            <w:pPr>
              <w:jc w:val="center"/>
              <w:rPr>
                <w:rFonts w:eastAsia="Calibri"/>
                <w:sz w:val="24"/>
                <w:szCs w:val="24"/>
                <w:lang w:eastAsia="en-US"/>
              </w:rPr>
            </w:pPr>
            <w:r w:rsidRPr="00F553DD">
              <w:rPr>
                <w:sz w:val="24"/>
                <w:szCs w:val="24"/>
              </w:rPr>
              <w:t>с. Легостаево</w:t>
            </w:r>
          </w:p>
        </w:tc>
        <w:tc>
          <w:tcPr>
            <w:tcW w:w="1559" w:type="dxa"/>
          </w:tcPr>
          <w:p w:rsidR="00A04A77" w:rsidRPr="00F553DD" w:rsidRDefault="00A04A77" w:rsidP="0082245F">
            <w:pPr>
              <w:pStyle w:val="af6"/>
              <w:spacing w:before="0" w:beforeAutospacing="0" w:after="0" w:afterAutospacing="0"/>
            </w:pPr>
            <w:r w:rsidRPr="00F553DD">
              <w:t xml:space="preserve">река </w:t>
            </w:r>
            <w:proofErr w:type="spellStart"/>
            <w:r w:rsidRPr="00F553DD">
              <w:t>Бердь</w:t>
            </w:r>
            <w:proofErr w:type="spellEnd"/>
            <w:r w:rsidRPr="00F553DD">
              <w:t xml:space="preserve"> </w:t>
            </w:r>
          </w:p>
          <w:p w:rsidR="00A04A77" w:rsidRPr="00F553DD" w:rsidRDefault="00A04A77" w:rsidP="0082245F">
            <w:pPr>
              <w:jc w:val="center"/>
              <w:rPr>
                <w:rFonts w:eastAsia="Calibri"/>
                <w:sz w:val="24"/>
                <w:szCs w:val="24"/>
                <w:lang w:eastAsia="en-US"/>
              </w:rPr>
            </w:pPr>
            <w:r w:rsidRPr="00F553DD">
              <w:rPr>
                <w:sz w:val="24"/>
                <w:szCs w:val="24"/>
              </w:rPr>
              <w:t>в районе ул. Льнозавод</w:t>
            </w:r>
          </w:p>
        </w:tc>
        <w:tc>
          <w:tcPr>
            <w:tcW w:w="992" w:type="dxa"/>
          </w:tcPr>
          <w:p w:rsidR="00A04A77" w:rsidRPr="00F553DD" w:rsidRDefault="00A04A77" w:rsidP="0082245F">
            <w:pPr>
              <w:jc w:val="center"/>
              <w:rPr>
                <w:rFonts w:eastAsia="Calibri"/>
                <w:sz w:val="24"/>
                <w:szCs w:val="24"/>
                <w:lang w:eastAsia="en-US"/>
              </w:rPr>
            </w:pPr>
            <w:r w:rsidRPr="00F553DD">
              <w:rPr>
                <w:sz w:val="24"/>
                <w:szCs w:val="24"/>
              </w:rPr>
              <w:t>ММНО</w:t>
            </w:r>
          </w:p>
        </w:tc>
        <w:tc>
          <w:tcPr>
            <w:tcW w:w="709"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10</w:t>
            </w:r>
          </w:p>
        </w:tc>
        <w:tc>
          <w:tcPr>
            <w:tcW w:w="1559" w:type="dxa"/>
          </w:tcPr>
          <w:p w:rsidR="00A04A77" w:rsidRPr="00F553DD" w:rsidRDefault="00A04A77" w:rsidP="0082245F">
            <w:pPr>
              <w:jc w:val="both"/>
              <w:rPr>
                <w:rFonts w:eastAsia="Calibri"/>
                <w:sz w:val="24"/>
                <w:szCs w:val="24"/>
                <w:lang w:eastAsia="en-US"/>
              </w:rPr>
            </w:pPr>
            <w:r w:rsidRPr="00F553DD">
              <w:rPr>
                <w:sz w:val="24"/>
                <w:szCs w:val="24"/>
              </w:rPr>
              <w:t>Искитимский ПСО филиал ГКУ НСО «Центр…» «</w:t>
            </w:r>
            <w:proofErr w:type="gramStart"/>
            <w:r w:rsidRPr="00F553DD">
              <w:rPr>
                <w:sz w:val="24"/>
                <w:szCs w:val="24"/>
              </w:rPr>
              <w:t>АСС</w:t>
            </w:r>
            <w:proofErr w:type="gramEnd"/>
            <w:r w:rsidRPr="00F553DD">
              <w:rPr>
                <w:sz w:val="24"/>
                <w:szCs w:val="24"/>
              </w:rPr>
              <w:t xml:space="preserve"> НСО»</w:t>
            </w:r>
          </w:p>
        </w:tc>
        <w:tc>
          <w:tcPr>
            <w:tcW w:w="2126"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Выставление спасательного поста и знаков безопасности «Купание запрещено»</w:t>
            </w:r>
          </w:p>
        </w:tc>
      </w:tr>
      <w:tr w:rsidR="00A04A77" w:rsidRPr="00F553DD" w:rsidTr="001C1E38">
        <w:trPr>
          <w:trHeight w:val="342"/>
        </w:trPr>
        <w:tc>
          <w:tcPr>
            <w:tcW w:w="709" w:type="dxa"/>
          </w:tcPr>
          <w:p w:rsidR="00A04A77" w:rsidRPr="00F553DD" w:rsidRDefault="00A04A77" w:rsidP="00D60AC6">
            <w:pPr>
              <w:spacing w:after="200" w:line="276" w:lineRule="auto"/>
              <w:jc w:val="center"/>
              <w:rPr>
                <w:rFonts w:eastAsia="Calibri"/>
                <w:sz w:val="24"/>
                <w:szCs w:val="24"/>
                <w:lang w:eastAsia="en-US"/>
              </w:rPr>
            </w:pPr>
            <w:r w:rsidRPr="00F553DD">
              <w:rPr>
                <w:rFonts w:eastAsia="Calibri"/>
                <w:sz w:val="24"/>
                <w:szCs w:val="24"/>
                <w:lang w:eastAsia="en-US"/>
              </w:rPr>
              <w:t>3.</w:t>
            </w:r>
          </w:p>
        </w:tc>
        <w:tc>
          <w:tcPr>
            <w:tcW w:w="3119" w:type="dxa"/>
          </w:tcPr>
          <w:p w:rsidR="00A04A77" w:rsidRPr="00F553DD" w:rsidRDefault="00A04A77" w:rsidP="0082245F">
            <w:pPr>
              <w:jc w:val="center"/>
              <w:rPr>
                <w:sz w:val="24"/>
                <w:szCs w:val="24"/>
              </w:rPr>
            </w:pPr>
            <w:r w:rsidRPr="00F553DD">
              <w:rPr>
                <w:sz w:val="24"/>
                <w:szCs w:val="24"/>
              </w:rPr>
              <w:t>Легостаевский сельсовет,</w:t>
            </w:r>
          </w:p>
          <w:p w:rsidR="00A04A77" w:rsidRPr="00F553DD" w:rsidRDefault="00A04A77" w:rsidP="0082245F">
            <w:pPr>
              <w:jc w:val="center"/>
              <w:rPr>
                <w:rFonts w:eastAsia="Calibri"/>
                <w:sz w:val="24"/>
                <w:szCs w:val="24"/>
                <w:lang w:eastAsia="en-US"/>
              </w:rPr>
            </w:pPr>
            <w:r w:rsidRPr="00F553DD">
              <w:rPr>
                <w:sz w:val="24"/>
                <w:szCs w:val="24"/>
              </w:rPr>
              <w:t xml:space="preserve"> с. Легостаево</w:t>
            </w:r>
          </w:p>
        </w:tc>
        <w:tc>
          <w:tcPr>
            <w:tcW w:w="1559" w:type="dxa"/>
          </w:tcPr>
          <w:p w:rsidR="00A04A77" w:rsidRPr="00F553DD" w:rsidRDefault="00A04A77" w:rsidP="0082245F">
            <w:pPr>
              <w:pStyle w:val="af6"/>
              <w:spacing w:before="0" w:beforeAutospacing="0" w:after="0" w:afterAutospacing="0"/>
            </w:pPr>
            <w:r w:rsidRPr="00F553DD">
              <w:t xml:space="preserve">река </w:t>
            </w:r>
            <w:proofErr w:type="spellStart"/>
            <w:r w:rsidRPr="00F553DD">
              <w:t>Бердь</w:t>
            </w:r>
            <w:proofErr w:type="spellEnd"/>
          </w:p>
          <w:p w:rsidR="00A04A77" w:rsidRPr="00F553DD" w:rsidRDefault="00A04A77" w:rsidP="0082245F">
            <w:pPr>
              <w:jc w:val="center"/>
              <w:rPr>
                <w:rFonts w:eastAsia="Calibri"/>
                <w:sz w:val="24"/>
                <w:szCs w:val="24"/>
                <w:lang w:eastAsia="en-US"/>
              </w:rPr>
            </w:pPr>
            <w:r w:rsidRPr="00F553DD">
              <w:rPr>
                <w:sz w:val="24"/>
                <w:szCs w:val="24"/>
              </w:rPr>
              <w:t>1 км выше по течению от гражданского кладбища</w:t>
            </w:r>
          </w:p>
        </w:tc>
        <w:tc>
          <w:tcPr>
            <w:tcW w:w="992" w:type="dxa"/>
          </w:tcPr>
          <w:p w:rsidR="00A04A77" w:rsidRPr="00F553DD" w:rsidRDefault="00A04A77" w:rsidP="0082245F">
            <w:pPr>
              <w:jc w:val="center"/>
              <w:rPr>
                <w:rFonts w:eastAsia="Calibri"/>
                <w:sz w:val="24"/>
                <w:szCs w:val="24"/>
                <w:lang w:eastAsia="en-US"/>
              </w:rPr>
            </w:pPr>
            <w:r w:rsidRPr="00F553DD">
              <w:rPr>
                <w:sz w:val="24"/>
                <w:szCs w:val="24"/>
              </w:rPr>
              <w:t>ММНО</w:t>
            </w:r>
          </w:p>
        </w:tc>
        <w:tc>
          <w:tcPr>
            <w:tcW w:w="709"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10</w:t>
            </w:r>
          </w:p>
        </w:tc>
        <w:tc>
          <w:tcPr>
            <w:tcW w:w="1559" w:type="dxa"/>
          </w:tcPr>
          <w:p w:rsidR="00A04A77" w:rsidRPr="00F553DD" w:rsidRDefault="00A04A77" w:rsidP="0082245F">
            <w:pPr>
              <w:jc w:val="both"/>
              <w:rPr>
                <w:rFonts w:eastAsia="Calibri"/>
                <w:sz w:val="24"/>
                <w:szCs w:val="24"/>
                <w:lang w:eastAsia="en-US"/>
              </w:rPr>
            </w:pPr>
            <w:r w:rsidRPr="00F553DD">
              <w:rPr>
                <w:sz w:val="24"/>
                <w:szCs w:val="24"/>
              </w:rPr>
              <w:t>Искитимский ПСО филиал ГКУ НСО «Центр…» «</w:t>
            </w:r>
            <w:proofErr w:type="gramStart"/>
            <w:r w:rsidRPr="00F553DD">
              <w:rPr>
                <w:sz w:val="24"/>
                <w:szCs w:val="24"/>
              </w:rPr>
              <w:t>АСС</w:t>
            </w:r>
            <w:proofErr w:type="gramEnd"/>
            <w:r w:rsidRPr="00F553DD">
              <w:rPr>
                <w:sz w:val="24"/>
                <w:szCs w:val="24"/>
              </w:rPr>
              <w:t xml:space="preserve"> НСО»</w:t>
            </w:r>
          </w:p>
        </w:tc>
        <w:tc>
          <w:tcPr>
            <w:tcW w:w="2126"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Выставление спасательного поста и знаков безопасности «Купание запрещено»</w:t>
            </w:r>
          </w:p>
        </w:tc>
      </w:tr>
      <w:tr w:rsidR="00A04A77" w:rsidRPr="00F553DD" w:rsidTr="001C1E38">
        <w:trPr>
          <w:trHeight w:val="342"/>
        </w:trPr>
        <w:tc>
          <w:tcPr>
            <w:tcW w:w="709" w:type="dxa"/>
          </w:tcPr>
          <w:p w:rsidR="00A04A77" w:rsidRPr="00F553DD" w:rsidRDefault="00A04A77" w:rsidP="00D60AC6">
            <w:pPr>
              <w:spacing w:after="200" w:line="276" w:lineRule="auto"/>
              <w:jc w:val="center"/>
              <w:rPr>
                <w:rFonts w:eastAsia="Calibri"/>
                <w:sz w:val="24"/>
                <w:szCs w:val="24"/>
                <w:lang w:eastAsia="en-US"/>
              </w:rPr>
            </w:pPr>
            <w:r w:rsidRPr="00F553DD">
              <w:rPr>
                <w:rFonts w:eastAsia="Calibri"/>
                <w:sz w:val="24"/>
                <w:szCs w:val="24"/>
                <w:lang w:eastAsia="en-US"/>
              </w:rPr>
              <w:t>4.</w:t>
            </w:r>
          </w:p>
        </w:tc>
        <w:tc>
          <w:tcPr>
            <w:tcW w:w="3119" w:type="dxa"/>
          </w:tcPr>
          <w:p w:rsidR="00A04A77" w:rsidRPr="00F553DD" w:rsidRDefault="00A04A77" w:rsidP="0082245F">
            <w:pPr>
              <w:jc w:val="center"/>
              <w:rPr>
                <w:sz w:val="24"/>
                <w:szCs w:val="24"/>
              </w:rPr>
            </w:pPr>
            <w:r w:rsidRPr="00F553DD">
              <w:rPr>
                <w:sz w:val="24"/>
                <w:szCs w:val="24"/>
              </w:rPr>
              <w:t xml:space="preserve">Легостаевский сельсовет, </w:t>
            </w:r>
          </w:p>
          <w:p w:rsidR="00A04A77" w:rsidRPr="00F553DD" w:rsidRDefault="00A04A77" w:rsidP="0082245F">
            <w:pPr>
              <w:jc w:val="center"/>
              <w:rPr>
                <w:rFonts w:eastAsia="Calibri"/>
                <w:sz w:val="24"/>
                <w:szCs w:val="24"/>
                <w:lang w:eastAsia="en-US"/>
              </w:rPr>
            </w:pPr>
            <w:r w:rsidRPr="00F553DD">
              <w:rPr>
                <w:sz w:val="24"/>
                <w:szCs w:val="24"/>
              </w:rPr>
              <w:t>д. Старососедово</w:t>
            </w:r>
          </w:p>
        </w:tc>
        <w:tc>
          <w:tcPr>
            <w:tcW w:w="1559" w:type="dxa"/>
          </w:tcPr>
          <w:p w:rsidR="00A04A77" w:rsidRPr="00F553DD" w:rsidRDefault="00A04A77" w:rsidP="0082245F">
            <w:pPr>
              <w:jc w:val="center"/>
              <w:rPr>
                <w:rFonts w:eastAsia="Calibri"/>
                <w:sz w:val="24"/>
                <w:szCs w:val="24"/>
                <w:lang w:eastAsia="en-US"/>
              </w:rPr>
            </w:pPr>
            <w:r w:rsidRPr="00F553DD">
              <w:rPr>
                <w:sz w:val="24"/>
                <w:szCs w:val="24"/>
              </w:rPr>
              <w:t xml:space="preserve">река </w:t>
            </w:r>
            <w:proofErr w:type="spellStart"/>
            <w:r w:rsidRPr="00F553DD">
              <w:rPr>
                <w:sz w:val="24"/>
                <w:szCs w:val="24"/>
              </w:rPr>
              <w:t>Бердь</w:t>
            </w:r>
            <w:proofErr w:type="spellEnd"/>
          </w:p>
        </w:tc>
        <w:tc>
          <w:tcPr>
            <w:tcW w:w="992" w:type="dxa"/>
          </w:tcPr>
          <w:p w:rsidR="00A04A77" w:rsidRPr="00F553DD" w:rsidRDefault="00A04A77" w:rsidP="0082245F">
            <w:pPr>
              <w:jc w:val="center"/>
              <w:rPr>
                <w:rFonts w:eastAsia="Calibri"/>
                <w:sz w:val="24"/>
                <w:szCs w:val="24"/>
                <w:lang w:eastAsia="en-US"/>
              </w:rPr>
            </w:pPr>
            <w:r w:rsidRPr="00F553DD">
              <w:rPr>
                <w:sz w:val="24"/>
                <w:szCs w:val="24"/>
              </w:rPr>
              <w:t>ММНО</w:t>
            </w:r>
          </w:p>
        </w:tc>
        <w:tc>
          <w:tcPr>
            <w:tcW w:w="709"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5</w:t>
            </w:r>
          </w:p>
        </w:tc>
        <w:tc>
          <w:tcPr>
            <w:tcW w:w="1559" w:type="dxa"/>
          </w:tcPr>
          <w:p w:rsidR="00A04A77" w:rsidRPr="00F553DD" w:rsidRDefault="00A04A77" w:rsidP="0082245F">
            <w:pPr>
              <w:jc w:val="both"/>
              <w:rPr>
                <w:rFonts w:eastAsia="Calibri"/>
                <w:sz w:val="24"/>
                <w:szCs w:val="24"/>
                <w:lang w:eastAsia="en-US"/>
              </w:rPr>
            </w:pPr>
            <w:r w:rsidRPr="00F553DD">
              <w:rPr>
                <w:sz w:val="24"/>
                <w:szCs w:val="24"/>
              </w:rPr>
              <w:t xml:space="preserve">Искитимский ПСО филиал ГКУ НСО «Центр…» </w:t>
            </w:r>
            <w:r w:rsidRPr="00F553DD">
              <w:rPr>
                <w:sz w:val="24"/>
                <w:szCs w:val="24"/>
              </w:rPr>
              <w:lastRenderedPageBreak/>
              <w:t>«</w:t>
            </w:r>
            <w:proofErr w:type="gramStart"/>
            <w:r w:rsidRPr="00F553DD">
              <w:rPr>
                <w:sz w:val="24"/>
                <w:szCs w:val="24"/>
              </w:rPr>
              <w:t>АСС</w:t>
            </w:r>
            <w:proofErr w:type="gramEnd"/>
            <w:r w:rsidRPr="00F553DD">
              <w:rPr>
                <w:sz w:val="24"/>
                <w:szCs w:val="24"/>
              </w:rPr>
              <w:t xml:space="preserve"> НСО»</w:t>
            </w:r>
          </w:p>
        </w:tc>
        <w:tc>
          <w:tcPr>
            <w:tcW w:w="2126"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lastRenderedPageBreak/>
              <w:t xml:space="preserve">Выставление спасательного поста и знаков безопасности «Купание </w:t>
            </w:r>
            <w:r w:rsidRPr="00F553DD">
              <w:rPr>
                <w:rFonts w:eastAsia="Calibri"/>
                <w:sz w:val="24"/>
                <w:szCs w:val="24"/>
                <w:lang w:eastAsia="en-US"/>
              </w:rPr>
              <w:lastRenderedPageBreak/>
              <w:t>запрещено»</w:t>
            </w:r>
          </w:p>
        </w:tc>
      </w:tr>
      <w:tr w:rsidR="00A04A77" w:rsidRPr="00F553DD" w:rsidTr="001C1E38">
        <w:trPr>
          <w:trHeight w:val="342"/>
        </w:trPr>
        <w:tc>
          <w:tcPr>
            <w:tcW w:w="709" w:type="dxa"/>
          </w:tcPr>
          <w:p w:rsidR="00A04A77" w:rsidRPr="00F553DD" w:rsidRDefault="00A04A77" w:rsidP="00D60AC6">
            <w:pPr>
              <w:spacing w:after="200" w:line="276" w:lineRule="auto"/>
              <w:jc w:val="center"/>
              <w:rPr>
                <w:rFonts w:eastAsia="Calibri"/>
                <w:sz w:val="24"/>
                <w:szCs w:val="24"/>
                <w:lang w:eastAsia="en-US"/>
              </w:rPr>
            </w:pPr>
            <w:r w:rsidRPr="00F553DD">
              <w:rPr>
                <w:rFonts w:eastAsia="Calibri"/>
                <w:sz w:val="24"/>
                <w:szCs w:val="24"/>
                <w:lang w:eastAsia="en-US"/>
              </w:rPr>
              <w:lastRenderedPageBreak/>
              <w:t>5.</w:t>
            </w:r>
          </w:p>
        </w:tc>
        <w:tc>
          <w:tcPr>
            <w:tcW w:w="3119" w:type="dxa"/>
          </w:tcPr>
          <w:p w:rsidR="00A04A77" w:rsidRPr="00F553DD" w:rsidRDefault="00A04A77" w:rsidP="0082245F">
            <w:pPr>
              <w:jc w:val="center"/>
              <w:rPr>
                <w:sz w:val="24"/>
                <w:szCs w:val="24"/>
              </w:rPr>
            </w:pPr>
            <w:r w:rsidRPr="00F553DD">
              <w:rPr>
                <w:sz w:val="24"/>
                <w:szCs w:val="24"/>
              </w:rPr>
              <w:t xml:space="preserve">Легостаевский сельсовет, </w:t>
            </w:r>
          </w:p>
          <w:p w:rsidR="00A04A77" w:rsidRPr="00F553DD" w:rsidRDefault="00A04A77" w:rsidP="0082245F">
            <w:pPr>
              <w:jc w:val="center"/>
              <w:rPr>
                <w:rFonts w:eastAsia="Calibri"/>
                <w:sz w:val="24"/>
                <w:szCs w:val="24"/>
                <w:lang w:eastAsia="en-US"/>
              </w:rPr>
            </w:pPr>
            <w:r w:rsidRPr="00F553DD">
              <w:rPr>
                <w:sz w:val="24"/>
                <w:szCs w:val="24"/>
              </w:rPr>
              <w:t>д. Новососедово</w:t>
            </w:r>
          </w:p>
        </w:tc>
        <w:tc>
          <w:tcPr>
            <w:tcW w:w="1559" w:type="dxa"/>
          </w:tcPr>
          <w:p w:rsidR="00A04A77" w:rsidRPr="00F553DD" w:rsidRDefault="00A04A77" w:rsidP="0082245F">
            <w:pPr>
              <w:pStyle w:val="af6"/>
              <w:spacing w:before="0" w:beforeAutospacing="0" w:after="0" w:afterAutospacing="0"/>
            </w:pPr>
            <w:r w:rsidRPr="00F553DD">
              <w:t>река Ик</w:t>
            </w:r>
          </w:p>
          <w:p w:rsidR="00A04A77" w:rsidRPr="00F553DD" w:rsidRDefault="00A04A77" w:rsidP="0082245F">
            <w:pPr>
              <w:jc w:val="center"/>
              <w:rPr>
                <w:rFonts w:eastAsia="Calibri"/>
                <w:sz w:val="24"/>
                <w:szCs w:val="24"/>
                <w:lang w:eastAsia="en-US"/>
              </w:rPr>
            </w:pPr>
            <w:r w:rsidRPr="00F553DD">
              <w:rPr>
                <w:sz w:val="24"/>
                <w:szCs w:val="24"/>
              </w:rPr>
              <w:t xml:space="preserve"> в районе подвесного моста</w:t>
            </w:r>
          </w:p>
        </w:tc>
        <w:tc>
          <w:tcPr>
            <w:tcW w:w="992" w:type="dxa"/>
          </w:tcPr>
          <w:p w:rsidR="00A04A77" w:rsidRPr="00F553DD" w:rsidRDefault="00A04A77" w:rsidP="0082245F">
            <w:pPr>
              <w:jc w:val="center"/>
              <w:rPr>
                <w:rFonts w:eastAsia="Calibri"/>
                <w:sz w:val="24"/>
                <w:szCs w:val="24"/>
                <w:lang w:eastAsia="en-US"/>
              </w:rPr>
            </w:pPr>
            <w:r w:rsidRPr="00F553DD">
              <w:rPr>
                <w:sz w:val="24"/>
                <w:szCs w:val="24"/>
              </w:rPr>
              <w:t>ММНО</w:t>
            </w:r>
          </w:p>
        </w:tc>
        <w:tc>
          <w:tcPr>
            <w:tcW w:w="709"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10</w:t>
            </w:r>
          </w:p>
        </w:tc>
        <w:tc>
          <w:tcPr>
            <w:tcW w:w="1559" w:type="dxa"/>
          </w:tcPr>
          <w:p w:rsidR="00A04A77" w:rsidRPr="00F553DD" w:rsidRDefault="00A04A77" w:rsidP="0082245F">
            <w:pPr>
              <w:jc w:val="both"/>
              <w:rPr>
                <w:rFonts w:eastAsia="Calibri"/>
                <w:sz w:val="24"/>
                <w:szCs w:val="24"/>
                <w:lang w:eastAsia="en-US"/>
              </w:rPr>
            </w:pPr>
            <w:r w:rsidRPr="00F553DD">
              <w:rPr>
                <w:sz w:val="24"/>
                <w:szCs w:val="24"/>
              </w:rPr>
              <w:t>Искитимский ПСО филиал ГКУ НСО «Центр…» «</w:t>
            </w:r>
            <w:proofErr w:type="gramStart"/>
            <w:r w:rsidRPr="00F553DD">
              <w:rPr>
                <w:sz w:val="24"/>
                <w:szCs w:val="24"/>
              </w:rPr>
              <w:t>АСС</w:t>
            </w:r>
            <w:proofErr w:type="gramEnd"/>
            <w:r w:rsidRPr="00F553DD">
              <w:rPr>
                <w:sz w:val="24"/>
                <w:szCs w:val="24"/>
              </w:rPr>
              <w:t xml:space="preserve"> НСО»</w:t>
            </w:r>
          </w:p>
        </w:tc>
        <w:tc>
          <w:tcPr>
            <w:tcW w:w="2126"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Выставление спасательного поста и знаков безопасности «Купание запрещено»</w:t>
            </w:r>
          </w:p>
        </w:tc>
      </w:tr>
      <w:tr w:rsidR="00A04A77" w:rsidRPr="00F553DD" w:rsidTr="00FA77AB">
        <w:trPr>
          <w:trHeight w:val="1588"/>
        </w:trPr>
        <w:tc>
          <w:tcPr>
            <w:tcW w:w="709" w:type="dxa"/>
          </w:tcPr>
          <w:p w:rsidR="00A04A77" w:rsidRPr="00F553DD" w:rsidRDefault="00A04A77" w:rsidP="00D60AC6">
            <w:pPr>
              <w:spacing w:after="200" w:line="276" w:lineRule="auto"/>
              <w:jc w:val="center"/>
              <w:rPr>
                <w:rFonts w:eastAsia="Calibri"/>
                <w:sz w:val="24"/>
                <w:szCs w:val="24"/>
                <w:lang w:eastAsia="en-US"/>
              </w:rPr>
            </w:pPr>
            <w:r w:rsidRPr="00F553DD">
              <w:rPr>
                <w:rFonts w:eastAsia="Calibri"/>
                <w:sz w:val="24"/>
                <w:szCs w:val="24"/>
                <w:lang w:eastAsia="en-US"/>
              </w:rPr>
              <w:t>6.</w:t>
            </w:r>
          </w:p>
        </w:tc>
        <w:tc>
          <w:tcPr>
            <w:tcW w:w="3119" w:type="dxa"/>
          </w:tcPr>
          <w:p w:rsidR="00A04A77" w:rsidRPr="00F553DD" w:rsidRDefault="00A04A77" w:rsidP="0082245F">
            <w:pPr>
              <w:jc w:val="center"/>
              <w:rPr>
                <w:sz w:val="24"/>
                <w:szCs w:val="24"/>
              </w:rPr>
            </w:pPr>
            <w:r w:rsidRPr="00F553DD">
              <w:rPr>
                <w:sz w:val="24"/>
                <w:szCs w:val="24"/>
              </w:rPr>
              <w:t xml:space="preserve">Легостаевский сельсовет, </w:t>
            </w:r>
          </w:p>
          <w:p w:rsidR="00A04A77" w:rsidRPr="00F553DD" w:rsidRDefault="00A04A77" w:rsidP="0082245F">
            <w:pPr>
              <w:jc w:val="center"/>
              <w:rPr>
                <w:rFonts w:eastAsia="Calibri"/>
                <w:sz w:val="24"/>
                <w:szCs w:val="24"/>
                <w:lang w:eastAsia="en-US"/>
              </w:rPr>
            </w:pPr>
            <w:r w:rsidRPr="00F553DD">
              <w:rPr>
                <w:sz w:val="24"/>
                <w:szCs w:val="24"/>
              </w:rPr>
              <w:t>д. Малиновка</w:t>
            </w:r>
          </w:p>
        </w:tc>
        <w:tc>
          <w:tcPr>
            <w:tcW w:w="1559" w:type="dxa"/>
          </w:tcPr>
          <w:p w:rsidR="00A04A77" w:rsidRPr="00F553DD" w:rsidRDefault="00A04A77" w:rsidP="0082245F">
            <w:pPr>
              <w:jc w:val="center"/>
              <w:rPr>
                <w:rFonts w:eastAsia="Calibri"/>
                <w:sz w:val="24"/>
                <w:szCs w:val="24"/>
                <w:lang w:eastAsia="en-US"/>
              </w:rPr>
            </w:pPr>
            <w:r w:rsidRPr="00F553DD">
              <w:rPr>
                <w:sz w:val="24"/>
                <w:szCs w:val="24"/>
              </w:rPr>
              <w:t xml:space="preserve">река </w:t>
            </w:r>
            <w:proofErr w:type="spellStart"/>
            <w:r w:rsidRPr="00F553DD">
              <w:rPr>
                <w:sz w:val="24"/>
                <w:szCs w:val="24"/>
              </w:rPr>
              <w:t>Бердь</w:t>
            </w:r>
            <w:proofErr w:type="spellEnd"/>
          </w:p>
        </w:tc>
        <w:tc>
          <w:tcPr>
            <w:tcW w:w="992" w:type="dxa"/>
          </w:tcPr>
          <w:p w:rsidR="00A04A77" w:rsidRPr="00F553DD" w:rsidRDefault="00A04A77" w:rsidP="0082245F">
            <w:pPr>
              <w:jc w:val="center"/>
              <w:rPr>
                <w:rFonts w:eastAsia="Calibri"/>
                <w:sz w:val="24"/>
                <w:szCs w:val="24"/>
                <w:lang w:eastAsia="en-US"/>
              </w:rPr>
            </w:pPr>
            <w:r w:rsidRPr="00F553DD">
              <w:rPr>
                <w:sz w:val="24"/>
                <w:szCs w:val="24"/>
              </w:rPr>
              <w:t>ММНО</w:t>
            </w:r>
          </w:p>
        </w:tc>
        <w:tc>
          <w:tcPr>
            <w:tcW w:w="709"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5</w:t>
            </w:r>
          </w:p>
        </w:tc>
        <w:tc>
          <w:tcPr>
            <w:tcW w:w="1559" w:type="dxa"/>
          </w:tcPr>
          <w:p w:rsidR="00A04A77" w:rsidRPr="00F553DD" w:rsidRDefault="00A04A77" w:rsidP="0082245F">
            <w:pPr>
              <w:jc w:val="both"/>
              <w:rPr>
                <w:rFonts w:eastAsia="Calibri"/>
                <w:sz w:val="24"/>
                <w:szCs w:val="24"/>
                <w:lang w:eastAsia="en-US"/>
              </w:rPr>
            </w:pPr>
            <w:r w:rsidRPr="00F553DD">
              <w:rPr>
                <w:sz w:val="24"/>
                <w:szCs w:val="24"/>
              </w:rPr>
              <w:t>Искитимский ПСО филиал ГКУ НСО «Центр…» «</w:t>
            </w:r>
            <w:proofErr w:type="gramStart"/>
            <w:r w:rsidRPr="00F553DD">
              <w:rPr>
                <w:sz w:val="24"/>
                <w:szCs w:val="24"/>
              </w:rPr>
              <w:t>АСС</w:t>
            </w:r>
            <w:proofErr w:type="gramEnd"/>
            <w:r w:rsidRPr="00F553DD">
              <w:rPr>
                <w:sz w:val="24"/>
                <w:szCs w:val="24"/>
              </w:rPr>
              <w:t xml:space="preserve"> НСО»</w:t>
            </w:r>
          </w:p>
        </w:tc>
        <w:tc>
          <w:tcPr>
            <w:tcW w:w="2126" w:type="dxa"/>
          </w:tcPr>
          <w:p w:rsidR="00A04A77" w:rsidRPr="00F553DD" w:rsidRDefault="00A04A77" w:rsidP="0082245F">
            <w:pPr>
              <w:jc w:val="center"/>
              <w:rPr>
                <w:rFonts w:eastAsia="Calibri"/>
                <w:sz w:val="24"/>
                <w:szCs w:val="24"/>
                <w:lang w:eastAsia="en-US"/>
              </w:rPr>
            </w:pPr>
            <w:r w:rsidRPr="00F553DD">
              <w:rPr>
                <w:rFonts w:eastAsia="Calibri"/>
                <w:sz w:val="24"/>
                <w:szCs w:val="24"/>
                <w:lang w:eastAsia="en-US"/>
              </w:rPr>
              <w:t>Выставление спасательного поста и знаков безопасности «Купание запрещено»</w:t>
            </w:r>
          </w:p>
        </w:tc>
      </w:tr>
    </w:tbl>
    <w:p w:rsidR="00D55B2F" w:rsidRPr="00F553DD" w:rsidRDefault="00FA77AB" w:rsidP="00721B81">
      <w:pPr>
        <w:tabs>
          <w:tab w:val="left" w:pos="12480"/>
        </w:tabs>
        <w:jc w:val="both"/>
        <w:rPr>
          <w:sz w:val="24"/>
          <w:szCs w:val="24"/>
        </w:rPr>
      </w:pPr>
      <w:r>
        <w:rPr>
          <w:noProof/>
          <w:sz w:val="24"/>
          <w:szCs w:val="24"/>
        </w:rPr>
        <w:drawing>
          <wp:inline distT="0" distB="0" distL="0" distR="0">
            <wp:extent cx="6838950" cy="4933950"/>
            <wp:effectExtent l="0" t="0" r="0" b="0"/>
            <wp:docPr id="7" name="Рисунок 7" descr="D:\Загоскина\Новая папка\ГО ЧС\Памятки\ПБ\27_Aqmola_Ziloi_Sektor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Загоскина\Новая папка\ГО ЧС\Памятки\ПБ\27_Aqmola_Ziloi_Sektor_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40855" cy="4935324"/>
                    </a:xfrm>
                    <a:prstGeom prst="rect">
                      <a:avLst/>
                    </a:prstGeom>
                    <a:noFill/>
                    <a:ln>
                      <a:noFill/>
                    </a:ln>
                  </pic:spPr>
                </pic:pic>
              </a:graphicData>
            </a:graphic>
          </wp:inline>
        </w:drawing>
      </w:r>
    </w:p>
    <w:sectPr w:rsidR="00D55B2F" w:rsidRPr="00F553DD" w:rsidSect="00C0624E">
      <w:type w:val="continuous"/>
      <w:pgSz w:w="11906" w:h="16838"/>
      <w:pgMar w:top="993" w:right="566" w:bottom="284" w:left="567" w:header="708" w:footer="220"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7F" w:rsidRDefault="00A1197F" w:rsidP="00D963CA">
      <w:r>
        <w:separator/>
      </w:r>
    </w:p>
  </w:endnote>
  <w:endnote w:type="continuationSeparator" w:id="0">
    <w:p w:rsidR="00A1197F" w:rsidRDefault="00A1197F"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FC" w:rsidRDefault="00F072FC">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72A82B34" wp14:editId="388E6200">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72FC" w:rsidRDefault="00F072FC"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F072FC" w:rsidRPr="00891707" w:rsidRDefault="00F072FC"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F072FC" w:rsidRPr="00891707" w:rsidRDefault="00F072FC"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F072FC" w:rsidRDefault="00F072FC"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F072FC" w:rsidRDefault="00F072FC"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F072FC" w:rsidRDefault="00F072FC"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F072FC" w:rsidRPr="00891707" w:rsidRDefault="00F072FC"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F072FC" w:rsidRPr="00891707" w:rsidRDefault="00F072FC"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F072FC" w:rsidRDefault="00F072FC"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F072FC" w:rsidRDefault="00F072FC"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3219C0">
      <w:rPr>
        <w:noProof/>
      </w:rPr>
      <w:t>1</w:t>
    </w:r>
    <w:r>
      <w:rPr>
        <w:noProof/>
      </w:rPr>
      <w:fldChar w:fldCharType="end"/>
    </w:r>
  </w:p>
  <w:p w:rsidR="00F072FC" w:rsidRDefault="00F072FC">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49527A6F" wp14:editId="7C2FC565">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072FC" w:rsidRDefault="00F072F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F072FC" w:rsidRPr="00B2208C" w:rsidRDefault="00F072F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F072FC" w:rsidRPr="00B2208C" w:rsidRDefault="00F072F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F072FC" w:rsidRDefault="00F072F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F072FC" w:rsidRDefault="00F072F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F072FC" w:rsidRDefault="00F072FC"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F072FC" w:rsidRPr="00B2208C" w:rsidRDefault="00F072FC"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F072FC" w:rsidRPr="00B2208C" w:rsidRDefault="00F072FC"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F072FC" w:rsidRDefault="00F072FC"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F072FC" w:rsidRDefault="00F072FC"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7F" w:rsidRDefault="00A1197F" w:rsidP="00D963CA">
      <w:r>
        <w:separator/>
      </w:r>
    </w:p>
  </w:footnote>
  <w:footnote w:type="continuationSeparator" w:id="0">
    <w:p w:rsidR="00A1197F" w:rsidRDefault="00A1197F"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FC" w:rsidRDefault="00F072FC" w:rsidP="00D963CA">
    <w:pPr>
      <w:widowControl w:val="0"/>
    </w:pPr>
    <w:r>
      <w:rPr>
        <w:sz w:val="24"/>
        <w:szCs w:val="24"/>
        <w:u w:val="single"/>
      </w:rPr>
      <w:t>№ 1</w:t>
    </w:r>
    <w:r w:rsidR="00EC29E8">
      <w:rPr>
        <w:sz w:val="24"/>
        <w:szCs w:val="24"/>
        <w:u w:val="single"/>
      </w:rPr>
      <w:t>4</w:t>
    </w:r>
    <w:r>
      <w:rPr>
        <w:sz w:val="24"/>
        <w:szCs w:val="24"/>
        <w:u w:val="single"/>
      </w:rPr>
      <w:t xml:space="preserve"> от </w:t>
    </w:r>
    <w:r w:rsidR="00EC29E8">
      <w:rPr>
        <w:sz w:val="24"/>
        <w:szCs w:val="24"/>
        <w:u w:val="single"/>
      </w:rPr>
      <w:t>30</w:t>
    </w:r>
    <w:r>
      <w:rPr>
        <w:sz w:val="24"/>
        <w:szCs w:val="24"/>
        <w:u w:val="single"/>
      </w:rPr>
      <w:t xml:space="preserve"> ноября 2023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F072FC" w:rsidRDefault="00F072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BF23DD"/>
    <w:multiLevelType w:val="multilevel"/>
    <w:tmpl w:val="044060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E0D4613"/>
    <w:multiLevelType w:val="multilevel"/>
    <w:tmpl w:val="FF88C0F2"/>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1A1E289A"/>
    <w:multiLevelType w:val="hybridMultilevel"/>
    <w:tmpl w:val="DF84520E"/>
    <w:lvl w:ilvl="0" w:tplc="11427C6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A75287E"/>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7">
    <w:nsid w:val="1B1110E2"/>
    <w:multiLevelType w:val="hybridMultilevel"/>
    <w:tmpl w:val="2CD09248"/>
    <w:lvl w:ilvl="0" w:tplc="1DC2208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FE52BBB"/>
    <w:multiLevelType w:val="hybridMultilevel"/>
    <w:tmpl w:val="42122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63FF2"/>
    <w:multiLevelType w:val="multilevel"/>
    <w:tmpl w:val="67661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8833D9B"/>
    <w:multiLevelType w:val="multilevel"/>
    <w:tmpl w:val="37A8ACB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4">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F5C7B3F"/>
    <w:multiLevelType w:val="multilevel"/>
    <w:tmpl w:val="8614344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1E24E16"/>
    <w:multiLevelType w:val="hybridMultilevel"/>
    <w:tmpl w:val="B0D0A8B6"/>
    <w:lvl w:ilvl="0" w:tplc="565C7ED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9">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3B53D23"/>
    <w:multiLevelType w:val="hybridMultilevel"/>
    <w:tmpl w:val="F07C5574"/>
    <w:lvl w:ilvl="0" w:tplc="0E10E5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858134C"/>
    <w:multiLevelType w:val="multilevel"/>
    <w:tmpl w:val="5F4083D6"/>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3">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5">
    <w:nsid w:val="512A1173"/>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26">
    <w:nsid w:val="531100D1"/>
    <w:multiLevelType w:val="multilevel"/>
    <w:tmpl w:val="BF3E5508"/>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7">
    <w:nsid w:val="55916FF8"/>
    <w:multiLevelType w:val="multilevel"/>
    <w:tmpl w:val="C818C0C8"/>
    <w:lvl w:ilvl="0">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8">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9">
    <w:nsid w:val="59927CEB"/>
    <w:multiLevelType w:val="hybridMultilevel"/>
    <w:tmpl w:val="E1701842"/>
    <w:lvl w:ilvl="0" w:tplc="1D0CDABC">
      <w:start w:val="1"/>
      <w:numFmt w:val="decimal"/>
      <w:lvlText w:val="%1."/>
      <w:lvlJc w:val="left"/>
      <w:pPr>
        <w:ind w:left="360"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4">
    <w:nsid w:val="61960A9F"/>
    <w:multiLevelType w:val="multilevel"/>
    <w:tmpl w:val="5240BE8A"/>
    <w:lvl w:ilvl="0">
      <w:start w:val="1"/>
      <w:numFmt w:val="upperRoman"/>
      <w:lvlText w:val="%1."/>
      <w:lvlJc w:val="left"/>
      <w:pPr>
        <w:ind w:left="142"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35">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9D0746"/>
    <w:multiLevelType w:val="hybridMultilevel"/>
    <w:tmpl w:val="E4BA438A"/>
    <w:lvl w:ilvl="0" w:tplc="E72AC56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9">
    <w:nsid w:val="6CDA2438"/>
    <w:multiLevelType w:val="hybridMultilevel"/>
    <w:tmpl w:val="B94C46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BA427D"/>
    <w:multiLevelType w:val="hybridMultilevel"/>
    <w:tmpl w:val="2C12F31C"/>
    <w:lvl w:ilvl="0" w:tplc="369C83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nsid w:val="7B541D52"/>
    <w:multiLevelType w:val="hybridMultilevel"/>
    <w:tmpl w:val="2CE2494C"/>
    <w:lvl w:ilvl="0" w:tplc="160C434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D32C24"/>
    <w:multiLevelType w:val="multilevel"/>
    <w:tmpl w:val="0FB265C2"/>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2"/>
  </w:num>
  <w:num w:numId="2">
    <w:abstractNumId w:val="27"/>
  </w:num>
  <w:num w:numId="3">
    <w:abstractNumId w:val="41"/>
  </w:num>
  <w:num w:numId="4">
    <w:abstractNumId w:val="42"/>
  </w:num>
  <w:num w:numId="5">
    <w:abstractNumId w:val="14"/>
  </w:num>
  <w:num w:numId="6">
    <w:abstractNumId w:val="8"/>
  </w:num>
  <w:num w:numId="7">
    <w:abstractNumId w:val="44"/>
  </w:num>
  <w:num w:numId="8">
    <w:abstractNumId w:val="37"/>
  </w:num>
  <w:num w:numId="9">
    <w:abstractNumId w:val="30"/>
  </w:num>
  <w:num w:numId="10">
    <w:abstractNumId w:val="31"/>
  </w:num>
  <w:num w:numId="11">
    <w:abstractNumId w:val="19"/>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26"/>
  </w:num>
  <w:num w:numId="15">
    <w:abstractNumId w:val="11"/>
  </w:num>
  <w:num w:numId="16">
    <w:abstractNumId w:val="17"/>
  </w:num>
  <w:num w:numId="17">
    <w:abstractNumId w:val="45"/>
  </w:num>
  <w:num w:numId="18">
    <w:abstractNumId w:val="35"/>
  </w:num>
  <w:num w:numId="19">
    <w:abstractNumId w:val="7"/>
  </w:num>
  <w:num w:numId="20">
    <w:abstractNumId w:val="3"/>
  </w:num>
  <w:num w:numId="21">
    <w:abstractNumId w:val="28"/>
  </w:num>
  <w:num w:numId="22">
    <w:abstractNumId w:val="18"/>
  </w:num>
  <w:num w:numId="23">
    <w:abstractNumId w:val="0"/>
  </w:num>
  <w:num w:numId="24">
    <w:abstractNumId w:val="4"/>
  </w:num>
  <w:num w:numId="25">
    <w:abstractNumId w:val="24"/>
  </w:num>
  <w:num w:numId="26">
    <w:abstractNumId w:val="1"/>
  </w:num>
  <w:num w:numId="27">
    <w:abstractNumId w:val="20"/>
  </w:num>
  <w:num w:numId="28">
    <w:abstractNumId w:val="29"/>
  </w:num>
  <w:num w:numId="29">
    <w:abstractNumId w:val="5"/>
  </w:num>
  <w:num w:numId="30">
    <w:abstractNumId w:val="34"/>
    <w:lvlOverride w:ilvl="0">
      <w:startOverride w:val="1"/>
    </w:lvlOverride>
    <w:lvlOverride w:ilvl="1"/>
    <w:lvlOverride w:ilvl="2"/>
    <w:lvlOverride w:ilvl="3"/>
    <w:lvlOverride w:ilvl="4"/>
    <w:lvlOverride w:ilvl="5"/>
    <w:lvlOverride w:ilvl="6"/>
    <w:lvlOverride w:ilvl="7"/>
    <w:lvlOverride w:ilvl="8"/>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36"/>
  </w:num>
  <w:num w:numId="33">
    <w:abstractNumId w:val="10"/>
  </w:num>
  <w:num w:numId="34">
    <w:abstractNumId w:val="40"/>
  </w:num>
  <w:num w:numId="35">
    <w:abstractNumId w:val="13"/>
  </w:num>
  <w:num w:numId="36">
    <w:abstractNumId w:val="2"/>
  </w:num>
  <w:num w:numId="37">
    <w:abstractNumId w:val="16"/>
  </w:num>
  <w:num w:numId="38">
    <w:abstractNumId w:val="12"/>
  </w:num>
  <w:num w:numId="39">
    <w:abstractNumId w:val="23"/>
  </w:num>
  <w:num w:numId="40">
    <w:abstractNumId w:val="6"/>
  </w:num>
  <w:num w:numId="41">
    <w:abstractNumId w:val="25"/>
  </w:num>
  <w:num w:numId="42">
    <w:abstractNumId w:val="9"/>
  </w:num>
  <w:num w:numId="43">
    <w:abstractNumId w:val="33"/>
  </w:num>
  <w:num w:numId="44">
    <w:abstractNumId w:val="43"/>
  </w:num>
  <w:num w:numId="45">
    <w:abstractNumId w:val="39"/>
  </w:num>
  <w:num w:numId="4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06A8"/>
    <w:rsid w:val="00001E25"/>
    <w:rsid w:val="00002071"/>
    <w:rsid w:val="00006442"/>
    <w:rsid w:val="00007400"/>
    <w:rsid w:val="00010115"/>
    <w:rsid w:val="0001067F"/>
    <w:rsid w:val="00010B20"/>
    <w:rsid w:val="0001158B"/>
    <w:rsid w:val="00013703"/>
    <w:rsid w:val="00013C60"/>
    <w:rsid w:val="0001586D"/>
    <w:rsid w:val="00015944"/>
    <w:rsid w:val="000167BF"/>
    <w:rsid w:val="00016B03"/>
    <w:rsid w:val="00016EC0"/>
    <w:rsid w:val="00017AB5"/>
    <w:rsid w:val="00020C0A"/>
    <w:rsid w:val="00021496"/>
    <w:rsid w:val="00024158"/>
    <w:rsid w:val="000255E8"/>
    <w:rsid w:val="00025FB5"/>
    <w:rsid w:val="00025FC4"/>
    <w:rsid w:val="00026DC6"/>
    <w:rsid w:val="000314AE"/>
    <w:rsid w:val="00031CAD"/>
    <w:rsid w:val="00032FE7"/>
    <w:rsid w:val="0003309E"/>
    <w:rsid w:val="00034985"/>
    <w:rsid w:val="00034E4C"/>
    <w:rsid w:val="00035677"/>
    <w:rsid w:val="0003637B"/>
    <w:rsid w:val="000409EF"/>
    <w:rsid w:val="00040D7A"/>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27FE"/>
    <w:rsid w:val="00073F3E"/>
    <w:rsid w:val="000742EE"/>
    <w:rsid w:val="00076369"/>
    <w:rsid w:val="00076B3F"/>
    <w:rsid w:val="00077BA9"/>
    <w:rsid w:val="0008012C"/>
    <w:rsid w:val="000816E7"/>
    <w:rsid w:val="0008182C"/>
    <w:rsid w:val="00083F70"/>
    <w:rsid w:val="0008521F"/>
    <w:rsid w:val="000930D5"/>
    <w:rsid w:val="000944A8"/>
    <w:rsid w:val="00096D00"/>
    <w:rsid w:val="00097348"/>
    <w:rsid w:val="00097A24"/>
    <w:rsid w:val="00097D3B"/>
    <w:rsid w:val="000A0D34"/>
    <w:rsid w:val="000A0FFF"/>
    <w:rsid w:val="000A3F1E"/>
    <w:rsid w:val="000A721A"/>
    <w:rsid w:val="000A73B3"/>
    <w:rsid w:val="000A79A6"/>
    <w:rsid w:val="000B11B8"/>
    <w:rsid w:val="000B1E3E"/>
    <w:rsid w:val="000B2589"/>
    <w:rsid w:val="000B432A"/>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09F9"/>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432A"/>
    <w:rsid w:val="00136A1E"/>
    <w:rsid w:val="0014588D"/>
    <w:rsid w:val="00147317"/>
    <w:rsid w:val="00147C06"/>
    <w:rsid w:val="00147CA2"/>
    <w:rsid w:val="00150C9B"/>
    <w:rsid w:val="00151E82"/>
    <w:rsid w:val="001520A4"/>
    <w:rsid w:val="00152D56"/>
    <w:rsid w:val="001545E2"/>
    <w:rsid w:val="00154F38"/>
    <w:rsid w:val="0015551C"/>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2F7E"/>
    <w:rsid w:val="0017370A"/>
    <w:rsid w:val="00173F7F"/>
    <w:rsid w:val="0017476E"/>
    <w:rsid w:val="00175920"/>
    <w:rsid w:val="00177040"/>
    <w:rsid w:val="00180904"/>
    <w:rsid w:val="001852D7"/>
    <w:rsid w:val="001866E1"/>
    <w:rsid w:val="00186CDE"/>
    <w:rsid w:val="001902C6"/>
    <w:rsid w:val="0019059E"/>
    <w:rsid w:val="00190D28"/>
    <w:rsid w:val="00191FA6"/>
    <w:rsid w:val="001925C1"/>
    <w:rsid w:val="00192981"/>
    <w:rsid w:val="00192AC3"/>
    <w:rsid w:val="001940ED"/>
    <w:rsid w:val="001946A4"/>
    <w:rsid w:val="00194C0E"/>
    <w:rsid w:val="001955D9"/>
    <w:rsid w:val="001956ED"/>
    <w:rsid w:val="00195E8C"/>
    <w:rsid w:val="001965C5"/>
    <w:rsid w:val="00196ECD"/>
    <w:rsid w:val="001978B8"/>
    <w:rsid w:val="001A2A18"/>
    <w:rsid w:val="001A40A9"/>
    <w:rsid w:val="001A42D0"/>
    <w:rsid w:val="001A5D87"/>
    <w:rsid w:val="001A7885"/>
    <w:rsid w:val="001B1F2B"/>
    <w:rsid w:val="001B1FED"/>
    <w:rsid w:val="001B28E0"/>
    <w:rsid w:val="001B4466"/>
    <w:rsid w:val="001B5A50"/>
    <w:rsid w:val="001B6FCA"/>
    <w:rsid w:val="001B7C2B"/>
    <w:rsid w:val="001C1E38"/>
    <w:rsid w:val="001C3AD7"/>
    <w:rsid w:val="001C653D"/>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57D"/>
    <w:rsid w:val="001F46BC"/>
    <w:rsid w:val="001F4DB7"/>
    <w:rsid w:val="001F60DF"/>
    <w:rsid w:val="001F660D"/>
    <w:rsid w:val="00202189"/>
    <w:rsid w:val="00204876"/>
    <w:rsid w:val="00204EAA"/>
    <w:rsid w:val="00205649"/>
    <w:rsid w:val="0020569B"/>
    <w:rsid w:val="0020689C"/>
    <w:rsid w:val="0020740E"/>
    <w:rsid w:val="0021056A"/>
    <w:rsid w:val="00210995"/>
    <w:rsid w:val="00210DD1"/>
    <w:rsid w:val="00212737"/>
    <w:rsid w:val="00213299"/>
    <w:rsid w:val="00214786"/>
    <w:rsid w:val="0021585C"/>
    <w:rsid w:val="0021624E"/>
    <w:rsid w:val="00217E8F"/>
    <w:rsid w:val="00220F7D"/>
    <w:rsid w:val="00221927"/>
    <w:rsid w:val="002219FA"/>
    <w:rsid w:val="00221EF8"/>
    <w:rsid w:val="00223BD9"/>
    <w:rsid w:val="00225512"/>
    <w:rsid w:val="00225AEB"/>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370D"/>
    <w:rsid w:val="002447EF"/>
    <w:rsid w:val="0024480F"/>
    <w:rsid w:val="00245367"/>
    <w:rsid w:val="002456FF"/>
    <w:rsid w:val="0025136D"/>
    <w:rsid w:val="00251693"/>
    <w:rsid w:val="00251E17"/>
    <w:rsid w:val="002533BE"/>
    <w:rsid w:val="00254546"/>
    <w:rsid w:val="0025466A"/>
    <w:rsid w:val="00254A4A"/>
    <w:rsid w:val="00254DF6"/>
    <w:rsid w:val="00255203"/>
    <w:rsid w:val="00260044"/>
    <w:rsid w:val="00260143"/>
    <w:rsid w:val="00260D69"/>
    <w:rsid w:val="0026132F"/>
    <w:rsid w:val="00261F02"/>
    <w:rsid w:val="00262387"/>
    <w:rsid w:val="00263EA8"/>
    <w:rsid w:val="0026579E"/>
    <w:rsid w:val="00265BA8"/>
    <w:rsid w:val="0026603D"/>
    <w:rsid w:val="002703E1"/>
    <w:rsid w:val="00270D33"/>
    <w:rsid w:val="00273AEE"/>
    <w:rsid w:val="00274092"/>
    <w:rsid w:val="002744F3"/>
    <w:rsid w:val="002756CD"/>
    <w:rsid w:val="0027619B"/>
    <w:rsid w:val="00276B8C"/>
    <w:rsid w:val="0027702D"/>
    <w:rsid w:val="00280AF0"/>
    <w:rsid w:val="00280EEB"/>
    <w:rsid w:val="00280FC8"/>
    <w:rsid w:val="00281908"/>
    <w:rsid w:val="00281E17"/>
    <w:rsid w:val="00284723"/>
    <w:rsid w:val="00286901"/>
    <w:rsid w:val="00286BD8"/>
    <w:rsid w:val="00286CDD"/>
    <w:rsid w:val="00286FD7"/>
    <w:rsid w:val="00287E70"/>
    <w:rsid w:val="0029065D"/>
    <w:rsid w:val="00291257"/>
    <w:rsid w:val="002923D3"/>
    <w:rsid w:val="002940EC"/>
    <w:rsid w:val="00296FCF"/>
    <w:rsid w:val="00297624"/>
    <w:rsid w:val="002A0155"/>
    <w:rsid w:val="002A060F"/>
    <w:rsid w:val="002A0FD7"/>
    <w:rsid w:val="002A1ECE"/>
    <w:rsid w:val="002A3DD5"/>
    <w:rsid w:val="002A5015"/>
    <w:rsid w:val="002A5EFE"/>
    <w:rsid w:val="002A64B4"/>
    <w:rsid w:val="002A6E80"/>
    <w:rsid w:val="002B01AA"/>
    <w:rsid w:val="002B17D6"/>
    <w:rsid w:val="002B274C"/>
    <w:rsid w:val="002B56DE"/>
    <w:rsid w:val="002C046C"/>
    <w:rsid w:val="002C0F8E"/>
    <w:rsid w:val="002C135C"/>
    <w:rsid w:val="002C176F"/>
    <w:rsid w:val="002C2339"/>
    <w:rsid w:val="002C2DCE"/>
    <w:rsid w:val="002C34A8"/>
    <w:rsid w:val="002C3945"/>
    <w:rsid w:val="002C4644"/>
    <w:rsid w:val="002C4C5A"/>
    <w:rsid w:val="002C4E93"/>
    <w:rsid w:val="002C524D"/>
    <w:rsid w:val="002C5CBB"/>
    <w:rsid w:val="002C67AE"/>
    <w:rsid w:val="002C6B99"/>
    <w:rsid w:val="002C7CA0"/>
    <w:rsid w:val="002C7D45"/>
    <w:rsid w:val="002D16E2"/>
    <w:rsid w:val="002D2581"/>
    <w:rsid w:val="002D66A7"/>
    <w:rsid w:val="002D7BE3"/>
    <w:rsid w:val="002D7C98"/>
    <w:rsid w:val="002E0979"/>
    <w:rsid w:val="002E13A7"/>
    <w:rsid w:val="002E3597"/>
    <w:rsid w:val="002E7220"/>
    <w:rsid w:val="002E75EC"/>
    <w:rsid w:val="002E785B"/>
    <w:rsid w:val="002F09DE"/>
    <w:rsid w:val="002F0F88"/>
    <w:rsid w:val="002F2448"/>
    <w:rsid w:val="002F2E82"/>
    <w:rsid w:val="002F34E0"/>
    <w:rsid w:val="002F77BB"/>
    <w:rsid w:val="002F7D1B"/>
    <w:rsid w:val="00301460"/>
    <w:rsid w:val="00301EC3"/>
    <w:rsid w:val="00305584"/>
    <w:rsid w:val="00305933"/>
    <w:rsid w:val="003108DA"/>
    <w:rsid w:val="00311CA7"/>
    <w:rsid w:val="003124F6"/>
    <w:rsid w:val="00313227"/>
    <w:rsid w:val="003137C5"/>
    <w:rsid w:val="003138B8"/>
    <w:rsid w:val="00314C30"/>
    <w:rsid w:val="0031584E"/>
    <w:rsid w:val="003162BB"/>
    <w:rsid w:val="00316A30"/>
    <w:rsid w:val="00316C9B"/>
    <w:rsid w:val="00317132"/>
    <w:rsid w:val="003173B0"/>
    <w:rsid w:val="0031781E"/>
    <w:rsid w:val="003219C0"/>
    <w:rsid w:val="003229E8"/>
    <w:rsid w:val="00323748"/>
    <w:rsid w:val="00324C5D"/>
    <w:rsid w:val="00326572"/>
    <w:rsid w:val="003301C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2CF"/>
    <w:rsid w:val="00355D41"/>
    <w:rsid w:val="0036014A"/>
    <w:rsid w:val="003615B1"/>
    <w:rsid w:val="003640C0"/>
    <w:rsid w:val="00367092"/>
    <w:rsid w:val="00367171"/>
    <w:rsid w:val="00367AD9"/>
    <w:rsid w:val="0037320C"/>
    <w:rsid w:val="00373E71"/>
    <w:rsid w:val="003743DF"/>
    <w:rsid w:val="00374584"/>
    <w:rsid w:val="00374B36"/>
    <w:rsid w:val="00374B51"/>
    <w:rsid w:val="0037654C"/>
    <w:rsid w:val="00380CDB"/>
    <w:rsid w:val="00381AFD"/>
    <w:rsid w:val="00382609"/>
    <w:rsid w:val="0038316D"/>
    <w:rsid w:val="00386E32"/>
    <w:rsid w:val="00390E78"/>
    <w:rsid w:val="0039114B"/>
    <w:rsid w:val="0039129A"/>
    <w:rsid w:val="003913B3"/>
    <w:rsid w:val="003921FF"/>
    <w:rsid w:val="00393DFF"/>
    <w:rsid w:val="0039623E"/>
    <w:rsid w:val="00396F73"/>
    <w:rsid w:val="003A04DA"/>
    <w:rsid w:val="003A1F15"/>
    <w:rsid w:val="003A3687"/>
    <w:rsid w:val="003A392B"/>
    <w:rsid w:val="003A3D46"/>
    <w:rsid w:val="003A49E6"/>
    <w:rsid w:val="003A53AF"/>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1991"/>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5799"/>
    <w:rsid w:val="003E5CF8"/>
    <w:rsid w:val="003E693F"/>
    <w:rsid w:val="003E7E83"/>
    <w:rsid w:val="003F1992"/>
    <w:rsid w:val="003F235B"/>
    <w:rsid w:val="003F3220"/>
    <w:rsid w:val="003F3DBA"/>
    <w:rsid w:val="003F4FB3"/>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04EB"/>
    <w:rsid w:val="004325B8"/>
    <w:rsid w:val="00433211"/>
    <w:rsid w:val="00433C0B"/>
    <w:rsid w:val="004350CE"/>
    <w:rsid w:val="004365D5"/>
    <w:rsid w:val="004373B8"/>
    <w:rsid w:val="00443037"/>
    <w:rsid w:val="004432AD"/>
    <w:rsid w:val="004433B8"/>
    <w:rsid w:val="004442AB"/>
    <w:rsid w:val="004442AC"/>
    <w:rsid w:val="00444D6C"/>
    <w:rsid w:val="00445E3B"/>
    <w:rsid w:val="00446CC7"/>
    <w:rsid w:val="00447DF5"/>
    <w:rsid w:val="0045206D"/>
    <w:rsid w:val="004528B9"/>
    <w:rsid w:val="00455EDD"/>
    <w:rsid w:val="004634C1"/>
    <w:rsid w:val="00465BCE"/>
    <w:rsid w:val="0046663F"/>
    <w:rsid w:val="0047030E"/>
    <w:rsid w:val="00472B1B"/>
    <w:rsid w:val="00473FE3"/>
    <w:rsid w:val="00474E3C"/>
    <w:rsid w:val="0047512D"/>
    <w:rsid w:val="00475EB5"/>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29E"/>
    <w:rsid w:val="00492487"/>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3A46"/>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5C8E"/>
    <w:rsid w:val="004F68DA"/>
    <w:rsid w:val="004F6C7E"/>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6E1E"/>
    <w:rsid w:val="00527F6E"/>
    <w:rsid w:val="0053010F"/>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1C84"/>
    <w:rsid w:val="0054456D"/>
    <w:rsid w:val="00546B9C"/>
    <w:rsid w:val="0054780E"/>
    <w:rsid w:val="00547833"/>
    <w:rsid w:val="00547AB3"/>
    <w:rsid w:val="00556489"/>
    <w:rsid w:val="005566E8"/>
    <w:rsid w:val="00556DC8"/>
    <w:rsid w:val="00557917"/>
    <w:rsid w:val="00557DF6"/>
    <w:rsid w:val="00557F44"/>
    <w:rsid w:val="005609A3"/>
    <w:rsid w:val="00561B15"/>
    <w:rsid w:val="00561B2D"/>
    <w:rsid w:val="00561E0A"/>
    <w:rsid w:val="00562EA9"/>
    <w:rsid w:val="0056504B"/>
    <w:rsid w:val="00566512"/>
    <w:rsid w:val="005679F5"/>
    <w:rsid w:val="005725EA"/>
    <w:rsid w:val="005730EC"/>
    <w:rsid w:val="00575BE2"/>
    <w:rsid w:val="0057791E"/>
    <w:rsid w:val="0058150F"/>
    <w:rsid w:val="00582587"/>
    <w:rsid w:val="00582A92"/>
    <w:rsid w:val="00583EDD"/>
    <w:rsid w:val="00584517"/>
    <w:rsid w:val="00584B9B"/>
    <w:rsid w:val="005861D5"/>
    <w:rsid w:val="00591C2C"/>
    <w:rsid w:val="00591F78"/>
    <w:rsid w:val="00592283"/>
    <w:rsid w:val="00593949"/>
    <w:rsid w:val="00594CF0"/>
    <w:rsid w:val="00596D3B"/>
    <w:rsid w:val="005976E7"/>
    <w:rsid w:val="00597B79"/>
    <w:rsid w:val="005A1A3B"/>
    <w:rsid w:val="005A378E"/>
    <w:rsid w:val="005A46C2"/>
    <w:rsid w:val="005A7489"/>
    <w:rsid w:val="005A7AC1"/>
    <w:rsid w:val="005B0061"/>
    <w:rsid w:val="005B2C7D"/>
    <w:rsid w:val="005B4B43"/>
    <w:rsid w:val="005B604F"/>
    <w:rsid w:val="005B7040"/>
    <w:rsid w:val="005B7B46"/>
    <w:rsid w:val="005B7D15"/>
    <w:rsid w:val="005C0EF9"/>
    <w:rsid w:val="005C141E"/>
    <w:rsid w:val="005C24A8"/>
    <w:rsid w:val="005C2812"/>
    <w:rsid w:val="005C3A1A"/>
    <w:rsid w:val="005C4C1F"/>
    <w:rsid w:val="005C58BA"/>
    <w:rsid w:val="005C675A"/>
    <w:rsid w:val="005C6BA7"/>
    <w:rsid w:val="005C76B9"/>
    <w:rsid w:val="005C7ACC"/>
    <w:rsid w:val="005D3873"/>
    <w:rsid w:val="005D3AC4"/>
    <w:rsid w:val="005D52B6"/>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C25"/>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5132"/>
    <w:rsid w:val="006451B7"/>
    <w:rsid w:val="00645B71"/>
    <w:rsid w:val="0064655C"/>
    <w:rsid w:val="00646E43"/>
    <w:rsid w:val="00646FF8"/>
    <w:rsid w:val="006471A8"/>
    <w:rsid w:val="006504DA"/>
    <w:rsid w:val="00654048"/>
    <w:rsid w:val="00654102"/>
    <w:rsid w:val="00657C77"/>
    <w:rsid w:val="006607EB"/>
    <w:rsid w:val="00664ADC"/>
    <w:rsid w:val="00664D7A"/>
    <w:rsid w:val="00664E99"/>
    <w:rsid w:val="00665483"/>
    <w:rsid w:val="00666B51"/>
    <w:rsid w:val="00666C2A"/>
    <w:rsid w:val="00670298"/>
    <w:rsid w:val="00671D13"/>
    <w:rsid w:val="00672E5C"/>
    <w:rsid w:val="006733C1"/>
    <w:rsid w:val="006741D2"/>
    <w:rsid w:val="00675D00"/>
    <w:rsid w:val="00675E69"/>
    <w:rsid w:val="0067753F"/>
    <w:rsid w:val="0068062B"/>
    <w:rsid w:val="006806EB"/>
    <w:rsid w:val="00680CD2"/>
    <w:rsid w:val="0068125B"/>
    <w:rsid w:val="00682925"/>
    <w:rsid w:val="00683EE3"/>
    <w:rsid w:val="00684874"/>
    <w:rsid w:val="00684F73"/>
    <w:rsid w:val="00685646"/>
    <w:rsid w:val="00686408"/>
    <w:rsid w:val="00687173"/>
    <w:rsid w:val="00687B79"/>
    <w:rsid w:val="0069411B"/>
    <w:rsid w:val="00694280"/>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D1461"/>
    <w:rsid w:val="006D189C"/>
    <w:rsid w:val="006D4C6E"/>
    <w:rsid w:val="006D5F3C"/>
    <w:rsid w:val="006E380B"/>
    <w:rsid w:val="006E54E2"/>
    <w:rsid w:val="006E5D61"/>
    <w:rsid w:val="006E6F09"/>
    <w:rsid w:val="006E7314"/>
    <w:rsid w:val="006E75AD"/>
    <w:rsid w:val="006E7EB9"/>
    <w:rsid w:val="006F1AA6"/>
    <w:rsid w:val="006F2007"/>
    <w:rsid w:val="006F312C"/>
    <w:rsid w:val="006F3180"/>
    <w:rsid w:val="006F3242"/>
    <w:rsid w:val="006F367E"/>
    <w:rsid w:val="006F3B4F"/>
    <w:rsid w:val="006F4676"/>
    <w:rsid w:val="006F4FC9"/>
    <w:rsid w:val="006F5CC8"/>
    <w:rsid w:val="006F6B9D"/>
    <w:rsid w:val="006F740C"/>
    <w:rsid w:val="007029D7"/>
    <w:rsid w:val="00703345"/>
    <w:rsid w:val="007039F8"/>
    <w:rsid w:val="00703DBC"/>
    <w:rsid w:val="007067FB"/>
    <w:rsid w:val="0070789A"/>
    <w:rsid w:val="00711149"/>
    <w:rsid w:val="00713613"/>
    <w:rsid w:val="00714E71"/>
    <w:rsid w:val="00715218"/>
    <w:rsid w:val="00716113"/>
    <w:rsid w:val="00716893"/>
    <w:rsid w:val="00716A7B"/>
    <w:rsid w:val="0071782E"/>
    <w:rsid w:val="007179A6"/>
    <w:rsid w:val="00717EBA"/>
    <w:rsid w:val="00721292"/>
    <w:rsid w:val="00721B81"/>
    <w:rsid w:val="007226AD"/>
    <w:rsid w:val="00725D5E"/>
    <w:rsid w:val="00725E27"/>
    <w:rsid w:val="0072647C"/>
    <w:rsid w:val="007264BA"/>
    <w:rsid w:val="00726767"/>
    <w:rsid w:val="0072768C"/>
    <w:rsid w:val="00730B80"/>
    <w:rsid w:val="00733768"/>
    <w:rsid w:val="00734317"/>
    <w:rsid w:val="00734892"/>
    <w:rsid w:val="00734C49"/>
    <w:rsid w:val="007352E2"/>
    <w:rsid w:val="007364D4"/>
    <w:rsid w:val="00737A6E"/>
    <w:rsid w:val="00737CA2"/>
    <w:rsid w:val="00742854"/>
    <w:rsid w:val="00744277"/>
    <w:rsid w:val="007444EB"/>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2DE9"/>
    <w:rsid w:val="0077434B"/>
    <w:rsid w:val="00776F77"/>
    <w:rsid w:val="00777CC1"/>
    <w:rsid w:val="00777F5C"/>
    <w:rsid w:val="00780256"/>
    <w:rsid w:val="00780511"/>
    <w:rsid w:val="00780947"/>
    <w:rsid w:val="00780959"/>
    <w:rsid w:val="007811DB"/>
    <w:rsid w:val="00781437"/>
    <w:rsid w:val="0078356B"/>
    <w:rsid w:val="00783DC4"/>
    <w:rsid w:val="00784CF5"/>
    <w:rsid w:val="00785A4F"/>
    <w:rsid w:val="00787959"/>
    <w:rsid w:val="00787B00"/>
    <w:rsid w:val="00790328"/>
    <w:rsid w:val="007903C0"/>
    <w:rsid w:val="0079326F"/>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B4DBF"/>
    <w:rsid w:val="007B55D5"/>
    <w:rsid w:val="007C0285"/>
    <w:rsid w:val="007C06DE"/>
    <w:rsid w:val="007C1070"/>
    <w:rsid w:val="007C11E9"/>
    <w:rsid w:val="007C2289"/>
    <w:rsid w:val="007C2A23"/>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4B7E"/>
    <w:rsid w:val="007E5407"/>
    <w:rsid w:val="007E606F"/>
    <w:rsid w:val="007E6D71"/>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3FAA"/>
    <w:rsid w:val="008040C9"/>
    <w:rsid w:val="00804F33"/>
    <w:rsid w:val="008068F5"/>
    <w:rsid w:val="00807126"/>
    <w:rsid w:val="00807EE8"/>
    <w:rsid w:val="008114BB"/>
    <w:rsid w:val="00814382"/>
    <w:rsid w:val="00817E13"/>
    <w:rsid w:val="00817E8F"/>
    <w:rsid w:val="008215D8"/>
    <w:rsid w:val="00821E0E"/>
    <w:rsid w:val="00821F3F"/>
    <w:rsid w:val="0082245F"/>
    <w:rsid w:val="00823F6A"/>
    <w:rsid w:val="00825736"/>
    <w:rsid w:val="00825767"/>
    <w:rsid w:val="008259A9"/>
    <w:rsid w:val="0082744A"/>
    <w:rsid w:val="00827C50"/>
    <w:rsid w:val="00827C92"/>
    <w:rsid w:val="00830344"/>
    <w:rsid w:val="008306F7"/>
    <w:rsid w:val="00831C7C"/>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0D40"/>
    <w:rsid w:val="00861475"/>
    <w:rsid w:val="008619C3"/>
    <w:rsid w:val="00864950"/>
    <w:rsid w:val="008669A3"/>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11E"/>
    <w:rsid w:val="008B0F1E"/>
    <w:rsid w:val="008B4C23"/>
    <w:rsid w:val="008B5014"/>
    <w:rsid w:val="008B5AE2"/>
    <w:rsid w:val="008B65C4"/>
    <w:rsid w:val="008B6F64"/>
    <w:rsid w:val="008B6FA8"/>
    <w:rsid w:val="008B7EAE"/>
    <w:rsid w:val="008C06CF"/>
    <w:rsid w:val="008C2868"/>
    <w:rsid w:val="008C2C54"/>
    <w:rsid w:val="008C5910"/>
    <w:rsid w:val="008C5F37"/>
    <w:rsid w:val="008C666C"/>
    <w:rsid w:val="008C79F4"/>
    <w:rsid w:val="008D13DB"/>
    <w:rsid w:val="008D2106"/>
    <w:rsid w:val="008D2735"/>
    <w:rsid w:val="008D39E5"/>
    <w:rsid w:val="008D4A0D"/>
    <w:rsid w:val="008D5594"/>
    <w:rsid w:val="008D644B"/>
    <w:rsid w:val="008E011F"/>
    <w:rsid w:val="008E03DE"/>
    <w:rsid w:val="008E08F2"/>
    <w:rsid w:val="008E26AF"/>
    <w:rsid w:val="008E3017"/>
    <w:rsid w:val="008E4377"/>
    <w:rsid w:val="008E55AC"/>
    <w:rsid w:val="008E566F"/>
    <w:rsid w:val="008E5B6D"/>
    <w:rsid w:val="008E6E60"/>
    <w:rsid w:val="008E76C3"/>
    <w:rsid w:val="008F00A6"/>
    <w:rsid w:val="008F1048"/>
    <w:rsid w:val="008F12F6"/>
    <w:rsid w:val="008F1DAB"/>
    <w:rsid w:val="008F1EEB"/>
    <w:rsid w:val="008F38D9"/>
    <w:rsid w:val="008F3D27"/>
    <w:rsid w:val="008F6B91"/>
    <w:rsid w:val="00900C4D"/>
    <w:rsid w:val="00901ECA"/>
    <w:rsid w:val="00901F80"/>
    <w:rsid w:val="00903AF5"/>
    <w:rsid w:val="00904492"/>
    <w:rsid w:val="009044B3"/>
    <w:rsid w:val="00906DC1"/>
    <w:rsid w:val="00910244"/>
    <w:rsid w:val="00910C3C"/>
    <w:rsid w:val="00910EC8"/>
    <w:rsid w:val="00910FD1"/>
    <w:rsid w:val="00911A44"/>
    <w:rsid w:val="009123C9"/>
    <w:rsid w:val="00913550"/>
    <w:rsid w:val="00915FC8"/>
    <w:rsid w:val="009163D3"/>
    <w:rsid w:val="00917C3D"/>
    <w:rsid w:val="00923D13"/>
    <w:rsid w:val="00925C2F"/>
    <w:rsid w:val="009261CC"/>
    <w:rsid w:val="00926FE9"/>
    <w:rsid w:val="009304A0"/>
    <w:rsid w:val="00930DC3"/>
    <w:rsid w:val="009316C2"/>
    <w:rsid w:val="00932F40"/>
    <w:rsid w:val="00932FD1"/>
    <w:rsid w:val="00934C87"/>
    <w:rsid w:val="009355A4"/>
    <w:rsid w:val="0093720C"/>
    <w:rsid w:val="00937E89"/>
    <w:rsid w:val="00940E52"/>
    <w:rsid w:val="00940ED4"/>
    <w:rsid w:val="009424B1"/>
    <w:rsid w:val="00942F05"/>
    <w:rsid w:val="00942FA9"/>
    <w:rsid w:val="00943821"/>
    <w:rsid w:val="0094766C"/>
    <w:rsid w:val="00947B30"/>
    <w:rsid w:val="0095049A"/>
    <w:rsid w:val="00950C93"/>
    <w:rsid w:val="00953B2D"/>
    <w:rsid w:val="00954049"/>
    <w:rsid w:val="009554D1"/>
    <w:rsid w:val="00955543"/>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369C"/>
    <w:rsid w:val="00985092"/>
    <w:rsid w:val="00985979"/>
    <w:rsid w:val="00985A86"/>
    <w:rsid w:val="00986477"/>
    <w:rsid w:val="009868B3"/>
    <w:rsid w:val="009872D9"/>
    <w:rsid w:val="00990836"/>
    <w:rsid w:val="009914B5"/>
    <w:rsid w:val="00992845"/>
    <w:rsid w:val="00992857"/>
    <w:rsid w:val="009974FC"/>
    <w:rsid w:val="009A1E4B"/>
    <w:rsid w:val="009A2E5F"/>
    <w:rsid w:val="009A5F30"/>
    <w:rsid w:val="009A6EA2"/>
    <w:rsid w:val="009B0254"/>
    <w:rsid w:val="009B1F18"/>
    <w:rsid w:val="009B21DC"/>
    <w:rsid w:val="009B3227"/>
    <w:rsid w:val="009B365D"/>
    <w:rsid w:val="009B389D"/>
    <w:rsid w:val="009B3986"/>
    <w:rsid w:val="009B3CA8"/>
    <w:rsid w:val="009B419C"/>
    <w:rsid w:val="009B51BA"/>
    <w:rsid w:val="009B6158"/>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D6FD6"/>
    <w:rsid w:val="009E0015"/>
    <w:rsid w:val="009E0A86"/>
    <w:rsid w:val="009E110C"/>
    <w:rsid w:val="009E2627"/>
    <w:rsid w:val="009E4E96"/>
    <w:rsid w:val="009E7C1E"/>
    <w:rsid w:val="009F075C"/>
    <w:rsid w:val="009F07EB"/>
    <w:rsid w:val="009F116F"/>
    <w:rsid w:val="009F19FA"/>
    <w:rsid w:val="009F2DB6"/>
    <w:rsid w:val="009F3BA1"/>
    <w:rsid w:val="009F645E"/>
    <w:rsid w:val="009F6E92"/>
    <w:rsid w:val="009F7162"/>
    <w:rsid w:val="00A02399"/>
    <w:rsid w:val="00A03E0E"/>
    <w:rsid w:val="00A03E67"/>
    <w:rsid w:val="00A04169"/>
    <w:rsid w:val="00A04A77"/>
    <w:rsid w:val="00A05738"/>
    <w:rsid w:val="00A057EF"/>
    <w:rsid w:val="00A05E5E"/>
    <w:rsid w:val="00A06E7C"/>
    <w:rsid w:val="00A1197F"/>
    <w:rsid w:val="00A13639"/>
    <w:rsid w:val="00A1454C"/>
    <w:rsid w:val="00A1610B"/>
    <w:rsid w:val="00A16899"/>
    <w:rsid w:val="00A16D90"/>
    <w:rsid w:val="00A16E2E"/>
    <w:rsid w:val="00A17CBE"/>
    <w:rsid w:val="00A20DEF"/>
    <w:rsid w:val="00A22215"/>
    <w:rsid w:val="00A233E2"/>
    <w:rsid w:val="00A26724"/>
    <w:rsid w:val="00A26B3F"/>
    <w:rsid w:val="00A27041"/>
    <w:rsid w:val="00A272F9"/>
    <w:rsid w:val="00A31953"/>
    <w:rsid w:val="00A31E76"/>
    <w:rsid w:val="00A322A7"/>
    <w:rsid w:val="00A337E6"/>
    <w:rsid w:val="00A3492A"/>
    <w:rsid w:val="00A35179"/>
    <w:rsid w:val="00A3520A"/>
    <w:rsid w:val="00A3644D"/>
    <w:rsid w:val="00A36B5E"/>
    <w:rsid w:val="00A36EE4"/>
    <w:rsid w:val="00A3793D"/>
    <w:rsid w:val="00A400C8"/>
    <w:rsid w:val="00A40F37"/>
    <w:rsid w:val="00A42340"/>
    <w:rsid w:val="00A42BBE"/>
    <w:rsid w:val="00A440EA"/>
    <w:rsid w:val="00A4445F"/>
    <w:rsid w:val="00A44693"/>
    <w:rsid w:val="00A4643A"/>
    <w:rsid w:val="00A4682B"/>
    <w:rsid w:val="00A4693F"/>
    <w:rsid w:val="00A47316"/>
    <w:rsid w:val="00A52089"/>
    <w:rsid w:val="00A523B8"/>
    <w:rsid w:val="00A527D1"/>
    <w:rsid w:val="00A53717"/>
    <w:rsid w:val="00A55A3A"/>
    <w:rsid w:val="00A560C2"/>
    <w:rsid w:val="00A561BF"/>
    <w:rsid w:val="00A56D7B"/>
    <w:rsid w:val="00A57127"/>
    <w:rsid w:val="00A571DC"/>
    <w:rsid w:val="00A6021F"/>
    <w:rsid w:val="00A60F3F"/>
    <w:rsid w:val="00A61C42"/>
    <w:rsid w:val="00A62C74"/>
    <w:rsid w:val="00A63BD7"/>
    <w:rsid w:val="00A64071"/>
    <w:rsid w:val="00A653D7"/>
    <w:rsid w:val="00A70D94"/>
    <w:rsid w:val="00A725D3"/>
    <w:rsid w:val="00A7399A"/>
    <w:rsid w:val="00A73EE3"/>
    <w:rsid w:val="00A74097"/>
    <w:rsid w:val="00A745EF"/>
    <w:rsid w:val="00A75355"/>
    <w:rsid w:val="00A777BE"/>
    <w:rsid w:val="00A77E4B"/>
    <w:rsid w:val="00A8034F"/>
    <w:rsid w:val="00A831E2"/>
    <w:rsid w:val="00A84BD8"/>
    <w:rsid w:val="00A860C6"/>
    <w:rsid w:val="00A87CCE"/>
    <w:rsid w:val="00A91497"/>
    <w:rsid w:val="00A94A35"/>
    <w:rsid w:val="00A94C77"/>
    <w:rsid w:val="00A971CC"/>
    <w:rsid w:val="00A974C5"/>
    <w:rsid w:val="00A979CB"/>
    <w:rsid w:val="00AA0059"/>
    <w:rsid w:val="00AA3307"/>
    <w:rsid w:val="00AA4401"/>
    <w:rsid w:val="00AA4FBA"/>
    <w:rsid w:val="00AA4FD9"/>
    <w:rsid w:val="00AA510F"/>
    <w:rsid w:val="00AA54F3"/>
    <w:rsid w:val="00AA6AB0"/>
    <w:rsid w:val="00AA7049"/>
    <w:rsid w:val="00AB13A4"/>
    <w:rsid w:val="00AB15F1"/>
    <w:rsid w:val="00AB240F"/>
    <w:rsid w:val="00AB26B4"/>
    <w:rsid w:val="00AB3363"/>
    <w:rsid w:val="00AB37F6"/>
    <w:rsid w:val="00AB6B4B"/>
    <w:rsid w:val="00AB7307"/>
    <w:rsid w:val="00AC0F98"/>
    <w:rsid w:val="00AC1004"/>
    <w:rsid w:val="00AC1DB6"/>
    <w:rsid w:val="00AC2C53"/>
    <w:rsid w:val="00AC3CEC"/>
    <w:rsid w:val="00AC43D5"/>
    <w:rsid w:val="00AC488A"/>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296"/>
    <w:rsid w:val="00AF1498"/>
    <w:rsid w:val="00AF34E2"/>
    <w:rsid w:val="00AF45D2"/>
    <w:rsid w:val="00AF4E32"/>
    <w:rsid w:val="00AF59DA"/>
    <w:rsid w:val="00AF63D5"/>
    <w:rsid w:val="00AF6EE8"/>
    <w:rsid w:val="00AF7B71"/>
    <w:rsid w:val="00AF7D73"/>
    <w:rsid w:val="00B01D57"/>
    <w:rsid w:val="00B033B5"/>
    <w:rsid w:val="00B040E7"/>
    <w:rsid w:val="00B04D48"/>
    <w:rsid w:val="00B0630E"/>
    <w:rsid w:val="00B06F2E"/>
    <w:rsid w:val="00B06F31"/>
    <w:rsid w:val="00B07678"/>
    <w:rsid w:val="00B07B00"/>
    <w:rsid w:val="00B1007A"/>
    <w:rsid w:val="00B112ED"/>
    <w:rsid w:val="00B13A5E"/>
    <w:rsid w:val="00B143A9"/>
    <w:rsid w:val="00B14AAE"/>
    <w:rsid w:val="00B14BCF"/>
    <w:rsid w:val="00B15AC0"/>
    <w:rsid w:val="00B16DFC"/>
    <w:rsid w:val="00B17538"/>
    <w:rsid w:val="00B20D80"/>
    <w:rsid w:val="00B21F52"/>
    <w:rsid w:val="00B2208C"/>
    <w:rsid w:val="00B22621"/>
    <w:rsid w:val="00B22B83"/>
    <w:rsid w:val="00B2456B"/>
    <w:rsid w:val="00B2613E"/>
    <w:rsid w:val="00B26826"/>
    <w:rsid w:val="00B27D94"/>
    <w:rsid w:val="00B34DAE"/>
    <w:rsid w:val="00B3567C"/>
    <w:rsid w:val="00B360C9"/>
    <w:rsid w:val="00B3791F"/>
    <w:rsid w:val="00B37F06"/>
    <w:rsid w:val="00B400EB"/>
    <w:rsid w:val="00B408E9"/>
    <w:rsid w:val="00B41517"/>
    <w:rsid w:val="00B42A21"/>
    <w:rsid w:val="00B43A65"/>
    <w:rsid w:val="00B470A5"/>
    <w:rsid w:val="00B47EC9"/>
    <w:rsid w:val="00B504F5"/>
    <w:rsid w:val="00B511D4"/>
    <w:rsid w:val="00B51350"/>
    <w:rsid w:val="00B52BD8"/>
    <w:rsid w:val="00B538C2"/>
    <w:rsid w:val="00B53F21"/>
    <w:rsid w:val="00B551E5"/>
    <w:rsid w:val="00B61340"/>
    <w:rsid w:val="00B622A1"/>
    <w:rsid w:val="00B624A4"/>
    <w:rsid w:val="00B6315C"/>
    <w:rsid w:val="00B64D58"/>
    <w:rsid w:val="00B65422"/>
    <w:rsid w:val="00B66481"/>
    <w:rsid w:val="00B67061"/>
    <w:rsid w:val="00B67303"/>
    <w:rsid w:val="00B7015F"/>
    <w:rsid w:val="00B73044"/>
    <w:rsid w:val="00B779EB"/>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AEB"/>
    <w:rsid w:val="00BA3E70"/>
    <w:rsid w:val="00BA431A"/>
    <w:rsid w:val="00BA4931"/>
    <w:rsid w:val="00BA5390"/>
    <w:rsid w:val="00BA608D"/>
    <w:rsid w:val="00BA716E"/>
    <w:rsid w:val="00BB0C9F"/>
    <w:rsid w:val="00BB14A0"/>
    <w:rsid w:val="00BB1C78"/>
    <w:rsid w:val="00BB2FB8"/>
    <w:rsid w:val="00BB61E3"/>
    <w:rsid w:val="00BB6324"/>
    <w:rsid w:val="00BB7310"/>
    <w:rsid w:val="00BC1DF8"/>
    <w:rsid w:val="00BC2FF4"/>
    <w:rsid w:val="00BC4C41"/>
    <w:rsid w:val="00BC4E5B"/>
    <w:rsid w:val="00BC511A"/>
    <w:rsid w:val="00BC5334"/>
    <w:rsid w:val="00BC5572"/>
    <w:rsid w:val="00BC60C0"/>
    <w:rsid w:val="00BC6ADB"/>
    <w:rsid w:val="00BC6BF9"/>
    <w:rsid w:val="00BC717F"/>
    <w:rsid w:val="00BC7941"/>
    <w:rsid w:val="00BD118A"/>
    <w:rsid w:val="00BD2261"/>
    <w:rsid w:val="00BD28B2"/>
    <w:rsid w:val="00BD2F57"/>
    <w:rsid w:val="00BD3515"/>
    <w:rsid w:val="00BD37B2"/>
    <w:rsid w:val="00BD3CBB"/>
    <w:rsid w:val="00BD5110"/>
    <w:rsid w:val="00BD518D"/>
    <w:rsid w:val="00BD608D"/>
    <w:rsid w:val="00BD60A5"/>
    <w:rsid w:val="00BD6709"/>
    <w:rsid w:val="00BE323D"/>
    <w:rsid w:val="00BE34BD"/>
    <w:rsid w:val="00BE47F9"/>
    <w:rsid w:val="00BE498D"/>
    <w:rsid w:val="00BE5CA3"/>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624E"/>
    <w:rsid w:val="00C07063"/>
    <w:rsid w:val="00C129CC"/>
    <w:rsid w:val="00C14012"/>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2A9D"/>
    <w:rsid w:val="00C33CD2"/>
    <w:rsid w:val="00C354AE"/>
    <w:rsid w:val="00C35C35"/>
    <w:rsid w:val="00C35C57"/>
    <w:rsid w:val="00C367FB"/>
    <w:rsid w:val="00C40CA1"/>
    <w:rsid w:val="00C40EB5"/>
    <w:rsid w:val="00C41E0F"/>
    <w:rsid w:val="00C43AF2"/>
    <w:rsid w:val="00C44215"/>
    <w:rsid w:val="00C51A95"/>
    <w:rsid w:val="00C52098"/>
    <w:rsid w:val="00C54A11"/>
    <w:rsid w:val="00C54ED6"/>
    <w:rsid w:val="00C54F21"/>
    <w:rsid w:val="00C55A50"/>
    <w:rsid w:val="00C575F8"/>
    <w:rsid w:val="00C60EF3"/>
    <w:rsid w:val="00C60F2F"/>
    <w:rsid w:val="00C61318"/>
    <w:rsid w:val="00C615E6"/>
    <w:rsid w:val="00C623B6"/>
    <w:rsid w:val="00C64167"/>
    <w:rsid w:val="00C64D5E"/>
    <w:rsid w:val="00C65A13"/>
    <w:rsid w:val="00C66DFA"/>
    <w:rsid w:val="00C67384"/>
    <w:rsid w:val="00C679AE"/>
    <w:rsid w:val="00C7210A"/>
    <w:rsid w:val="00C72D17"/>
    <w:rsid w:val="00C75503"/>
    <w:rsid w:val="00C77DE3"/>
    <w:rsid w:val="00C805D8"/>
    <w:rsid w:val="00C80FAD"/>
    <w:rsid w:val="00C820B1"/>
    <w:rsid w:val="00C82458"/>
    <w:rsid w:val="00C82FCE"/>
    <w:rsid w:val="00C84439"/>
    <w:rsid w:val="00C87039"/>
    <w:rsid w:val="00C87FFB"/>
    <w:rsid w:val="00C92B4B"/>
    <w:rsid w:val="00C946AE"/>
    <w:rsid w:val="00C967AD"/>
    <w:rsid w:val="00C97D4D"/>
    <w:rsid w:val="00CA1A95"/>
    <w:rsid w:val="00CA3F73"/>
    <w:rsid w:val="00CB1B07"/>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AD2"/>
    <w:rsid w:val="00CD5ED3"/>
    <w:rsid w:val="00CD6631"/>
    <w:rsid w:val="00CD7616"/>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8EE"/>
    <w:rsid w:val="00CF2E38"/>
    <w:rsid w:val="00CF344E"/>
    <w:rsid w:val="00CF58AF"/>
    <w:rsid w:val="00CF7830"/>
    <w:rsid w:val="00CF7895"/>
    <w:rsid w:val="00D014DE"/>
    <w:rsid w:val="00D01B75"/>
    <w:rsid w:val="00D01C8C"/>
    <w:rsid w:val="00D0317C"/>
    <w:rsid w:val="00D0426C"/>
    <w:rsid w:val="00D06587"/>
    <w:rsid w:val="00D06EE9"/>
    <w:rsid w:val="00D07502"/>
    <w:rsid w:val="00D108BE"/>
    <w:rsid w:val="00D1291B"/>
    <w:rsid w:val="00D13675"/>
    <w:rsid w:val="00D13EF7"/>
    <w:rsid w:val="00D1447F"/>
    <w:rsid w:val="00D14751"/>
    <w:rsid w:val="00D16EF9"/>
    <w:rsid w:val="00D203EC"/>
    <w:rsid w:val="00D2224E"/>
    <w:rsid w:val="00D2336D"/>
    <w:rsid w:val="00D243FE"/>
    <w:rsid w:val="00D25524"/>
    <w:rsid w:val="00D3484F"/>
    <w:rsid w:val="00D34CD0"/>
    <w:rsid w:val="00D365FF"/>
    <w:rsid w:val="00D3692F"/>
    <w:rsid w:val="00D3777F"/>
    <w:rsid w:val="00D4153A"/>
    <w:rsid w:val="00D4185C"/>
    <w:rsid w:val="00D4630E"/>
    <w:rsid w:val="00D47130"/>
    <w:rsid w:val="00D50FA9"/>
    <w:rsid w:val="00D51C4E"/>
    <w:rsid w:val="00D527A6"/>
    <w:rsid w:val="00D52B20"/>
    <w:rsid w:val="00D54F9F"/>
    <w:rsid w:val="00D55B2F"/>
    <w:rsid w:val="00D563A7"/>
    <w:rsid w:val="00D60C47"/>
    <w:rsid w:val="00D61157"/>
    <w:rsid w:val="00D616B9"/>
    <w:rsid w:val="00D624BE"/>
    <w:rsid w:val="00D64384"/>
    <w:rsid w:val="00D64CE6"/>
    <w:rsid w:val="00D6580E"/>
    <w:rsid w:val="00D65FCD"/>
    <w:rsid w:val="00D7064A"/>
    <w:rsid w:val="00D72DF1"/>
    <w:rsid w:val="00D7418B"/>
    <w:rsid w:val="00D74EA3"/>
    <w:rsid w:val="00D77280"/>
    <w:rsid w:val="00D77860"/>
    <w:rsid w:val="00D77AC4"/>
    <w:rsid w:val="00D804F4"/>
    <w:rsid w:val="00D8193A"/>
    <w:rsid w:val="00D8413F"/>
    <w:rsid w:val="00D8449E"/>
    <w:rsid w:val="00D84DC5"/>
    <w:rsid w:val="00D85F5B"/>
    <w:rsid w:val="00D873F3"/>
    <w:rsid w:val="00D91074"/>
    <w:rsid w:val="00D92C81"/>
    <w:rsid w:val="00D930AD"/>
    <w:rsid w:val="00D93214"/>
    <w:rsid w:val="00D93E15"/>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D4A"/>
    <w:rsid w:val="00DD0374"/>
    <w:rsid w:val="00DD0710"/>
    <w:rsid w:val="00DD0CE3"/>
    <w:rsid w:val="00DD1916"/>
    <w:rsid w:val="00DD385F"/>
    <w:rsid w:val="00DD49D3"/>
    <w:rsid w:val="00DD50CE"/>
    <w:rsid w:val="00DD7C50"/>
    <w:rsid w:val="00DE42A0"/>
    <w:rsid w:val="00DE553D"/>
    <w:rsid w:val="00DE5B74"/>
    <w:rsid w:val="00DE5CC5"/>
    <w:rsid w:val="00DE6178"/>
    <w:rsid w:val="00DE6860"/>
    <w:rsid w:val="00DF0877"/>
    <w:rsid w:val="00DF0FEF"/>
    <w:rsid w:val="00DF2B96"/>
    <w:rsid w:val="00DF43A0"/>
    <w:rsid w:val="00DF50C3"/>
    <w:rsid w:val="00DF693C"/>
    <w:rsid w:val="00DF7AF1"/>
    <w:rsid w:val="00E00651"/>
    <w:rsid w:val="00E015A0"/>
    <w:rsid w:val="00E021DE"/>
    <w:rsid w:val="00E033D0"/>
    <w:rsid w:val="00E058C5"/>
    <w:rsid w:val="00E05AA0"/>
    <w:rsid w:val="00E05ECF"/>
    <w:rsid w:val="00E067DC"/>
    <w:rsid w:val="00E07505"/>
    <w:rsid w:val="00E1064F"/>
    <w:rsid w:val="00E11975"/>
    <w:rsid w:val="00E1506E"/>
    <w:rsid w:val="00E15634"/>
    <w:rsid w:val="00E16039"/>
    <w:rsid w:val="00E1618E"/>
    <w:rsid w:val="00E20CD7"/>
    <w:rsid w:val="00E20E89"/>
    <w:rsid w:val="00E221F5"/>
    <w:rsid w:val="00E22A16"/>
    <w:rsid w:val="00E230C1"/>
    <w:rsid w:val="00E23CD2"/>
    <w:rsid w:val="00E23F72"/>
    <w:rsid w:val="00E259F0"/>
    <w:rsid w:val="00E279D4"/>
    <w:rsid w:val="00E30E64"/>
    <w:rsid w:val="00E3402D"/>
    <w:rsid w:val="00E344F8"/>
    <w:rsid w:val="00E3645A"/>
    <w:rsid w:val="00E366B2"/>
    <w:rsid w:val="00E407CF"/>
    <w:rsid w:val="00E421A3"/>
    <w:rsid w:val="00E43F7F"/>
    <w:rsid w:val="00E4592C"/>
    <w:rsid w:val="00E45DFD"/>
    <w:rsid w:val="00E46258"/>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3540"/>
    <w:rsid w:val="00E64876"/>
    <w:rsid w:val="00E64C0F"/>
    <w:rsid w:val="00E64D0D"/>
    <w:rsid w:val="00E650A5"/>
    <w:rsid w:val="00E6679D"/>
    <w:rsid w:val="00E669CD"/>
    <w:rsid w:val="00E67E8D"/>
    <w:rsid w:val="00E70AA3"/>
    <w:rsid w:val="00E716EF"/>
    <w:rsid w:val="00E721FD"/>
    <w:rsid w:val="00E72660"/>
    <w:rsid w:val="00E7393D"/>
    <w:rsid w:val="00E74762"/>
    <w:rsid w:val="00E74E9D"/>
    <w:rsid w:val="00E752FE"/>
    <w:rsid w:val="00E7568C"/>
    <w:rsid w:val="00E757B3"/>
    <w:rsid w:val="00E76FAE"/>
    <w:rsid w:val="00E7755B"/>
    <w:rsid w:val="00E81710"/>
    <w:rsid w:val="00E82137"/>
    <w:rsid w:val="00E82F21"/>
    <w:rsid w:val="00E82FDB"/>
    <w:rsid w:val="00E86DDD"/>
    <w:rsid w:val="00E874A8"/>
    <w:rsid w:val="00E90919"/>
    <w:rsid w:val="00E92CA5"/>
    <w:rsid w:val="00E92E30"/>
    <w:rsid w:val="00E95C93"/>
    <w:rsid w:val="00E95FB5"/>
    <w:rsid w:val="00E96030"/>
    <w:rsid w:val="00E96A1A"/>
    <w:rsid w:val="00E9711A"/>
    <w:rsid w:val="00EA173F"/>
    <w:rsid w:val="00EA2DBE"/>
    <w:rsid w:val="00EA78AF"/>
    <w:rsid w:val="00EA7FD7"/>
    <w:rsid w:val="00EB0A97"/>
    <w:rsid w:val="00EB130D"/>
    <w:rsid w:val="00EB1A63"/>
    <w:rsid w:val="00EB1E41"/>
    <w:rsid w:val="00EB37BE"/>
    <w:rsid w:val="00EB3B52"/>
    <w:rsid w:val="00EB6C08"/>
    <w:rsid w:val="00EB6EE8"/>
    <w:rsid w:val="00EB79B1"/>
    <w:rsid w:val="00EC0DDB"/>
    <w:rsid w:val="00EC29E8"/>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D7CC3"/>
    <w:rsid w:val="00EE015F"/>
    <w:rsid w:val="00EE0C62"/>
    <w:rsid w:val="00EE38B3"/>
    <w:rsid w:val="00EE43F7"/>
    <w:rsid w:val="00EE7F8F"/>
    <w:rsid w:val="00EF0DD0"/>
    <w:rsid w:val="00EF1EA7"/>
    <w:rsid w:val="00EF31AC"/>
    <w:rsid w:val="00EF56F4"/>
    <w:rsid w:val="00EF57FE"/>
    <w:rsid w:val="00EF588B"/>
    <w:rsid w:val="00EF5EA7"/>
    <w:rsid w:val="00F007EC"/>
    <w:rsid w:val="00F017A4"/>
    <w:rsid w:val="00F03456"/>
    <w:rsid w:val="00F056F0"/>
    <w:rsid w:val="00F0591D"/>
    <w:rsid w:val="00F062A6"/>
    <w:rsid w:val="00F072FC"/>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37D1B"/>
    <w:rsid w:val="00F400F1"/>
    <w:rsid w:val="00F43469"/>
    <w:rsid w:val="00F44E0E"/>
    <w:rsid w:val="00F46C8A"/>
    <w:rsid w:val="00F471F8"/>
    <w:rsid w:val="00F47EC2"/>
    <w:rsid w:val="00F50F8B"/>
    <w:rsid w:val="00F5239C"/>
    <w:rsid w:val="00F52E3B"/>
    <w:rsid w:val="00F53D44"/>
    <w:rsid w:val="00F54C48"/>
    <w:rsid w:val="00F54DC9"/>
    <w:rsid w:val="00F553DD"/>
    <w:rsid w:val="00F57460"/>
    <w:rsid w:val="00F57519"/>
    <w:rsid w:val="00F60B64"/>
    <w:rsid w:val="00F61353"/>
    <w:rsid w:val="00F62921"/>
    <w:rsid w:val="00F640D2"/>
    <w:rsid w:val="00F67880"/>
    <w:rsid w:val="00F7008A"/>
    <w:rsid w:val="00F71B7E"/>
    <w:rsid w:val="00F72D8D"/>
    <w:rsid w:val="00F7625A"/>
    <w:rsid w:val="00F82182"/>
    <w:rsid w:val="00F83357"/>
    <w:rsid w:val="00F8580B"/>
    <w:rsid w:val="00F85A16"/>
    <w:rsid w:val="00F863D9"/>
    <w:rsid w:val="00F864A0"/>
    <w:rsid w:val="00F900E5"/>
    <w:rsid w:val="00F90637"/>
    <w:rsid w:val="00F919F3"/>
    <w:rsid w:val="00F92279"/>
    <w:rsid w:val="00F96268"/>
    <w:rsid w:val="00F9747E"/>
    <w:rsid w:val="00F97B1F"/>
    <w:rsid w:val="00FA055F"/>
    <w:rsid w:val="00FA0847"/>
    <w:rsid w:val="00FA0984"/>
    <w:rsid w:val="00FA3D57"/>
    <w:rsid w:val="00FA4B04"/>
    <w:rsid w:val="00FA6C61"/>
    <w:rsid w:val="00FA77AB"/>
    <w:rsid w:val="00FA7F2B"/>
    <w:rsid w:val="00FB1D10"/>
    <w:rsid w:val="00FB207B"/>
    <w:rsid w:val="00FB254A"/>
    <w:rsid w:val="00FB2DF5"/>
    <w:rsid w:val="00FB35E5"/>
    <w:rsid w:val="00FB3C13"/>
    <w:rsid w:val="00FB53F8"/>
    <w:rsid w:val="00FB7277"/>
    <w:rsid w:val="00FC0536"/>
    <w:rsid w:val="00FC0A63"/>
    <w:rsid w:val="00FC143F"/>
    <w:rsid w:val="00FC1F6A"/>
    <w:rsid w:val="00FC5F11"/>
    <w:rsid w:val="00FD0376"/>
    <w:rsid w:val="00FD077B"/>
    <w:rsid w:val="00FD1123"/>
    <w:rsid w:val="00FD1D25"/>
    <w:rsid w:val="00FD4311"/>
    <w:rsid w:val="00FD5043"/>
    <w:rsid w:val="00FD6E6A"/>
    <w:rsid w:val="00FE3617"/>
    <w:rsid w:val="00FE37D2"/>
    <w:rsid w:val="00FE4862"/>
    <w:rsid w:val="00FE50D9"/>
    <w:rsid w:val="00FE7B48"/>
    <w:rsid w:val="00FF022C"/>
    <w:rsid w:val="00FF250C"/>
    <w:rsid w:val="00FF2669"/>
    <w:rsid w:val="00FF2E3D"/>
    <w:rsid w:val="00FF2E43"/>
    <w:rsid w:val="00FF2F32"/>
    <w:rsid w:val="00FF4D29"/>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e">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C7210A"/>
    <w:rPr>
      <w:b/>
      <w:bCs/>
      <w:sz w:val="18"/>
      <w:szCs w:val="18"/>
      <w:shd w:val="clear" w:color="auto" w:fill="FFFFFF"/>
    </w:rPr>
  </w:style>
  <w:style w:type="paragraph" w:customStyle="1" w:styleId="3d">
    <w:name w:val="Основной текст (3)"/>
    <w:basedOn w:val="a"/>
    <w:link w:val="3c"/>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ff">
    <w:basedOn w:val="a"/>
    <w:next w:val="af6"/>
    <w:uiPriority w:val="99"/>
    <w:unhideWhenUsed/>
    <w:rsid w:val="009355A4"/>
    <w:pPr>
      <w:spacing w:before="100" w:beforeAutospacing="1" w:after="100" w:afterAutospacing="1"/>
    </w:pPr>
    <w:rPr>
      <w:color w:val="auto"/>
      <w:kern w:val="0"/>
      <w:sz w:val="24"/>
      <w:szCs w:val="24"/>
    </w:rPr>
  </w:style>
  <w:style w:type="character" w:customStyle="1" w:styleId="hyperlink">
    <w:name w:val="hyperlink"/>
    <w:basedOn w:val="a0"/>
    <w:rsid w:val="002A0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
    <w:name w:val="heading 1"/>
    <w:aliases w:val="Раздел Договора,H1,&quot;Алмаз&quot;"/>
    <w:basedOn w:val="a"/>
    <w:next w:val="a"/>
    <w:link w:val="10"/>
    <w:uiPriority w:val="9"/>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uiPriority w:val="9"/>
    <w:qFormat/>
    <w:rsid w:val="00547833"/>
    <w:pPr>
      <w:spacing w:before="120" w:after="120" w:line="276" w:lineRule="auto"/>
      <w:outlineLvl w:val="4"/>
    </w:pPr>
    <w:rPr>
      <w:rFonts w:ascii="XO Thames" w:hAnsi="XO Thames"/>
      <w:b/>
      <w:kern w:val="0"/>
      <w:sz w:val="22"/>
      <w:lang w:val="x-none" w:eastAsia="x-none"/>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1">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uiPriority w:val="99"/>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2">
    <w:name w:val="Стиль1"/>
    <w:basedOn w:val="a"/>
    <w:link w:val="13"/>
    <w:qFormat/>
    <w:rsid w:val="003A5DEF"/>
    <w:pPr>
      <w:autoSpaceDE w:val="0"/>
      <w:autoSpaceDN w:val="0"/>
      <w:adjustRightInd w:val="0"/>
      <w:ind w:firstLine="709"/>
      <w:jc w:val="both"/>
    </w:pPr>
    <w:rPr>
      <w:color w:val="auto"/>
      <w:kern w:val="0"/>
      <w:sz w:val="24"/>
      <w:szCs w:val="24"/>
    </w:rPr>
  </w:style>
  <w:style w:type="character" w:customStyle="1" w:styleId="13">
    <w:name w:val="Стиль1 Знак"/>
    <w:link w:val="12"/>
    <w:rsid w:val="003A5DEF"/>
    <w:rPr>
      <w:rFonts w:ascii="Times New Roman" w:eastAsia="Times New Roman" w:hAnsi="Times New Roman" w:cs="Times New Roman"/>
      <w:sz w:val="24"/>
      <w:szCs w:val="24"/>
    </w:rPr>
  </w:style>
  <w:style w:type="paragraph" w:customStyle="1" w:styleId="14">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link w:val="39"/>
    <w:autoRedefine/>
    <w:rsid w:val="002C4C5A"/>
    <w:rPr>
      <w:smallCaps/>
      <w:color w:val="auto"/>
      <w:kern w:val="0"/>
      <w:sz w:val="22"/>
      <w:szCs w:val="24"/>
      <w:lang w:val="en-US" w:eastAsia="en-US"/>
    </w:rPr>
  </w:style>
  <w:style w:type="character" w:customStyle="1" w:styleId="39">
    <w:name w:val="Оглавление 3 Знак"/>
    <w:link w:val="38"/>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uiPriority w:val="99"/>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5">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6">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7">
    <w:name w:val="Стиль приложения 1."/>
    <w:basedOn w:val="15"/>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link w:val="1b"/>
    <w:uiPriority w:val="99"/>
    <w:rsid w:val="007452BC"/>
    <w:rPr>
      <w:vertAlign w:val="superscript"/>
    </w:rPr>
  </w:style>
  <w:style w:type="paragraph" w:customStyle="1" w:styleId="1b">
    <w:name w:val="Знак сноски1"/>
    <w:basedOn w:val="1c"/>
    <w:link w:val="aff5"/>
    <w:uiPriority w:val="99"/>
    <w:rsid w:val="00547833"/>
    <w:rPr>
      <w:rFonts w:asciiTheme="minorHAnsi" w:eastAsiaTheme="minorHAnsi" w:hAnsiTheme="minorHAnsi" w:cstheme="minorBidi"/>
      <w:color w:val="auto"/>
      <w:szCs w:val="22"/>
      <w:vertAlign w:val="superscript"/>
      <w:lang w:eastAsia="en-US"/>
    </w:rPr>
  </w:style>
  <w:style w:type="paragraph" w:customStyle="1" w:styleId="1c">
    <w:name w:val="Основной шрифт абзаца1"/>
    <w:rsid w:val="00547833"/>
    <w:rPr>
      <w:rFonts w:ascii="Calibri" w:eastAsia="Times New Roman" w:hAnsi="Calibri" w:cs="Times New Roman"/>
      <w:color w:val="000000"/>
      <w:szCs w:val="20"/>
      <w:lang w:eastAsia="ru-RU"/>
    </w:rPr>
  </w:style>
  <w:style w:type="paragraph" w:styleId="aff6">
    <w:name w:val="Subtitle"/>
    <w:basedOn w:val="a"/>
    <w:link w:val="aff7"/>
    <w:uiPriority w:val="11"/>
    <w:qFormat/>
    <w:rsid w:val="003E418F"/>
    <w:pPr>
      <w:jc w:val="center"/>
    </w:pPr>
    <w:rPr>
      <w:b/>
      <w:color w:val="auto"/>
      <w:kern w:val="0"/>
      <w:sz w:val="28"/>
    </w:rPr>
  </w:style>
  <w:style w:type="character" w:customStyle="1" w:styleId="aff7">
    <w:name w:val="Подзаголовок Знак"/>
    <w:basedOn w:val="a0"/>
    <w:link w:val="aff6"/>
    <w:uiPriority w:val="11"/>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9">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0">
    <w:name w:val="toc 7"/>
    <w:basedOn w:val="a"/>
    <w:next w:val="a"/>
    <w:link w:val="71"/>
    <w:rsid w:val="00547833"/>
    <w:pPr>
      <w:spacing w:after="200" w:line="276" w:lineRule="auto"/>
      <w:ind w:left="1200"/>
    </w:pPr>
    <w:rPr>
      <w:rFonts w:ascii="Calibri" w:hAnsi="Calibri"/>
      <w:kern w:val="0"/>
      <w:sz w:val="22"/>
    </w:rPr>
  </w:style>
  <w:style w:type="character" w:customStyle="1" w:styleId="71">
    <w:name w:val="Оглавление 7 Знак"/>
    <w:link w:val="70"/>
    <w:locked/>
    <w:rsid w:val="00547833"/>
    <w:rPr>
      <w:rFonts w:ascii="Calibri" w:eastAsia="Times New Roman" w:hAnsi="Calibri" w:cs="Times New Roman"/>
      <w:color w:val="000000"/>
      <w:szCs w:val="20"/>
      <w:lang w:eastAsia="ru-RU"/>
    </w:rPr>
  </w:style>
  <w:style w:type="character" w:customStyle="1" w:styleId="ConsPlusNormal10">
    <w:name w:val="ConsPlusNormal1"/>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d">
    <w:name w:val="toc 1"/>
    <w:basedOn w:val="a"/>
    <w:next w:val="a"/>
    <w:link w:val="1e"/>
    <w:rsid w:val="00547833"/>
    <w:pPr>
      <w:spacing w:after="200" w:line="276" w:lineRule="auto"/>
    </w:pPr>
    <w:rPr>
      <w:rFonts w:ascii="XO Thames" w:hAnsi="XO Thames"/>
      <w:b/>
      <w:color w:val="auto"/>
      <w:kern w:val="0"/>
      <w:lang w:val="x-none" w:eastAsia="x-none"/>
    </w:rPr>
  </w:style>
  <w:style w:type="character" w:customStyle="1" w:styleId="1e">
    <w:name w:val="Оглавление 1 Знак"/>
    <w:link w:val="1d"/>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0">
    <w:name w:val="toc 9"/>
    <w:basedOn w:val="a"/>
    <w:next w:val="a"/>
    <w:link w:val="91"/>
    <w:rsid w:val="00547833"/>
    <w:pPr>
      <w:spacing w:after="200" w:line="276" w:lineRule="auto"/>
      <w:ind w:left="1600"/>
    </w:pPr>
    <w:rPr>
      <w:rFonts w:ascii="Calibri" w:hAnsi="Calibri"/>
      <w:kern w:val="0"/>
      <w:sz w:val="22"/>
    </w:rPr>
  </w:style>
  <w:style w:type="character" w:customStyle="1" w:styleId="91">
    <w:name w:val="Оглавление 9 Знак"/>
    <w:link w:val="90"/>
    <w:locked/>
    <w:rsid w:val="00547833"/>
    <w:rPr>
      <w:rFonts w:ascii="Calibri" w:eastAsia="Times New Roman" w:hAnsi="Calibri" w:cs="Times New Roman"/>
      <w:color w:val="000000"/>
      <w:szCs w:val="20"/>
      <w:lang w:eastAsia="ru-RU"/>
    </w:rPr>
  </w:style>
  <w:style w:type="paragraph" w:styleId="80">
    <w:name w:val="toc 8"/>
    <w:basedOn w:val="a"/>
    <w:next w:val="a"/>
    <w:link w:val="81"/>
    <w:rsid w:val="00547833"/>
    <w:pPr>
      <w:spacing w:after="200" w:line="276" w:lineRule="auto"/>
      <w:ind w:left="1400"/>
    </w:pPr>
    <w:rPr>
      <w:rFonts w:ascii="Calibri" w:hAnsi="Calibri"/>
      <w:kern w:val="0"/>
      <w:sz w:val="22"/>
    </w:rPr>
  </w:style>
  <w:style w:type="character" w:customStyle="1" w:styleId="81">
    <w:name w:val="Оглавление 8 Знак"/>
    <w:link w:val="80"/>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0">
    <w:name w:val="Неразрешенное упоминание1"/>
    <w:uiPriority w:val="99"/>
    <w:semiHidden/>
    <w:unhideWhenUsed/>
    <w:rsid w:val="00547833"/>
    <w:rPr>
      <w:rFonts w:cs="Times New Roman"/>
      <w:color w:val="605E5C"/>
      <w:shd w:val="clear" w:color="auto" w:fill="E1DFDD"/>
    </w:rPr>
  </w:style>
  <w:style w:type="paragraph" w:styleId="affa">
    <w:name w:val="annotation text"/>
    <w:basedOn w:val="a"/>
    <w:link w:val="affb"/>
    <w:uiPriority w:val="99"/>
    <w:semiHidden/>
    <w:unhideWhenUsed/>
    <w:rsid w:val="00547833"/>
    <w:pPr>
      <w:widowControl w:val="0"/>
    </w:pPr>
    <w:rPr>
      <w:rFonts w:ascii="Arial" w:hAnsi="Arial"/>
      <w:color w:val="auto"/>
      <w:kern w:val="0"/>
      <w:lang w:val="x-none" w:eastAsia="x-none"/>
    </w:rPr>
  </w:style>
  <w:style w:type="character" w:customStyle="1" w:styleId="affb">
    <w:name w:val="Текст примечания Знак"/>
    <w:basedOn w:val="a0"/>
    <w:link w:val="affa"/>
    <w:uiPriority w:val="99"/>
    <w:semiHidden/>
    <w:rsid w:val="00547833"/>
    <w:rPr>
      <w:rFonts w:ascii="Arial" w:eastAsia="Times New Roman" w:hAnsi="Arial" w:cs="Times New Roman"/>
      <w:sz w:val="20"/>
      <w:szCs w:val="20"/>
      <w:lang w:val="x-none" w:eastAsia="x-none"/>
    </w:rPr>
  </w:style>
  <w:style w:type="paragraph" w:styleId="affc">
    <w:name w:val="annotation subject"/>
    <w:basedOn w:val="affa"/>
    <w:next w:val="affa"/>
    <w:link w:val="affd"/>
    <w:uiPriority w:val="99"/>
    <w:semiHidden/>
    <w:unhideWhenUsed/>
    <w:rsid w:val="00547833"/>
    <w:rPr>
      <w:b/>
      <w:bCs/>
    </w:rPr>
  </w:style>
  <w:style w:type="character" w:customStyle="1" w:styleId="affd">
    <w:name w:val="Тема примечания Знак"/>
    <w:basedOn w:val="affb"/>
    <w:link w:val="affc"/>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e">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c">
    <w:name w:val="Основной текст (3)_"/>
    <w:link w:val="3d"/>
    <w:locked/>
    <w:rsid w:val="00C7210A"/>
    <w:rPr>
      <w:b/>
      <w:bCs/>
      <w:sz w:val="18"/>
      <w:szCs w:val="18"/>
      <w:shd w:val="clear" w:color="auto" w:fill="FFFFFF"/>
    </w:rPr>
  </w:style>
  <w:style w:type="paragraph" w:customStyle="1" w:styleId="3d">
    <w:name w:val="Основной текст (3)"/>
    <w:basedOn w:val="a"/>
    <w:link w:val="3c"/>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e">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ff">
    <w:basedOn w:val="a"/>
    <w:next w:val="af6"/>
    <w:uiPriority w:val="99"/>
    <w:unhideWhenUsed/>
    <w:rsid w:val="009355A4"/>
    <w:pPr>
      <w:spacing w:before="100" w:beforeAutospacing="1" w:after="100" w:afterAutospacing="1"/>
    </w:pPr>
    <w:rPr>
      <w:color w:val="auto"/>
      <w:kern w:val="0"/>
      <w:sz w:val="24"/>
      <w:szCs w:val="24"/>
    </w:rPr>
  </w:style>
  <w:style w:type="character" w:customStyle="1" w:styleId="hyperlink">
    <w:name w:val="hyperlink"/>
    <w:basedOn w:val="a0"/>
    <w:rsid w:val="002A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26683653">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66420012">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86538641">
      <w:bodyDiv w:val="1"/>
      <w:marLeft w:val="0"/>
      <w:marRight w:val="0"/>
      <w:marTop w:val="0"/>
      <w:marBottom w:val="0"/>
      <w:divBdr>
        <w:top w:val="none" w:sz="0" w:space="0" w:color="auto"/>
        <w:left w:val="none" w:sz="0" w:space="0" w:color="auto"/>
        <w:bottom w:val="none" w:sz="0" w:space="0" w:color="auto"/>
        <w:right w:val="none" w:sz="0" w:space="0" w:color="auto"/>
      </w:divBdr>
    </w:div>
    <w:div w:id="95641417">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5822447">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72764023">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82537720">
      <w:bodyDiv w:val="1"/>
      <w:marLeft w:val="0"/>
      <w:marRight w:val="0"/>
      <w:marTop w:val="0"/>
      <w:marBottom w:val="0"/>
      <w:divBdr>
        <w:top w:val="none" w:sz="0" w:space="0" w:color="auto"/>
        <w:left w:val="none" w:sz="0" w:space="0" w:color="auto"/>
        <w:bottom w:val="none" w:sz="0" w:space="0" w:color="auto"/>
        <w:right w:val="none" w:sz="0" w:space="0" w:color="auto"/>
      </w:divBdr>
    </w:div>
    <w:div w:id="283314622">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24481066">
      <w:bodyDiv w:val="1"/>
      <w:marLeft w:val="0"/>
      <w:marRight w:val="0"/>
      <w:marTop w:val="0"/>
      <w:marBottom w:val="0"/>
      <w:divBdr>
        <w:top w:val="none" w:sz="0" w:space="0" w:color="auto"/>
        <w:left w:val="none" w:sz="0" w:space="0" w:color="auto"/>
        <w:bottom w:val="none" w:sz="0" w:space="0" w:color="auto"/>
        <w:right w:val="none" w:sz="0" w:space="0" w:color="auto"/>
      </w:divBdr>
    </w:div>
    <w:div w:id="329144153">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75997830">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5557268">
      <w:bodyDiv w:val="1"/>
      <w:marLeft w:val="0"/>
      <w:marRight w:val="0"/>
      <w:marTop w:val="0"/>
      <w:marBottom w:val="0"/>
      <w:divBdr>
        <w:top w:val="none" w:sz="0" w:space="0" w:color="auto"/>
        <w:left w:val="none" w:sz="0" w:space="0" w:color="auto"/>
        <w:bottom w:val="none" w:sz="0" w:space="0" w:color="auto"/>
        <w:right w:val="none" w:sz="0" w:space="0" w:color="auto"/>
      </w:divBdr>
    </w:div>
    <w:div w:id="584849230">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14292661">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3016419">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64493084">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0948307">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2716494">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181162834">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89780197">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30716027">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04335432">
      <w:bodyDiv w:val="1"/>
      <w:marLeft w:val="0"/>
      <w:marRight w:val="0"/>
      <w:marTop w:val="0"/>
      <w:marBottom w:val="0"/>
      <w:divBdr>
        <w:top w:val="none" w:sz="0" w:space="0" w:color="auto"/>
        <w:left w:val="none" w:sz="0" w:space="0" w:color="auto"/>
        <w:bottom w:val="none" w:sz="0" w:space="0" w:color="auto"/>
        <w:right w:val="none" w:sz="0" w:space="0" w:color="auto"/>
      </w:divBdr>
    </w:div>
    <w:div w:id="1411653875">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196541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5519595">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58413210">
      <w:bodyDiv w:val="1"/>
      <w:marLeft w:val="0"/>
      <w:marRight w:val="0"/>
      <w:marTop w:val="0"/>
      <w:marBottom w:val="0"/>
      <w:divBdr>
        <w:top w:val="none" w:sz="0" w:space="0" w:color="auto"/>
        <w:left w:val="none" w:sz="0" w:space="0" w:color="auto"/>
        <w:bottom w:val="none" w:sz="0" w:space="0" w:color="auto"/>
        <w:right w:val="none" w:sz="0" w:space="0" w:color="auto"/>
      </w:divBdr>
    </w:div>
    <w:div w:id="1685396125">
      <w:bodyDiv w:val="1"/>
      <w:marLeft w:val="0"/>
      <w:marRight w:val="0"/>
      <w:marTop w:val="0"/>
      <w:marBottom w:val="0"/>
      <w:divBdr>
        <w:top w:val="none" w:sz="0" w:space="0" w:color="auto"/>
        <w:left w:val="none" w:sz="0" w:space="0" w:color="auto"/>
        <w:bottom w:val="none" w:sz="0" w:space="0" w:color="auto"/>
        <w:right w:val="none" w:sz="0" w:space="0" w:color="auto"/>
      </w:divBdr>
    </w:div>
    <w:div w:id="168940866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529697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63740391">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32223375">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 w:id="2129077658">
      <w:bodyDiv w:val="1"/>
      <w:marLeft w:val="0"/>
      <w:marRight w:val="0"/>
      <w:marTop w:val="0"/>
      <w:marBottom w:val="0"/>
      <w:divBdr>
        <w:top w:val="none" w:sz="0" w:space="0" w:color="auto"/>
        <w:left w:val="none" w:sz="0" w:space="0" w:color="auto"/>
        <w:bottom w:val="none" w:sz="0" w:space="0" w:color="auto"/>
        <w:right w:val="none" w:sz="0" w:space="0" w:color="auto"/>
      </w:divBdr>
      <w:divsChild>
        <w:div w:id="1376660578">
          <w:marLeft w:val="0"/>
          <w:marRight w:val="0"/>
          <w:marTop w:val="240"/>
          <w:marBottom w:val="0"/>
          <w:divBdr>
            <w:top w:val="none" w:sz="0" w:space="0" w:color="auto"/>
            <w:left w:val="none" w:sz="0" w:space="0" w:color="auto"/>
            <w:bottom w:val="none" w:sz="0" w:space="0" w:color="auto"/>
            <w:right w:val="none" w:sz="0" w:space="0" w:color="auto"/>
          </w:divBdr>
          <w:divsChild>
            <w:div w:id="626280125">
              <w:marLeft w:val="-60"/>
              <w:marRight w:val="-60"/>
              <w:marTop w:val="0"/>
              <w:marBottom w:val="0"/>
              <w:divBdr>
                <w:top w:val="none" w:sz="0" w:space="0" w:color="auto"/>
                <w:left w:val="none" w:sz="0" w:space="0" w:color="auto"/>
                <w:bottom w:val="none" w:sz="0" w:space="0" w:color="auto"/>
                <w:right w:val="none" w:sz="0" w:space="0" w:color="auto"/>
              </w:divBdr>
              <w:divsChild>
                <w:div w:id="219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4D577-149B-4DAD-A00E-848A1F85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34</Pages>
  <Words>15969</Words>
  <Characters>91026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10</cp:revision>
  <cp:lastPrinted>2021-02-18T06:20:00Z</cp:lastPrinted>
  <dcterms:created xsi:type="dcterms:W3CDTF">2024-02-02T02:58:00Z</dcterms:created>
  <dcterms:modified xsi:type="dcterms:W3CDTF">2024-02-02T08:53:00Z</dcterms:modified>
</cp:coreProperties>
</file>