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3B5" w:rsidRDefault="00DD385F">
      <w:r>
        <w:rPr>
          <w:noProof/>
          <w:color w:val="auto"/>
          <w:kern w:val="0"/>
          <w:sz w:val="24"/>
          <w:szCs w:val="24"/>
        </w:rPr>
        <mc:AlternateContent>
          <mc:Choice Requires="wpg">
            <w:drawing>
              <wp:anchor distT="0" distB="0" distL="114300" distR="114300" simplePos="0" relativeHeight="251658240" behindDoc="0" locked="0" layoutInCell="1" allowOverlap="1">
                <wp:simplePos x="0" y="0"/>
                <wp:positionH relativeFrom="column">
                  <wp:posOffset>-7620</wp:posOffset>
                </wp:positionH>
                <wp:positionV relativeFrom="paragraph">
                  <wp:posOffset>-560705</wp:posOffset>
                </wp:positionV>
                <wp:extent cx="6987562" cy="1645992"/>
                <wp:effectExtent l="0" t="0" r="3810" b="0"/>
                <wp:wrapNone/>
                <wp:docPr id="1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7562" cy="1645992"/>
                          <a:chOff x="11053" y="10560"/>
                          <a:chExt cx="687" cy="215"/>
                        </a:xfrm>
                      </wpg:grpSpPr>
                      <wps:wsp>
                        <wps:cNvPr id="12" name="Rectangle 3"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3" name="Group 4"/>
                        <wpg:cNvGrpSpPr>
                          <a:grpSpLocks/>
                        </wpg:cNvGrpSpPr>
                        <wpg:grpSpPr bwMode="auto">
                          <a:xfrm>
                            <a:off x="11053" y="10560"/>
                            <a:ext cx="687" cy="215"/>
                            <a:chOff x="11053" y="10560"/>
                            <a:chExt cx="686" cy="214"/>
                          </a:xfrm>
                        </wpg:grpSpPr>
                        <wps:wsp>
                          <wps:cNvPr id="14" name="Rectangle 5"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5" name="Rectangle 6"/>
                          <wps:cNvSpPr>
                            <a:spLocks noChangeArrowheads="1" noChangeShapeType="1"/>
                          </wps:cNvSpPr>
                          <wps:spPr bwMode="auto">
                            <a:xfrm>
                              <a:off x="11389" y="10745"/>
                              <a:ext cx="350"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7"/>
                          <wps:cNvSpPr>
                            <a:spLocks noChangeArrowheads="1" noChangeShapeType="1"/>
                          </wps:cNvSpPr>
                          <wps:spPr bwMode="auto">
                            <a:xfrm>
                              <a:off x="11053" y="10745"/>
                              <a:ext cx="343" cy="29"/>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8"/>
                          <wps:cNvSpPr>
                            <a:spLocks noChangeArrowheads="1" noChangeShapeType="1"/>
                          </wps:cNvSpPr>
                          <wps:spPr bwMode="auto">
                            <a:xfrm>
                              <a:off x="11389" y="10560"/>
                              <a:ext cx="350" cy="29"/>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9"/>
                          <wps:cNvSpPr>
                            <a:spLocks noChangeArrowheads="1" noChangeShapeType="1"/>
                          </wps:cNvSpPr>
                          <wps:spPr bwMode="auto">
                            <a:xfrm>
                              <a:off x="11053" y="10560"/>
                              <a:ext cx="343"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10"/>
                          <wps:cNvSpPr>
                            <a:spLocks noChangeArrowheads="1" noChangeShapeType="1"/>
                          </wps:cNvSpPr>
                          <wps:spPr bwMode="auto">
                            <a:xfrm>
                              <a:off x="11053" y="10560"/>
                              <a:ext cx="23" cy="111"/>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11"/>
                          <wps:cNvSpPr>
                            <a:spLocks noChangeArrowheads="1" noChangeShapeType="1"/>
                          </wps:cNvSpPr>
                          <wps:spPr bwMode="auto">
                            <a:xfrm>
                              <a:off x="11053" y="10667"/>
                              <a:ext cx="23" cy="107"/>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12"/>
                          <wps:cNvSpPr>
                            <a:spLocks noChangeArrowheads="1" noChangeShapeType="1"/>
                          </wps:cNvSpPr>
                          <wps:spPr bwMode="auto">
                            <a:xfrm>
                              <a:off x="11716" y="10560"/>
                              <a:ext cx="23" cy="111"/>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13"/>
                          <wps:cNvSpPr>
                            <a:spLocks noChangeArrowheads="1" noChangeShapeType="1"/>
                          </wps:cNvSpPr>
                          <wps:spPr bwMode="auto">
                            <a:xfrm>
                              <a:off x="11716" y="10667"/>
                              <a:ext cx="23" cy="107"/>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14"/>
                        <wps:cNvSpPr txBox="1">
                          <a:spLocks noChangeArrowheads="1" noChangeShapeType="1"/>
                        </wps:cNvSpPr>
                        <wps:spPr bwMode="auto">
                          <a:xfrm>
                            <a:off x="11076" y="10588"/>
                            <a:ext cx="640" cy="9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196" w:rsidRDefault="00247196" w:rsidP="00B033B5">
                              <w:pPr>
                                <w:widowControl w:val="0"/>
                                <w:jc w:val="center"/>
                                <w:rPr>
                                  <w:rFonts w:ascii="Calibri" w:hAnsi="Calibri" w:cs="Calibri"/>
                                  <w:b/>
                                  <w:bCs/>
                                  <w:i/>
                                  <w:iCs/>
                                  <w:color w:val="000066"/>
                                  <w:sz w:val="96"/>
                                  <w:szCs w:val="96"/>
                                </w:rPr>
                              </w:pPr>
                              <w:r>
                                <w:rPr>
                                  <w:rFonts w:ascii="Calibri" w:hAnsi="Calibri" w:cs="Calibri"/>
                                  <w:b/>
                                  <w:bCs/>
                                  <w:i/>
                                  <w:iCs/>
                                  <w:color w:val="000066"/>
                                  <w:sz w:val="96"/>
                                  <w:szCs w:val="96"/>
                                </w:rPr>
                                <w:t>Полезная газета</w:t>
                              </w:r>
                            </w:p>
                          </w:txbxContent>
                        </wps:txbx>
                        <wps:bodyPr rot="0" vert="horz" wrap="square" lIns="36195" tIns="36195" rIns="36195" bIns="36195" anchor="t" anchorCtr="0" upright="1">
                          <a:noAutofit/>
                        </wps:bodyPr>
                      </wps:wsp>
                      <wps:wsp>
                        <wps:cNvPr id="25" name="Text Box 15"/>
                        <wps:cNvSpPr txBox="1">
                          <a:spLocks noChangeArrowheads="1" noChangeShapeType="1"/>
                        </wps:cNvSpPr>
                        <wps:spPr bwMode="auto">
                          <a:xfrm>
                            <a:off x="11527" y="10695"/>
                            <a:ext cx="167" cy="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196" w:rsidRDefault="00247196" w:rsidP="00B033B5">
                              <w:pPr>
                                <w:widowControl w:val="0"/>
                                <w:rPr>
                                  <w:rFonts w:ascii="Arial Narrow" w:hAnsi="Arial Narrow"/>
                                  <w:b/>
                                  <w:bCs/>
                                  <w:sz w:val="22"/>
                                  <w:szCs w:val="22"/>
                                </w:rPr>
                              </w:pPr>
                              <w:r>
                                <w:rPr>
                                  <w:rFonts w:ascii="Arial Narrow" w:hAnsi="Arial Narrow"/>
                                  <w:b/>
                                  <w:bCs/>
                                  <w:sz w:val="22"/>
                                  <w:szCs w:val="22"/>
                                </w:rPr>
                                <w:t xml:space="preserve"> № 03 от 16 апреля 2025 г.</w:t>
                              </w:r>
                            </w:p>
                          </w:txbxContent>
                        </wps:txbx>
                        <wps:bodyPr rot="0" vert="horz" wrap="square" lIns="36195" tIns="36195" rIns="36195" bIns="36195" anchor="t" anchorCtr="0" upright="1">
                          <a:noAutofit/>
                        </wps:bodyPr>
                      </wps:wsp>
                      <wps:wsp>
                        <wps:cNvPr id="26" name="Text Box 16"/>
                        <wps:cNvSpPr txBox="1">
                          <a:spLocks noChangeArrowheads="1" noChangeShapeType="1"/>
                        </wps:cNvSpPr>
                        <wps:spPr bwMode="auto">
                          <a:xfrm>
                            <a:off x="11539" y="10720"/>
                            <a:ext cx="155" cy="2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196" w:rsidRDefault="00247196" w:rsidP="00B033B5"/>
                          </w:txbxContent>
                        </wps:txbx>
                        <wps:bodyPr rot="0" vert="horz" wrap="square" lIns="36195" tIns="36195" rIns="36195" bIns="36195" anchor="t" anchorCtr="0" upright="1">
                          <a:noAutofit/>
                        </wps:bodyPr>
                      </wps:wsp>
                      <wps:wsp>
                        <wps:cNvPr id="27" name="Line 17"/>
                        <wps:cNvCnPr/>
                        <wps:spPr bwMode="auto">
                          <a:xfrm>
                            <a:off x="11098" y="10688"/>
                            <a:ext cx="596"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Text Box 18"/>
                        <wps:cNvSpPr txBox="1">
                          <a:spLocks noChangeArrowheads="1" noChangeShapeType="1"/>
                        </wps:cNvSpPr>
                        <wps:spPr bwMode="auto">
                          <a:xfrm>
                            <a:off x="11098" y="10695"/>
                            <a:ext cx="435" cy="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196" w:rsidRDefault="00247196" w:rsidP="00B033B5">
                              <w:pPr>
                                <w:widowControl w:val="0"/>
                                <w:rPr>
                                  <w:b/>
                                  <w:bCs/>
                                  <w:sz w:val="22"/>
                                  <w:szCs w:val="22"/>
                                </w:rPr>
                              </w:pPr>
                              <w:r>
                                <w:rPr>
                                  <w:b/>
                                  <w:bCs/>
                                  <w:sz w:val="22"/>
                                  <w:szCs w:val="22"/>
                                  <w:lang w:val="en-US"/>
                                </w:rPr>
                                <w:t>legostaevskiy.nso.ru</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6pt;margin-top:-44.15pt;width:550.2pt;height:129.6pt;z-index:251658240" coordorigin="11053,10560" coordsize="6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">
                <v:rect id="Rectangle 3" o:spid="_x0000_s1027" style="position:absolute;left:11053;top:10560;width:686;height:2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VoMEA&#10;AADbAAAADwAAAGRycy9kb3ducmV2LnhtbERPS4vCMBC+C/6HMMLeNFV2RapRRBEUFt8Hj2MztqXN&#10;pDRZ7f57Iwje5uN7zmTWmFLcqXa5ZQX9XgSCOLE651TB+bTqjkA4j6yxtEwK/snBbNpuTTDW9sEH&#10;uh99KkIIuxgVZN5XsZQuycig69mKOHA3Wxv0Adap1DU+Qrgp5SCKhtJgzqEhw4oWGSXF8c8o2J13&#10;crS8nrb7YlOsL3r4/fuzuSj11WnmYxCeGv8Rv91rHeYP4PV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laDBAAAA2wAAAA8AAAAAAAAAAAAAAAAAmAIAAGRycy9kb3du&#10;cmV2LnhtbFBLBQYAAAAABAAEAPUAAACGAwAAAAA=&#10;" stroked="f">
                  <v:stroke joinstyle="round"/>
                  <o:lock v:ext="edit" shapetype="t"/>
                  <v:textbox inset="2.88pt,2.88pt,2.88pt,2.88pt"/>
                </v:rect>
                <v:group id="Group 4" o:spid="_x0000_s1028" style="position:absolute;left:11053;top:10560;width:687;height:215" coordorigin="11053,10560" coordsize="6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5" o:spid="_x0000_s1029" style="position:absolute;left:11053;top:10560;width:686;height:2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oT8IA&#10;AADbAAAADwAAAGRycy9kb3ducmV2LnhtbERPTYvCMBC9C/sfwgjeNHVRKdUosougILqrHjyOzdiW&#10;NpPSRK3/3iwseJvH+5zZojWVuFPjCssKhoMIBHFqdcGZgtNx1Y9BOI+ssbJMCp7kYDH/6Mww0fbB&#10;v3Q/+EyEEHYJKsi9rxMpXZqTQTewNXHgrrYx6ANsMqkbfIRwU8nPKJpIgwWHhhxr+sopLQ83o2B/&#10;2sv4+3Lc/ZSbcn3Wk9F2vDkr1eu2yykIT61/i//dax3mj+Dvl3C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6hPwgAAANsAAAAPAAAAAAAAAAAAAAAAAJgCAABkcnMvZG93&#10;bnJldi54bWxQSwUGAAAAAAQABAD1AAAAhwMAAAAA&#10;" stroked="f">
                    <v:stroke joinstyle="round"/>
                    <o:lock v:ext="edit" shapetype="t"/>
                    <v:textbox inset="2.88pt,2.88pt,2.88pt,2.88pt"/>
                  </v:rect>
                  <v:rect id="Rectangle 6" o:spid="_x0000_s1030" style="position:absolute;left:11389;top:10745;width:35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RecIA&#10;AADbAAAADwAAAGRycy9kb3ducmV2LnhtbERP22rCQBB9L/gPywh9KbppQZHoKmmLVcS7fsCQHZNg&#10;djZmtxr/3hUKfZvDuc5o0phSXKl2hWUF790IBHFqdcGZguNh2hmAcB5ZY2mZFNzJwWTcehlhrO2N&#10;d3Td+0yEEHYxKsi9r2IpXZqTQde1FXHgTrY26AOsM6lrvIVwU8qPKOpLgwWHhhwr+sopPe9/jYLl&#10;NrGLt/LTzTfN6vSTrGe778tMqdd2kwxBeGr8v/jPPddhfg+ev4QD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F5wgAAANsAAAAPAAAAAAAAAAAAAAAAAJgCAABkcnMvZG93&#10;bnJldi54bWxQSwUGAAAAAAQABAD1AAAAhwMAAAAA&#10;" fillcolor="#69c" stroked="f" strokecolor="black [0]" strokeweight="0" insetpen="t">
                    <v:shadow color="#ccc"/>
                    <o:lock v:ext="edit" shapetype="t"/>
                    <v:textbox inset="2.88pt,2.88pt,2.88pt,2.88pt"/>
                  </v:rect>
                  <v:rect id="Rectangle 7" o:spid="_x0000_s1031" style="position:absolute;left:11053;top:10745;width:3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WscMA&#10;AADbAAAADwAAAGRycy9kb3ducmV2LnhtbERPTWvCQBC9F/wPyxS8FN3UQ9pGV5GCIPVgNRU9Dtkx&#10;Cc3Oxt2Npv/eLRR6m8f7nNmiN424kvO1ZQXP4wQEcWF1zaWCr3w1egXhA7LGxjIp+CEPi/ngYYaZ&#10;tjfe0XUfShFD2GeooAqhzaT0RUUG/di2xJE7W2cwROhKqR3eYrhp5CRJUmmw5thQYUvvFRXf+84o&#10;cN1Wdx982Dyd0s+3S3PcJPn6RanhY7+cggjUh3/xn3ut4/wUfn+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WscMAAADbAAAADwAAAAAAAAAAAAAAAACYAgAAZHJzL2Rv&#10;d25yZXYueG1sUEsFBgAAAAAEAAQA9QAAAIgDAAAAAA==&#10;" fillcolor="#006" stroked="f" strokecolor="black [0]" strokeweight="0" insetpen="t">
                    <v:shadow color="#ccc"/>
                    <o:lock v:ext="edit" shapetype="t"/>
                    <v:textbox inset="2.88pt,2.88pt,2.88pt,2.88pt"/>
                  </v:rect>
                  <v:rect id="Rectangle 8" o:spid="_x0000_s1032" style="position:absolute;left:11389;top:10560;width:35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WcIA&#10;AADbAAAADwAAAGRycy9kb3ducmV2LnhtbERPTWvCQBC9C/6HZQRvumuFxkZXkYJaaHpo7MHjmJ0m&#10;odnZkF01/ffdguBtHu9zVpveNuJKna8da5hNFQjiwpmaSw1fx91kAcIHZIONY9LwSx426+Fghalx&#10;N/6kax5KEUPYp6ihCqFNpfRFRRb91LXEkft2ncUQYVdK0+EthttGPin1LC3WHBsqbOm1ouInv1gN&#10;p3nycm6z9zLxfFZ59mHVIdtrPR712yWIQH14iO/uNxPnJ/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pZwgAAANsAAAAPAAAAAAAAAAAAAAAAAJgCAABkcnMvZG93&#10;bnJldi54bWxQSwUGAAAAAAQABAD1AAAAhwMAAAAA&#10;" fillcolor="#cccce0" stroked="f" strokecolor="black [0]" strokeweight="0" insetpen="t">
                    <v:shadow color="#ccc"/>
                    <o:lock v:ext="edit" shapetype="t"/>
                    <v:textbox inset="2.88pt,2.88pt,2.88pt,2.88pt"/>
                  </v:rect>
                  <v:rect id="Rectangle 9" o:spid="_x0000_s1033" style="position:absolute;left:11053;top:10560;width:3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58cA&#10;AADbAAAADwAAAGRycy9kb3ducmV2LnhtbESPzW7CQAyE75X6DitX6qWCDT1UKLCgFMSPKig/7QNY&#10;WZNEzXpDdgvp2+MDUm+2ZjzzeTztXK0u1IbKs4FBPwFFnHtbcWHg+2vRG4IKEdli7ZkM/FGA6eTx&#10;YYyp9Vc+0OUYCyUhHFI0UMbYpFqHvCSHoe8bYtFOvnUYZW0LbVu8Srir9WuSvGmHFUtDiQ3NSsp/&#10;jr/OwGaf+Y+X+j2sd932tMw+V4f5eWXM81OXjUBF6uK/+X69toIvsPKLDK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fufHAAAA2wAAAA8AAAAAAAAAAAAAAAAAmAIAAGRy&#10;cy9kb3ducmV2LnhtbFBLBQYAAAAABAAEAPUAAACMAwAAAAA=&#10;" fillcolor="#69c" stroked="f" strokecolor="black [0]" strokeweight="0" insetpen="t">
                    <v:shadow color="#ccc"/>
                    <o:lock v:ext="edit" shapetype="t"/>
                    <v:textbox inset="2.88pt,2.88pt,2.88pt,2.88pt"/>
                  </v:rect>
                  <v:rect id="Rectangle 10" o:spid="_x0000_s1034" style="position:absolute;left:11053;top:10560;width: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bfMMA&#10;AADbAAAADwAAAGRycy9kb3ducmV2LnhtbERP22rCQBB9L/gPywh9KbppH0Sjq6QtVhHv+gFDdkyC&#10;2dmY3Wr8e1co9G0O5zqjSWNKcaXaFZYVvHcjEMSp1QVnCo6HaacPwnlkjaVlUnAnB5Nx62WEsbY3&#10;3tF17zMRQtjFqCD3voqldGlOBl3XVsSBO9naoA+wzqSu8RbCTSk/oqgnDRYcGnKs6Cun9Lz/NQqW&#10;28Qu3spPN980q9NPsp7tvi8zpV7bTTIE4anx/+I/91yH+QN4/hIO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bfMMAAADbAAAADwAAAAAAAAAAAAAAAACYAgAAZHJzL2Rv&#10;d25yZXYueG1sUEsFBgAAAAAEAAQA9QAAAIgDAAAAAA==&#10;" fillcolor="#69c" stroked="f" strokecolor="black [0]" strokeweight="0" insetpen="t">
                    <v:shadow color="#ccc"/>
                    <o:lock v:ext="edit" shapetype="t"/>
                    <v:textbox inset="2.88pt,2.88pt,2.88pt,2.88pt"/>
                  </v:rect>
                  <v:rect id="Rectangle 11" o:spid="_x0000_s1035" style="position:absolute;left:11053;top:10667;width:2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h48MA&#10;AADbAAAADwAAAGRycy9kb3ducmV2LnhtbERPz2vCMBS+D/wfwhN2GTOdB3VdUxFhIPMwrYo7Pppn&#10;W2xeuiTV7r9fDoMdP77f2XIwrbiR841lBS+TBARxaXXDlYLj4f15AcIHZI2tZVLwQx6W+eghw1Tb&#10;O+/pVoRKxBD2KSqoQ+hSKX1Zk0E/sR1x5C7WGQwRukpqh/cYblo5TZKZNNhwbKixo3VN5bXojQLX&#10;f+r+g0/bp6/Z7vW7PW+Tw2au1ON4WL2BCDSEf/Gfe6MVTOP6+C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h48MAAADbAAAADwAAAAAAAAAAAAAAAACYAgAAZHJzL2Rv&#10;d25yZXYueG1sUEsFBgAAAAAEAAQA9QAAAIgDAAAAAA==&#10;" fillcolor="#006" stroked="f" strokecolor="black [0]" strokeweight="0" insetpen="t">
                    <v:shadow color="#ccc"/>
                    <o:lock v:ext="edit" shapetype="t"/>
                    <v:textbox inset="2.88pt,2.88pt,2.88pt,2.88pt"/>
                  </v:rect>
                  <v:rect id="Rectangle 12" o:spid="_x0000_s1036" style="position:absolute;left:11716;top:10560;width: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NC8UA&#10;AADbAAAADwAAAGRycy9kb3ducmV2LnhtbESPQWvCQBSE7wX/w/IEb3XXCNVGVxFBLTQ9NPbg8Zl9&#10;TUKzb0N2jem/7xYKPQ4z8w2z3g62ET11vnasYTZVIIgLZ2ouNXycD49LED4gG2wck4Zv8rDdjB7W&#10;mBp353fq81CKCGGfooYqhDaV0hcVWfRT1xJH79N1FkOUXSlNh/cIt41MlHqSFmuOCxW2tK+o+Mpv&#10;VsNlvni+ttlrufB8VXn2ZtUpO2o9GQ+7FYhAQ/gP/7VfjIZkB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M0LxQAAANsAAAAPAAAAAAAAAAAAAAAAAJgCAABkcnMv&#10;ZG93bnJldi54bWxQSwUGAAAAAAQABAD1AAAAigMAAAAA&#10;" fillcolor="#cccce0" stroked="f" strokecolor="black [0]" strokeweight="0" insetpen="t">
                    <v:shadow color="#ccc"/>
                    <o:lock v:ext="edit" shapetype="t"/>
                    <v:textbox inset="2.88pt,2.88pt,2.88pt,2.88pt"/>
                  </v:rect>
                  <v:rect id="Rectangle 13" o:spid="_x0000_s1037" style="position:absolute;left:11716;top:10667;width:2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K8YA&#10;AADbAAAADwAAAGRycy9kb3ducmV2LnhtbESP3WrCQBSE7wu+w3KE3kjdaEEkdZWoVEVaW38e4JA9&#10;JsHs2ZhdNb59VxB6OczMN8xo0phSXKl2hWUFvW4Egji1uuBMwWH/+TYE4TyyxtIyKbiTg8m49TLC&#10;WNsbb+m685kIEHYxKsi9r2IpXZqTQde1FXHwjrY26IOsM6lrvAW4KWU/igbSYMFhIceKZjmlp93F&#10;KPj6Tey6U07d6qf5Pi6SzXI7Py+Vem03yQcIT43/Dz/bK62g/w6PL+E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K8YAAADbAAAADwAAAAAAAAAAAAAAAACYAgAAZHJz&#10;L2Rvd25yZXYueG1sUEsFBgAAAAAEAAQA9QAAAIsDAAAAAA==&#10;" fillcolor="#69c" stroked="f" strokecolor="black [0]" strokeweight="0" insetpen="t">
                    <v:shadow color="#ccc"/>
                    <o:lock v:ext="edit" shapetype="t"/>
                    <v:textbox inset="2.88pt,2.88pt,2.88pt,2.88pt"/>
                  </v:rect>
                </v:group>
                <v:shapetype id="_x0000_t202" coordsize="21600,21600" o:spt="202" path="m,l,21600r21600,l21600,xe">
                  <v:stroke joinstyle="miter"/>
                  <v:path gradientshapeok="t" o:connecttype="rect"/>
                </v:shapetype>
                <v:shape id="Text Box 14" o:spid="_x0000_s1038" type="#_x0000_t202" style="position:absolute;left:11076;top:10588;width:64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GnMUA&#10;AADbAAAADwAAAGRycy9kb3ducmV2LnhtbESPUUvDQBCE3wX/w7GCL6W9tNWqaS9BLJYiKBhFX5fc&#10;Nhea2wu5M0n/vScUfBxm55udTT7aRvTU+dqxgvksAUFcOl1zpeDz43l6D8IHZI2NY1JwIg95dnmx&#10;wVS7gd+pL0IlIoR9igpMCG0qpS8NWfQz1xJH7+A6iyHKrpK6wyHCbSMXSbKSFmuODQZbejJUHosf&#10;G994ue3fJsvq9a4134bLhx1uhy+lrq/GxzWIQGP4Pz6n91rB4gb+tkQA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acxQAAANsAAAAPAAAAAAAAAAAAAAAAAJgCAABkcnMv&#10;ZG93bnJldi54bWxQSwUGAAAAAAQABAD1AAAAigMAAAAA&#10;" stroked="f" strokecolor="black [0]" strokeweight="0" insetpen="t">
                  <v:shadow color="#ccc"/>
                  <o:lock v:ext="edit" shapetype="t"/>
                  <v:textbox inset="2.85pt,2.85pt,2.85pt,2.85pt">
                    <w:txbxContent>
                      <w:p w:rsidR="002E6333" w:rsidRDefault="002E6333" w:rsidP="00B033B5">
                        <w:pPr>
                          <w:widowControl w:val="0"/>
                          <w:jc w:val="center"/>
                          <w:rPr>
                            <w:rFonts w:ascii="Calibri" w:hAnsi="Calibri" w:cs="Calibri"/>
                            <w:b/>
                            <w:bCs/>
                            <w:i/>
                            <w:iCs/>
                            <w:color w:val="000066"/>
                            <w:sz w:val="96"/>
                            <w:szCs w:val="96"/>
                          </w:rPr>
                        </w:pPr>
                        <w:r>
                          <w:rPr>
                            <w:rFonts w:ascii="Calibri" w:hAnsi="Calibri" w:cs="Calibri"/>
                            <w:b/>
                            <w:bCs/>
                            <w:i/>
                            <w:iCs/>
                            <w:color w:val="000066"/>
                            <w:sz w:val="96"/>
                            <w:szCs w:val="96"/>
                          </w:rPr>
                          <w:t>Полезная газета</w:t>
                        </w:r>
                      </w:p>
                    </w:txbxContent>
                  </v:textbox>
                </v:shape>
                <v:shape id="Text Box 15" o:spid="_x0000_s1039" type="#_x0000_t202" style="position:absolute;left:11527;top:10695;width:16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B8UA&#10;AADbAAAADwAAAGRycy9kb3ducmV2LnhtbESPUWvCQBCE3wX/w7GCL0UvtVht9BRRLEVooSr2dcmt&#10;udDcXsidSfrve4WCj8PsfLOzXHe2FA3VvnCs4HGcgCDOnC44V3A+7UdzED4gaywdk4If8rBe9XtL&#10;TLVr+ZOaY8hFhLBPUYEJoUql9Jkhi37sKuLoXV1tMURZ51LX2Ea4LeUkSZ6lxYJjg8GKtoay7+PN&#10;xjcO0+bj4Sl/n1Xmy3D28oq79qLUcNBtFiACdeF+/J9+0womU/jbEg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GMHxQAAANsAAAAPAAAAAAAAAAAAAAAAAJgCAABkcnMv&#10;ZG93bnJldi54bWxQSwUGAAAAAAQABAD1AAAAigMAAAAA&#10;" stroked="f" strokecolor="black [0]" strokeweight="0" insetpen="t">
                  <v:shadow color="#ccc"/>
                  <o:lock v:ext="edit" shapetype="t"/>
                  <v:textbox inset="2.85pt,2.85pt,2.85pt,2.85pt">
                    <w:txbxContent>
                      <w:p w:rsidR="002E6333" w:rsidRDefault="002E6333" w:rsidP="00B033B5">
                        <w:pPr>
                          <w:widowControl w:val="0"/>
                          <w:rPr>
                            <w:rFonts w:ascii="Arial Narrow" w:hAnsi="Arial Narrow"/>
                            <w:b/>
                            <w:bCs/>
                            <w:sz w:val="22"/>
                            <w:szCs w:val="22"/>
                          </w:rPr>
                        </w:pPr>
                        <w:r>
                          <w:rPr>
                            <w:rFonts w:ascii="Arial Narrow" w:hAnsi="Arial Narrow"/>
                            <w:b/>
                            <w:bCs/>
                            <w:sz w:val="22"/>
                            <w:szCs w:val="22"/>
                          </w:rPr>
                          <w:t xml:space="preserve"> № 03 от 16 апреля 2025 г.</w:t>
                        </w:r>
                      </w:p>
                    </w:txbxContent>
                  </v:textbox>
                </v:shape>
                <v:shape id="Text Box 16" o:spid="_x0000_s1040" type="#_x0000_t202" style="position:absolute;left:11539;top:10720;width:15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cMUA&#10;AADbAAAADwAAAGRycy9kb3ducmV2LnhtbESPUWvCQBCE34X+h2MLfRG9qKg19ZTSUhFBQVvq65Lb&#10;5oK5vZC7Jum/7wmCj8PsfLOzXHe2FA3VvnCsYDRMQBBnThecK/j6/Bg8g/ABWWPpmBT8kYf16qG3&#10;xFS7lo/UnEIuIoR9igpMCFUqpc8MWfRDVxFH78fVFkOUdS51jW2E21KOk2QmLRYcGwxW9GYou5x+&#10;bXxjN20O/Um+n1fmbDhbbPC9/Vbq6bF7fQERqAv341t6qxWMZ3DdEg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1wxQAAANsAAAAPAAAAAAAAAAAAAAAAAJgCAABkcnMv&#10;ZG93bnJldi54bWxQSwUGAAAAAAQABAD1AAAAigMAAAAA&#10;" stroked="f" strokecolor="black [0]" strokeweight="0" insetpen="t">
                  <v:shadow color="#ccc"/>
                  <o:lock v:ext="edit" shapetype="t"/>
                  <v:textbox inset="2.85pt,2.85pt,2.85pt,2.85pt">
                    <w:txbxContent>
                      <w:p w:rsidR="002E6333" w:rsidRDefault="002E6333" w:rsidP="00B033B5"/>
                    </w:txbxContent>
                  </v:textbox>
                </v:shape>
                <v:line id="Line 17" o:spid="_x0000_s1041" style="position:absolute;visibility:visible;mso-wrap-style:square" from="11098,10688" to="1169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mcMAAADbAAAADwAAAGRycy9kb3ducmV2LnhtbESPQWvCQBSE7wX/w/KE3urGHKpGVxGh&#10;IEKhiR48PrLPJLr7NmS3Mf33XUHwOMzMN8xqM1gjeup841jBdJKAIC6dbrhScDp+fcxB+ICs0Tgm&#10;BX/kYbMeva0w0+7OOfVFqESEsM9QQR1Cm0npy5os+olriaN3cZ3FEGVXSd3hPcKtkWmSfEqLDceF&#10;Glva1VTeil+roPi2Js2vfXIs84s5H8JiOv9ZKPU+HrZLEIGG8Ao/23utIJ3B40v8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YJJnDAAAA2wAAAA8AAAAAAAAAAAAA&#10;AAAAoQIAAGRycy9kb3ducmV2LnhtbFBLBQYAAAAABAAEAPkAAACRAwAAAAA=&#10;" strokecolor="black [0]" strokeweight=".25pt">
                  <v:shadow color="#ccc"/>
                </v:line>
                <v:shape id="Text Box 18" o:spid="_x0000_s1042" type="#_x0000_t202" style="position:absolute;left:11098;top:10695;width:4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MmcUA&#10;AADbAAAADwAAAGRycy9kb3ducmV2LnhtbESPwUrDQBCG74LvsIzQi7QbK7Y27baIRZFCBWtpr0N2&#10;mg1mZ0N2TeLbOwfB4/DP/803q83ga9VRG6vABu4mGSjiItiKSwPHz5fxI6iYkC3WgcnAD0XYrK+v&#10;Vpjb0PMHdYdUKoFwzNGAS6nJtY6FI49xEhpiyS6h9ZhkbEttW+wF7ms9zbKZ9lixXHDY0LOj4uvw&#10;7UVj99C9396X+3njzo6LxStu+5Mxo5vhaQkq0ZD+l//ab9bAVGTlFw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yZxQAAANsAAAAPAAAAAAAAAAAAAAAAAJgCAABkcnMv&#10;ZG93bnJldi54bWxQSwUGAAAAAAQABAD1AAAAigMAAAAA&#10;" stroked="f" strokecolor="black [0]" strokeweight="0" insetpen="t">
                  <v:shadow color="#ccc"/>
                  <o:lock v:ext="edit" shapetype="t"/>
                  <v:textbox inset="2.85pt,2.85pt,2.85pt,2.85pt">
                    <w:txbxContent>
                      <w:p w:rsidR="002E6333" w:rsidRDefault="002E6333" w:rsidP="00B033B5">
                        <w:pPr>
                          <w:widowControl w:val="0"/>
                          <w:rPr>
                            <w:b/>
                            <w:bCs/>
                            <w:sz w:val="22"/>
                            <w:szCs w:val="22"/>
                          </w:rPr>
                        </w:pPr>
                        <w:r>
                          <w:rPr>
                            <w:b/>
                            <w:bCs/>
                            <w:sz w:val="22"/>
                            <w:szCs w:val="22"/>
                            <w:lang w:val="en-US"/>
                          </w:rPr>
                          <w:t>legostaevskiy.nso.ru</w:t>
                        </w:r>
                      </w:p>
                    </w:txbxContent>
                  </v:textbox>
                </v:shape>
              </v:group>
            </w:pict>
          </mc:Fallback>
        </mc:AlternateContent>
      </w:r>
    </w:p>
    <w:p w:rsidR="00B033B5" w:rsidRPr="00B033B5" w:rsidRDefault="00B033B5" w:rsidP="00B033B5"/>
    <w:p w:rsidR="00B033B5" w:rsidRPr="00B033B5" w:rsidRDefault="00B033B5" w:rsidP="00B033B5"/>
    <w:p w:rsidR="00B033B5" w:rsidRPr="00B033B5" w:rsidRDefault="00B033B5" w:rsidP="00B033B5"/>
    <w:p w:rsidR="00F640D2" w:rsidRDefault="00F640D2" w:rsidP="00B033B5">
      <w:pPr>
        <w:sectPr w:rsidR="00F640D2" w:rsidSect="003D767E">
          <w:headerReference w:type="default" r:id="rId9"/>
          <w:footerReference w:type="default" r:id="rId10"/>
          <w:pgSz w:w="11906" w:h="16838"/>
          <w:pgMar w:top="993" w:right="566" w:bottom="284" w:left="567" w:header="708" w:footer="220" w:gutter="0"/>
          <w:cols w:space="283"/>
          <w:docGrid w:linePitch="360"/>
        </w:sectPr>
      </w:pPr>
    </w:p>
    <w:p w:rsidR="00B033B5" w:rsidRPr="00B033B5" w:rsidRDefault="00B033B5" w:rsidP="00B033B5"/>
    <w:p w:rsidR="00B033B5" w:rsidRPr="00B033B5" w:rsidRDefault="00B033B5" w:rsidP="00B033B5"/>
    <w:p w:rsidR="00B033B5" w:rsidRDefault="00B033B5" w:rsidP="00B033B5"/>
    <w:p w:rsidR="003B049F" w:rsidRPr="00B033B5" w:rsidRDefault="003B049F" w:rsidP="00B033B5">
      <w:pPr>
        <w:tabs>
          <w:tab w:val="left" w:pos="4155"/>
        </w:tabs>
      </w:pPr>
    </w:p>
    <w:p w:rsidR="00B033B5" w:rsidRDefault="00A63CA2">
      <w:pPr>
        <w:tabs>
          <w:tab w:val="left" w:pos="4155"/>
        </w:tabs>
      </w:pPr>
      <w:r>
        <w:rPr>
          <w:noProof/>
        </w:rPr>
        <mc:AlternateContent>
          <mc:Choice Requires="wps">
            <w:drawing>
              <wp:anchor distT="0" distB="0" distL="114300" distR="114300" simplePos="0" relativeHeight="251659264" behindDoc="0" locked="0" layoutInCell="1" allowOverlap="1" wp14:anchorId="097C05F8" wp14:editId="75FD9F82">
                <wp:simplePos x="0" y="0"/>
                <wp:positionH relativeFrom="column">
                  <wp:posOffset>-7620</wp:posOffset>
                </wp:positionH>
                <wp:positionV relativeFrom="paragraph">
                  <wp:posOffset>31750</wp:posOffset>
                </wp:positionV>
                <wp:extent cx="6901180" cy="495300"/>
                <wp:effectExtent l="0" t="0" r="13970" b="190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8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47196" w:rsidRDefault="00247196" w:rsidP="00F5603E">
                            <w:pPr>
                              <w:jc w:val="both"/>
                            </w:pPr>
                            <w:r>
                              <w:t>Информация администрации Легостаевского сельсовета</w:t>
                            </w:r>
                            <w:proofErr w:type="gramStart"/>
                            <w:r>
                              <w:t>…………………………...……………………….……...……....</w:t>
                            </w:r>
                            <w:proofErr w:type="gramEnd"/>
                            <w:r>
                              <w:t>стр. 1</w:t>
                            </w:r>
                          </w:p>
                          <w:p w:rsidR="00247196" w:rsidRDefault="00247196" w:rsidP="00256409">
                            <w:pPr>
                              <w:jc w:val="both"/>
                            </w:pPr>
                            <w:r>
                              <w:t>Информация Совета депутатов Легостаевского сельсовета</w:t>
                            </w:r>
                            <w:proofErr w:type="gramStart"/>
                            <w:r>
                              <w:t>…………………………...………………….……..……....</w:t>
                            </w:r>
                            <w:proofErr w:type="gramEnd"/>
                            <w:r>
                              <w:t xml:space="preserve">стр. 2-32 </w:t>
                            </w:r>
                          </w:p>
                          <w:p w:rsidR="00247196" w:rsidRDefault="00247196" w:rsidP="00256409">
                            <w:pPr>
                              <w:jc w:val="both"/>
                            </w:pPr>
                          </w:p>
                          <w:p w:rsidR="00247196" w:rsidRDefault="00247196" w:rsidP="00F5603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43" style="position:absolute;margin-left:-.6pt;margin-top:2.5pt;width:543.4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" fillcolor="white [3201]" strokecolor="#809ec2 [3209]" strokeweight="2pt">
                <v:path arrowok="t"/>
                <v:textbox>
                  <w:txbxContent>
                    <w:p w:rsidR="002E6333" w:rsidRDefault="002E6333" w:rsidP="00F5603E">
                      <w:pPr>
                        <w:jc w:val="both"/>
                      </w:pPr>
                      <w:r>
                        <w:t>Информация администрации Легостаевского сельсовета</w:t>
                      </w:r>
                      <w:proofErr w:type="gramStart"/>
                      <w:r>
                        <w:t>…………………………...……………………….……...……....</w:t>
                      </w:r>
                      <w:proofErr w:type="gramEnd"/>
                      <w:r>
                        <w:t>стр. 1</w:t>
                      </w:r>
                    </w:p>
                    <w:p w:rsidR="002E6333" w:rsidRDefault="002E6333" w:rsidP="00256409">
                      <w:pPr>
                        <w:jc w:val="both"/>
                      </w:pPr>
                      <w:r>
                        <w:t>Информация Совета депутатов Легостаевского сельсовета</w:t>
                      </w:r>
                      <w:proofErr w:type="gramStart"/>
                      <w:r>
                        <w:t>…………………………...………………….……..……....</w:t>
                      </w:r>
                      <w:proofErr w:type="gramEnd"/>
                      <w:r>
                        <w:t xml:space="preserve">стр. 2-32 </w:t>
                      </w:r>
                    </w:p>
                    <w:p w:rsidR="002E6333" w:rsidRDefault="002E6333" w:rsidP="00256409">
                      <w:pPr>
                        <w:jc w:val="both"/>
                      </w:pPr>
                    </w:p>
                    <w:p w:rsidR="002E6333" w:rsidRDefault="002E6333" w:rsidP="00F5603E">
                      <w:pPr>
                        <w:jc w:val="both"/>
                      </w:pPr>
                    </w:p>
                  </w:txbxContent>
                </v:textbox>
              </v:roundrect>
            </w:pict>
          </mc:Fallback>
        </mc:AlternateContent>
      </w:r>
    </w:p>
    <w:p w:rsidR="00B033B5" w:rsidRDefault="00B033B5">
      <w:pPr>
        <w:tabs>
          <w:tab w:val="left" w:pos="4155"/>
        </w:tabs>
      </w:pPr>
    </w:p>
    <w:p w:rsidR="005C4FBC" w:rsidRDefault="005C4FBC" w:rsidP="003E24A5">
      <w:pPr>
        <w:tabs>
          <w:tab w:val="left" w:pos="4155"/>
        </w:tabs>
        <w:ind w:firstLine="284"/>
      </w:pPr>
    </w:p>
    <w:p w:rsidR="005C4FBC" w:rsidRPr="005C4FBC" w:rsidRDefault="005C4FBC" w:rsidP="005C4FBC"/>
    <w:p w:rsidR="005C4FBC" w:rsidRPr="005C4FBC" w:rsidRDefault="005C4FBC" w:rsidP="005C4FBC"/>
    <w:p w:rsidR="00231C66" w:rsidRDefault="00325E24" w:rsidP="000B6B31">
      <w:pPr>
        <w:rPr>
          <w:sz w:val="24"/>
          <w:szCs w:val="24"/>
          <w:lang w:eastAsia="en-US"/>
        </w:rPr>
      </w:pPr>
      <w:r>
        <w:rPr>
          <w:noProof/>
          <w:sz w:val="24"/>
          <w:szCs w:val="24"/>
        </w:rPr>
        <w:drawing>
          <wp:inline distT="0" distB="0" distL="0" distR="0">
            <wp:extent cx="6834772" cy="3390900"/>
            <wp:effectExtent l="0" t="0" r="4445" b="0"/>
            <wp:docPr id="3" name="Рисунок 3" descr="D:\Загоскина\Новая папка\ГО ЧС\Памятки\ПБ\45319c55344526807985a639396429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ПБ\45319c55344526807985a6393964290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3393918"/>
                    </a:xfrm>
                    <a:prstGeom prst="rect">
                      <a:avLst/>
                    </a:prstGeom>
                    <a:noFill/>
                    <a:ln>
                      <a:noFill/>
                    </a:ln>
                  </pic:spPr>
                </pic:pic>
              </a:graphicData>
            </a:graphic>
          </wp:inline>
        </w:drawing>
      </w:r>
    </w:p>
    <w:p w:rsidR="00325E24" w:rsidRDefault="00325E24" w:rsidP="000B6B31">
      <w:pPr>
        <w:rPr>
          <w:sz w:val="24"/>
          <w:szCs w:val="24"/>
          <w:lang w:eastAsia="en-US"/>
        </w:rPr>
      </w:pPr>
      <w:r>
        <w:rPr>
          <w:noProof/>
          <w:sz w:val="24"/>
          <w:szCs w:val="24"/>
        </w:rPr>
        <w:drawing>
          <wp:inline distT="0" distB="0" distL="0" distR="0">
            <wp:extent cx="6838950" cy="3867150"/>
            <wp:effectExtent l="0" t="0" r="0" b="0"/>
            <wp:docPr id="30" name="Рисунок 30" descr="D:\Загоскина\Новая папка\ГО ЧС\Памятки\благоустройство\img-3588-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оскина\Новая папка\ГО ЧС\Памятки\благоустройство\img-3588-bi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3868227"/>
                    </a:xfrm>
                    <a:prstGeom prst="rect">
                      <a:avLst/>
                    </a:prstGeom>
                    <a:noFill/>
                    <a:ln>
                      <a:noFill/>
                    </a:ln>
                  </pic:spPr>
                </pic:pic>
              </a:graphicData>
            </a:graphic>
          </wp:inline>
        </w:drawing>
      </w:r>
    </w:p>
    <w:p w:rsidR="00325E24" w:rsidRDefault="00325E24" w:rsidP="000B6B31">
      <w:pPr>
        <w:rPr>
          <w:sz w:val="24"/>
          <w:szCs w:val="24"/>
          <w:lang w:eastAsia="en-US"/>
        </w:rPr>
      </w:pPr>
    </w:p>
    <w:p w:rsidR="002E6333" w:rsidRPr="00256409" w:rsidRDefault="002E6333" w:rsidP="002E6333">
      <w:pPr>
        <w:pStyle w:val="10"/>
        <w:ind w:firstLine="284"/>
        <w:jc w:val="center"/>
      </w:pPr>
      <w:r w:rsidRPr="00256409">
        <w:lastRenderedPageBreak/>
        <w:t>СОВЕТ ДЕПУТАТОВ ЛЕГОСТАЕВСКОГО СЕЛЬСОВЕТА</w:t>
      </w:r>
    </w:p>
    <w:p w:rsidR="002E6333" w:rsidRPr="00256409" w:rsidRDefault="002E6333" w:rsidP="002E6333">
      <w:pPr>
        <w:ind w:firstLine="284"/>
        <w:jc w:val="center"/>
        <w:rPr>
          <w:b/>
          <w:sz w:val="24"/>
          <w:szCs w:val="24"/>
        </w:rPr>
      </w:pPr>
      <w:r w:rsidRPr="00256409">
        <w:rPr>
          <w:b/>
          <w:sz w:val="24"/>
          <w:szCs w:val="24"/>
        </w:rPr>
        <w:t>ИСКИТИМСКОГО РАЙОНА НОВОСИБИРСКОЙ ОБЛАСТИ</w:t>
      </w:r>
    </w:p>
    <w:p w:rsidR="002E6333" w:rsidRPr="00256409" w:rsidRDefault="002E6333" w:rsidP="002E6333">
      <w:pPr>
        <w:pStyle w:val="10"/>
        <w:ind w:firstLine="284"/>
        <w:jc w:val="center"/>
      </w:pPr>
      <w:r w:rsidRPr="00256409">
        <w:t>ШЕСТОГО СОЗЫВА</w:t>
      </w:r>
    </w:p>
    <w:p w:rsidR="002E6333" w:rsidRPr="00256409" w:rsidRDefault="002E6333" w:rsidP="002E6333">
      <w:pPr>
        <w:keepNext/>
        <w:ind w:firstLine="284"/>
        <w:jc w:val="center"/>
        <w:outlineLvl w:val="0"/>
        <w:rPr>
          <w:b/>
          <w:bCs/>
          <w:sz w:val="24"/>
          <w:szCs w:val="24"/>
        </w:rPr>
      </w:pPr>
      <w:proofErr w:type="gramStart"/>
      <w:r w:rsidRPr="00256409">
        <w:rPr>
          <w:b/>
          <w:bCs/>
          <w:sz w:val="24"/>
          <w:szCs w:val="24"/>
        </w:rPr>
        <w:t>Р</w:t>
      </w:r>
      <w:proofErr w:type="gramEnd"/>
      <w:r w:rsidRPr="00256409">
        <w:rPr>
          <w:b/>
          <w:bCs/>
          <w:sz w:val="24"/>
          <w:szCs w:val="24"/>
        </w:rPr>
        <w:t xml:space="preserve"> Е Ш Е Н И Е</w:t>
      </w:r>
    </w:p>
    <w:p w:rsidR="002E6333" w:rsidRPr="00256409" w:rsidRDefault="002E6333" w:rsidP="002E6333">
      <w:pPr>
        <w:ind w:firstLine="284"/>
        <w:jc w:val="center"/>
        <w:rPr>
          <w:bCs/>
          <w:sz w:val="24"/>
          <w:szCs w:val="24"/>
        </w:rPr>
      </w:pPr>
      <w:r w:rsidRPr="00256409">
        <w:rPr>
          <w:bCs/>
          <w:sz w:val="24"/>
          <w:szCs w:val="24"/>
        </w:rPr>
        <w:t>принято на сорок третьей очередной сессии</w:t>
      </w:r>
    </w:p>
    <w:p w:rsidR="002E6333" w:rsidRPr="00256409" w:rsidRDefault="002E6333" w:rsidP="002E6333">
      <w:pPr>
        <w:keepNext/>
        <w:jc w:val="both"/>
        <w:outlineLvl w:val="0"/>
        <w:rPr>
          <w:b/>
          <w:bCs/>
          <w:sz w:val="24"/>
          <w:szCs w:val="24"/>
        </w:rPr>
      </w:pPr>
      <w:r w:rsidRPr="00256409">
        <w:rPr>
          <w:bCs/>
          <w:sz w:val="24"/>
          <w:szCs w:val="24"/>
        </w:rPr>
        <w:t xml:space="preserve">15.04.2025 год                                                     </w:t>
      </w:r>
      <w:r>
        <w:rPr>
          <w:bCs/>
          <w:sz w:val="24"/>
          <w:szCs w:val="24"/>
        </w:rPr>
        <w:t xml:space="preserve">      </w:t>
      </w:r>
      <w:r w:rsidRPr="00256409">
        <w:rPr>
          <w:bCs/>
          <w:sz w:val="24"/>
          <w:szCs w:val="24"/>
        </w:rPr>
        <w:t xml:space="preserve">             </w:t>
      </w:r>
      <w:r>
        <w:rPr>
          <w:bCs/>
          <w:sz w:val="24"/>
          <w:szCs w:val="24"/>
        </w:rPr>
        <w:t xml:space="preserve">                                         </w:t>
      </w:r>
      <w:r w:rsidRPr="00256409">
        <w:rPr>
          <w:bCs/>
          <w:sz w:val="24"/>
          <w:szCs w:val="24"/>
        </w:rPr>
        <w:t xml:space="preserve">                       № 205</w:t>
      </w:r>
    </w:p>
    <w:p w:rsidR="002E6333" w:rsidRPr="00256409" w:rsidRDefault="002E6333" w:rsidP="002E6333">
      <w:pPr>
        <w:ind w:right="4251"/>
        <w:rPr>
          <w:sz w:val="24"/>
          <w:szCs w:val="24"/>
        </w:rPr>
      </w:pPr>
      <w:r w:rsidRPr="00256409">
        <w:rPr>
          <w:sz w:val="24"/>
          <w:szCs w:val="24"/>
        </w:rPr>
        <w:t xml:space="preserve">О внесении изменений в решение 41-ой сессии Совета депутатов от 27.12.2024г. № 196 «О бюджете Легостаевского сельсовета Искитимского района Новосибирской области на 2025 год и плановый период 2026 и 2027 годов» </w:t>
      </w:r>
    </w:p>
    <w:p w:rsidR="002E6333" w:rsidRPr="00DE032E" w:rsidRDefault="00DE032E" w:rsidP="00DE032E">
      <w:pPr>
        <w:jc w:val="both"/>
        <w:rPr>
          <w:sz w:val="24"/>
          <w:szCs w:val="24"/>
        </w:rPr>
      </w:pPr>
      <w:r w:rsidRPr="00DE032E">
        <w:rPr>
          <w:sz w:val="24"/>
          <w:szCs w:val="24"/>
        </w:rPr>
        <w:t>В связи с изменениями доходов и расходов местного бюджета, в соответствии с Уставом Легостаевского сельсовета Искитимского района Новосибирской области, Совет депутатов Легостаевского сельсовета</w:t>
      </w:r>
    </w:p>
    <w:p w:rsidR="002E6333" w:rsidRPr="00256409" w:rsidRDefault="002E6333" w:rsidP="002E6333">
      <w:pPr>
        <w:ind w:firstLine="284"/>
        <w:jc w:val="both"/>
        <w:rPr>
          <w:sz w:val="24"/>
          <w:szCs w:val="24"/>
        </w:rPr>
      </w:pPr>
      <w:r w:rsidRPr="00256409">
        <w:rPr>
          <w:sz w:val="24"/>
          <w:szCs w:val="24"/>
        </w:rPr>
        <w:t>РЕШИЛ:</w:t>
      </w:r>
    </w:p>
    <w:p w:rsidR="002E6333" w:rsidRPr="00256409" w:rsidRDefault="002E6333" w:rsidP="002E6333">
      <w:pPr>
        <w:ind w:firstLine="284"/>
        <w:jc w:val="both"/>
        <w:rPr>
          <w:sz w:val="24"/>
          <w:szCs w:val="24"/>
        </w:rPr>
      </w:pPr>
      <w:r w:rsidRPr="00256409">
        <w:rPr>
          <w:sz w:val="24"/>
          <w:szCs w:val="24"/>
        </w:rPr>
        <w:t xml:space="preserve">1. Внести в решение 41-ой сессии Совета депутатов от 27.12.2024г. № 196 «О бюджете Легостаевского сельсовета Искитимского района Новосибирской области  на 2025 год и плановый период 2026 и 2027 годов» (в редакции решения от 27.12.2024г. № 196, от 07.02.2025г. № 201) внести следующие изменения: </w:t>
      </w:r>
    </w:p>
    <w:p w:rsidR="002E6333" w:rsidRPr="00256409" w:rsidRDefault="002E6333" w:rsidP="002E6333">
      <w:pPr>
        <w:ind w:firstLine="284"/>
        <w:jc w:val="both"/>
        <w:rPr>
          <w:sz w:val="24"/>
          <w:szCs w:val="24"/>
        </w:rPr>
      </w:pPr>
      <w:r w:rsidRPr="00256409">
        <w:rPr>
          <w:sz w:val="24"/>
          <w:szCs w:val="24"/>
        </w:rPr>
        <w:t xml:space="preserve">1.1.  в подпункте 1 пункта 1 статьи 1 цифры </w:t>
      </w:r>
      <w:r w:rsidRPr="00256409">
        <w:rPr>
          <w:b/>
          <w:sz w:val="24"/>
          <w:szCs w:val="24"/>
        </w:rPr>
        <w:t>«24 063,4»</w:t>
      </w:r>
      <w:r w:rsidRPr="00256409">
        <w:rPr>
          <w:sz w:val="24"/>
          <w:szCs w:val="24"/>
        </w:rPr>
        <w:t xml:space="preserve"> заменить цифрами </w:t>
      </w:r>
      <w:r w:rsidRPr="00256409">
        <w:rPr>
          <w:b/>
          <w:sz w:val="24"/>
          <w:szCs w:val="24"/>
        </w:rPr>
        <w:t>«26 224,7»,</w:t>
      </w:r>
      <w:r w:rsidRPr="00256409">
        <w:rPr>
          <w:sz w:val="24"/>
          <w:szCs w:val="24"/>
        </w:rPr>
        <w:t xml:space="preserve"> цифры </w:t>
      </w:r>
      <w:r w:rsidRPr="00256409">
        <w:rPr>
          <w:b/>
          <w:sz w:val="24"/>
          <w:szCs w:val="24"/>
        </w:rPr>
        <w:t>«19 136,9»</w:t>
      </w:r>
      <w:r w:rsidRPr="00256409">
        <w:rPr>
          <w:sz w:val="24"/>
          <w:szCs w:val="24"/>
        </w:rPr>
        <w:t xml:space="preserve"> после слов «безвозмездных поступлений в сумме» заменить цифрами </w:t>
      </w:r>
      <w:r w:rsidRPr="00256409">
        <w:rPr>
          <w:b/>
          <w:sz w:val="24"/>
          <w:szCs w:val="24"/>
        </w:rPr>
        <w:t>«</w:t>
      </w:r>
      <w:bookmarkStart w:id="0" w:name="OLE_LINK1"/>
      <w:r w:rsidRPr="00256409">
        <w:rPr>
          <w:b/>
          <w:sz w:val="24"/>
          <w:szCs w:val="24"/>
        </w:rPr>
        <w:t>21 298,2</w:t>
      </w:r>
      <w:bookmarkEnd w:id="0"/>
      <w:r w:rsidRPr="00256409">
        <w:rPr>
          <w:b/>
          <w:sz w:val="24"/>
          <w:szCs w:val="24"/>
        </w:rPr>
        <w:t>»</w:t>
      </w:r>
      <w:r w:rsidRPr="00256409">
        <w:rPr>
          <w:sz w:val="24"/>
          <w:szCs w:val="24"/>
        </w:rPr>
        <w:t xml:space="preserve">; цифры </w:t>
      </w:r>
      <w:r w:rsidRPr="00256409">
        <w:rPr>
          <w:b/>
          <w:sz w:val="24"/>
          <w:szCs w:val="24"/>
        </w:rPr>
        <w:t>«19 136,9»</w:t>
      </w:r>
      <w:r w:rsidRPr="00256409">
        <w:rPr>
          <w:sz w:val="24"/>
          <w:szCs w:val="24"/>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256409">
        <w:rPr>
          <w:b/>
          <w:sz w:val="24"/>
          <w:szCs w:val="24"/>
        </w:rPr>
        <w:t>«21 298,2»;</w:t>
      </w:r>
    </w:p>
    <w:p w:rsidR="002E6333" w:rsidRPr="00256409" w:rsidRDefault="002E6333" w:rsidP="002E6333">
      <w:pPr>
        <w:pStyle w:val="a8"/>
        <w:widowControl w:val="0"/>
        <w:spacing w:after="0"/>
        <w:ind w:firstLine="284"/>
        <w:jc w:val="both"/>
        <w:rPr>
          <w:b/>
          <w:lang w:val="ru-RU"/>
        </w:rPr>
      </w:pPr>
      <w:r w:rsidRPr="00256409">
        <w:rPr>
          <w:lang w:val="ru-RU"/>
        </w:rPr>
        <w:t>1.2. в подпункте 2 пункта 1 статьи 1 цифры «</w:t>
      </w:r>
      <w:r w:rsidRPr="00256409">
        <w:rPr>
          <w:b/>
          <w:lang w:val="ru-RU"/>
        </w:rPr>
        <w:t>25 433,2»</w:t>
      </w:r>
      <w:r w:rsidRPr="00256409">
        <w:rPr>
          <w:lang w:val="ru-RU"/>
        </w:rPr>
        <w:t xml:space="preserve"> заменить цифрами </w:t>
      </w:r>
      <w:r w:rsidRPr="00256409">
        <w:rPr>
          <w:b/>
          <w:lang w:val="ru-RU"/>
        </w:rPr>
        <w:t>«</w:t>
      </w:r>
      <w:r w:rsidRPr="00256409">
        <w:rPr>
          <w:b/>
          <w:bCs/>
          <w:lang w:val="ru-RU"/>
        </w:rPr>
        <w:t>27</w:t>
      </w:r>
      <w:r w:rsidRPr="00256409">
        <w:rPr>
          <w:b/>
          <w:bCs/>
        </w:rPr>
        <w:t> </w:t>
      </w:r>
      <w:r w:rsidRPr="00256409">
        <w:rPr>
          <w:b/>
          <w:bCs/>
          <w:lang w:val="ru-RU"/>
        </w:rPr>
        <w:t>594,5</w:t>
      </w:r>
      <w:r w:rsidRPr="00256409">
        <w:rPr>
          <w:b/>
          <w:lang w:val="ru-RU"/>
        </w:rPr>
        <w:t>»;</w:t>
      </w:r>
      <w:r w:rsidRPr="00256409">
        <w:rPr>
          <w:b/>
          <w:lang w:val="ru-RU"/>
        </w:rPr>
        <w:tab/>
      </w:r>
    </w:p>
    <w:p w:rsidR="002E6333" w:rsidRPr="00256409" w:rsidRDefault="002E6333" w:rsidP="002E6333">
      <w:pPr>
        <w:ind w:firstLine="284"/>
        <w:jc w:val="both"/>
        <w:rPr>
          <w:rFonts w:eastAsia="Calibri"/>
          <w:sz w:val="24"/>
          <w:szCs w:val="24"/>
        </w:rPr>
      </w:pPr>
      <w:r w:rsidRPr="00256409">
        <w:rPr>
          <w:rFonts w:eastAsia="Calibri"/>
          <w:sz w:val="24"/>
          <w:szCs w:val="24"/>
        </w:rPr>
        <w:t>1.3. утвердить приложение 1 «Доходы местного бюджета на 2024 год и плановый период 2025 и 2026 годы» в прилагаемой редакции;</w:t>
      </w:r>
    </w:p>
    <w:p w:rsidR="002E6333" w:rsidRPr="00256409" w:rsidRDefault="002E6333" w:rsidP="002E6333">
      <w:pPr>
        <w:ind w:firstLine="284"/>
        <w:jc w:val="both"/>
        <w:rPr>
          <w:sz w:val="24"/>
          <w:szCs w:val="24"/>
        </w:rPr>
      </w:pPr>
      <w:r w:rsidRPr="00256409">
        <w:rPr>
          <w:sz w:val="24"/>
          <w:szCs w:val="24"/>
        </w:rPr>
        <w:t xml:space="preserve">1.4. 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256409">
        <w:rPr>
          <w:sz w:val="24"/>
          <w:szCs w:val="24"/>
        </w:rPr>
        <w:t>видов расходов классификации расходов бюджетов</w:t>
      </w:r>
      <w:proofErr w:type="gramEnd"/>
      <w:r w:rsidRPr="00256409">
        <w:rPr>
          <w:sz w:val="24"/>
          <w:szCs w:val="24"/>
        </w:rPr>
        <w:t xml:space="preserve"> на 2025 год и плановый период 2026 и 2027 годов» в прилагаемой редакции;</w:t>
      </w:r>
    </w:p>
    <w:p w:rsidR="002E6333" w:rsidRPr="00256409" w:rsidRDefault="002E6333" w:rsidP="002E6333">
      <w:pPr>
        <w:ind w:firstLine="284"/>
        <w:jc w:val="both"/>
        <w:rPr>
          <w:sz w:val="24"/>
          <w:szCs w:val="24"/>
        </w:rPr>
      </w:pPr>
      <w:r w:rsidRPr="00256409">
        <w:rPr>
          <w:sz w:val="24"/>
          <w:szCs w:val="24"/>
        </w:rPr>
        <w:t xml:space="preserve">1.5. 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256409">
        <w:rPr>
          <w:sz w:val="24"/>
          <w:szCs w:val="24"/>
        </w:rPr>
        <w:t>видов расходов классификации расходов бюджетов</w:t>
      </w:r>
      <w:proofErr w:type="gramEnd"/>
      <w:r w:rsidRPr="00256409">
        <w:rPr>
          <w:sz w:val="24"/>
          <w:szCs w:val="24"/>
        </w:rPr>
        <w:t xml:space="preserve"> на 2025 год и плановый период 2026 и 2027 годов» в прилагаемой редакции;</w:t>
      </w:r>
    </w:p>
    <w:p w:rsidR="002E6333" w:rsidRPr="00256409" w:rsidRDefault="002E6333" w:rsidP="002E6333">
      <w:pPr>
        <w:ind w:firstLine="284"/>
        <w:jc w:val="both"/>
        <w:rPr>
          <w:sz w:val="24"/>
          <w:szCs w:val="24"/>
        </w:rPr>
      </w:pPr>
      <w:r w:rsidRPr="00256409">
        <w:rPr>
          <w:sz w:val="24"/>
          <w:szCs w:val="24"/>
        </w:rPr>
        <w:t>1.6. утвердить приложение 5 «Ведомственная структура расходов местного бюджета на 2025 год и плановый период 2026 и 2027 годов» в прилагаемой редакции;</w:t>
      </w:r>
    </w:p>
    <w:p w:rsidR="002E6333" w:rsidRPr="00256409" w:rsidRDefault="002E6333" w:rsidP="002E6333">
      <w:pPr>
        <w:ind w:firstLine="284"/>
        <w:jc w:val="both"/>
        <w:rPr>
          <w:sz w:val="24"/>
          <w:szCs w:val="24"/>
        </w:rPr>
      </w:pPr>
      <w:r w:rsidRPr="00256409">
        <w:rPr>
          <w:sz w:val="24"/>
          <w:szCs w:val="24"/>
        </w:rPr>
        <w:t>1.7. утвердить приложение 8 «Источники финансирования дефицита местного бюджета на 2025 год и плановый период 2026 и 2027 годов» в прилагаемой редакции;</w:t>
      </w:r>
    </w:p>
    <w:p w:rsidR="002E6333" w:rsidRPr="00256409" w:rsidRDefault="002E6333" w:rsidP="002E6333">
      <w:pPr>
        <w:ind w:firstLine="284"/>
        <w:jc w:val="both"/>
        <w:rPr>
          <w:b/>
          <w:sz w:val="24"/>
          <w:szCs w:val="24"/>
        </w:rPr>
      </w:pPr>
      <w:r w:rsidRPr="00256409">
        <w:rPr>
          <w:sz w:val="24"/>
          <w:szCs w:val="24"/>
        </w:rPr>
        <w:t xml:space="preserve">1.8. в пункте 1 статьи 10 цифры </w:t>
      </w:r>
      <w:r w:rsidRPr="00256409">
        <w:rPr>
          <w:b/>
          <w:sz w:val="24"/>
          <w:szCs w:val="24"/>
        </w:rPr>
        <w:t>«3678,8»</w:t>
      </w:r>
      <w:r w:rsidRPr="00256409">
        <w:rPr>
          <w:sz w:val="24"/>
          <w:szCs w:val="24"/>
        </w:rPr>
        <w:t xml:space="preserve"> заменить на </w:t>
      </w:r>
      <w:r w:rsidRPr="00256409">
        <w:rPr>
          <w:b/>
          <w:sz w:val="24"/>
          <w:szCs w:val="24"/>
        </w:rPr>
        <w:t>«4034,8».</w:t>
      </w:r>
    </w:p>
    <w:p w:rsidR="002E6333" w:rsidRPr="00256409" w:rsidRDefault="002E6333" w:rsidP="002E6333">
      <w:pPr>
        <w:widowControl w:val="0"/>
        <w:autoSpaceDE w:val="0"/>
        <w:autoSpaceDN w:val="0"/>
        <w:adjustRightInd w:val="0"/>
        <w:ind w:firstLine="284"/>
        <w:jc w:val="both"/>
        <w:rPr>
          <w:sz w:val="24"/>
          <w:szCs w:val="24"/>
        </w:rPr>
      </w:pPr>
      <w:r w:rsidRPr="00256409">
        <w:rPr>
          <w:sz w:val="24"/>
          <w:szCs w:val="24"/>
        </w:rPr>
        <w:t>2. Данное решение опубликовать в периодическом печатном издании «Полезная газета» и разместить на официальном сайте администрации Легостаевского сельсовета.</w:t>
      </w:r>
    </w:p>
    <w:p w:rsidR="002E6333" w:rsidRPr="00256409" w:rsidRDefault="002E6333" w:rsidP="002E6333">
      <w:pPr>
        <w:ind w:firstLine="284"/>
        <w:jc w:val="both"/>
        <w:rPr>
          <w:sz w:val="24"/>
          <w:szCs w:val="24"/>
        </w:rPr>
      </w:pPr>
      <w:r w:rsidRPr="00256409">
        <w:rPr>
          <w:sz w:val="24"/>
          <w:szCs w:val="24"/>
        </w:rPr>
        <w:t>3. Решение вступает в силу после его официального опубликования.</w:t>
      </w:r>
    </w:p>
    <w:p w:rsidR="002E6333" w:rsidRDefault="002E6333" w:rsidP="002E6333">
      <w:pPr>
        <w:pStyle w:val="300"/>
        <w:widowControl w:val="0"/>
        <w:spacing w:before="0"/>
        <w:ind w:firstLine="284"/>
        <w:rPr>
          <w:rFonts w:ascii="Times New Roman" w:hAnsi="Times New Roman"/>
          <w:szCs w:val="24"/>
        </w:rPr>
      </w:pPr>
      <w:r w:rsidRPr="00256409">
        <w:rPr>
          <w:rFonts w:ascii="Times New Roman" w:hAnsi="Times New Roman"/>
          <w:szCs w:val="24"/>
        </w:rPr>
        <w:t>Глава Легостаевского сельсовета                                                          Е.А. Загоскина</w:t>
      </w:r>
    </w:p>
    <w:p w:rsidR="002E6333" w:rsidRPr="00256409" w:rsidRDefault="002E6333" w:rsidP="002E6333">
      <w:pPr>
        <w:tabs>
          <w:tab w:val="left" w:pos="7515"/>
        </w:tabs>
        <w:ind w:firstLine="284"/>
        <w:rPr>
          <w:sz w:val="24"/>
          <w:szCs w:val="24"/>
        </w:rPr>
      </w:pPr>
      <w:r w:rsidRPr="00256409">
        <w:rPr>
          <w:sz w:val="24"/>
          <w:szCs w:val="24"/>
        </w:rPr>
        <w:t>Председатель Совета депутатов                                                             А.Н. Сокол</w:t>
      </w:r>
    </w:p>
    <w:p w:rsidR="002E6333" w:rsidRDefault="002E6333" w:rsidP="002E6333">
      <w:pPr>
        <w:ind w:firstLine="284"/>
        <w:rPr>
          <w:sz w:val="24"/>
          <w:szCs w:val="24"/>
        </w:rPr>
      </w:pPr>
      <w:r w:rsidRPr="00256409">
        <w:rPr>
          <w:sz w:val="24"/>
          <w:szCs w:val="24"/>
        </w:rPr>
        <w:t>Легостаевского сельсовета</w:t>
      </w:r>
    </w:p>
    <w:tbl>
      <w:tblPr>
        <w:tblW w:w="10591" w:type="dxa"/>
        <w:tblInd w:w="93" w:type="dxa"/>
        <w:tblLayout w:type="fixed"/>
        <w:tblLook w:val="04A0" w:firstRow="1" w:lastRow="0" w:firstColumn="1" w:lastColumn="0" w:noHBand="0" w:noVBand="1"/>
      </w:tblPr>
      <w:tblGrid>
        <w:gridCol w:w="459"/>
        <w:gridCol w:w="516"/>
        <w:gridCol w:w="459"/>
        <w:gridCol w:w="459"/>
        <w:gridCol w:w="459"/>
        <w:gridCol w:w="516"/>
        <w:gridCol w:w="459"/>
        <w:gridCol w:w="516"/>
        <w:gridCol w:w="467"/>
        <w:gridCol w:w="3785"/>
        <w:gridCol w:w="795"/>
        <w:gridCol w:w="851"/>
        <w:gridCol w:w="850"/>
      </w:tblGrid>
      <w:tr w:rsidR="002E6333" w:rsidRPr="009D7F4D" w:rsidTr="002E6333">
        <w:trPr>
          <w:trHeight w:val="709"/>
        </w:trPr>
        <w:tc>
          <w:tcPr>
            <w:tcW w:w="10591" w:type="dxa"/>
            <w:gridSpan w:val="13"/>
            <w:tcBorders>
              <w:top w:val="nil"/>
              <w:left w:val="nil"/>
              <w:right w:val="nil"/>
            </w:tcBorders>
            <w:shd w:val="clear" w:color="auto" w:fill="auto"/>
            <w:vAlign w:val="bottom"/>
            <w:hideMark/>
          </w:tcPr>
          <w:p w:rsidR="002E6333" w:rsidRPr="009D7F4D" w:rsidRDefault="002E6333" w:rsidP="002E6333">
            <w:pPr>
              <w:jc w:val="right"/>
              <w:rPr>
                <w:b/>
                <w:bCs/>
                <w:color w:val="auto"/>
                <w:kern w:val="0"/>
              </w:rPr>
            </w:pPr>
            <w:bookmarkStart w:id="1" w:name="RANGE!A1:M68"/>
            <w:bookmarkEnd w:id="1"/>
            <w:r w:rsidRPr="009D7F4D">
              <w:rPr>
                <w:b/>
                <w:bCs/>
                <w:color w:val="auto"/>
                <w:kern w:val="0"/>
              </w:rPr>
              <w:t>Приложение 1</w:t>
            </w:r>
          </w:p>
          <w:p w:rsidR="002E6333" w:rsidRPr="009D7F4D" w:rsidRDefault="002E6333" w:rsidP="002E6333">
            <w:pPr>
              <w:jc w:val="right"/>
              <w:rPr>
                <w:b/>
                <w:bCs/>
                <w:color w:val="auto"/>
                <w:kern w:val="0"/>
              </w:rPr>
            </w:pPr>
            <w:r w:rsidRPr="009D7F4D">
              <w:rPr>
                <w:color w:val="auto"/>
                <w:kern w:val="0"/>
              </w:rPr>
              <w:t>к решению "О бюджете Легостаевского сельсовета Искитимского района Новосибирской области на 2025 год и плановый период 2026 и 2027 годов"</w:t>
            </w:r>
          </w:p>
        </w:tc>
      </w:tr>
      <w:tr w:rsidR="002E6333" w:rsidRPr="009D7F4D" w:rsidTr="002E6333">
        <w:trPr>
          <w:trHeight w:val="315"/>
        </w:trPr>
        <w:tc>
          <w:tcPr>
            <w:tcW w:w="10591" w:type="dxa"/>
            <w:gridSpan w:val="13"/>
            <w:tcBorders>
              <w:top w:val="nil"/>
              <w:left w:val="nil"/>
              <w:bottom w:val="nil"/>
              <w:right w:val="nil"/>
            </w:tcBorders>
            <w:shd w:val="clear" w:color="auto" w:fill="auto"/>
            <w:vAlign w:val="bottom"/>
            <w:hideMark/>
          </w:tcPr>
          <w:p w:rsidR="002E6333" w:rsidRPr="009D7F4D" w:rsidRDefault="002E6333" w:rsidP="002E6333">
            <w:pPr>
              <w:jc w:val="center"/>
              <w:rPr>
                <w:b/>
                <w:bCs/>
                <w:color w:val="auto"/>
                <w:kern w:val="0"/>
                <w:sz w:val="24"/>
                <w:szCs w:val="24"/>
              </w:rPr>
            </w:pPr>
            <w:r w:rsidRPr="009D7F4D">
              <w:rPr>
                <w:b/>
                <w:bCs/>
                <w:color w:val="auto"/>
                <w:kern w:val="0"/>
                <w:sz w:val="24"/>
                <w:szCs w:val="24"/>
              </w:rPr>
              <w:t>Доходы местного бюджета на 2025 год и плановый период 2026 и 2027 годов</w:t>
            </w:r>
          </w:p>
        </w:tc>
      </w:tr>
      <w:tr w:rsidR="002E6333" w:rsidRPr="009D7F4D" w:rsidTr="002E6333">
        <w:trPr>
          <w:trHeight w:val="254"/>
        </w:trPr>
        <w:tc>
          <w:tcPr>
            <w:tcW w:w="10591" w:type="dxa"/>
            <w:gridSpan w:val="13"/>
            <w:tcBorders>
              <w:top w:val="nil"/>
              <w:left w:val="nil"/>
              <w:right w:val="nil"/>
            </w:tcBorders>
            <w:shd w:val="clear" w:color="auto" w:fill="auto"/>
            <w:vAlign w:val="bottom"/>
            <w:hideMark/>
          </w:tcPr>
          <w:p w:rsidR="002E6333" w:rsidRPr="009D7F4D" w:rsidRDefault="002E6333" w:rsidP="002E6333">
            <w:pPr>
              <w:jc w:val="right"/>
              <w:rPr>
                <w:rFonts w:ascii="Arial CYR" w:hAnsi="Arial CYR" w:cs="Arial CYR"/>
                <w:b/>
                <w:bCs/>
                <w:color w:val="auto"/>
                <w:kern w:val="0"/>
              </w:rPr>
            </w:pPr>
            <w:r w:rsidRPr="009D7F4D">
              <w:rPr>
                <w:color w:val="auto"/>
                <w:kern w:val="0"/>
              </w:rPr>
              <w:t>(тыс. рублей)</w:t>
            </w:r>
          </w:p>
        </w:tc>
      </w:tr>
      <w:tr w:rsidR="002E6333" w:rsidRPr="009D7F4D" w:rsidTr="002E6333">
        <w:trPr>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 строки</w:t>
            </w:r>
          </w:p>
        </w:tc>
        <w:tc>
          <w:tcPr>
            <w:tcW w:w="3851" w:type="dxa"/>
            <w:gridSpan w:val="8"/>
            <w:tcBorders>
              <w:top w:val="single" w:sz="4" w:space="0" w:color="auto"/>
              <w:left w:val="nil"/>
              <w:bottom w:val="single" w:sz="4" w:space="0" w:color="auto"/>
              <w:right w:val="single" w:sz="4" w:space="0" w:color="000000"/>
            </w:tcBorders>
            <w:shd w:val="clear" w:color="auto" w:fill="auto"/>
            <w:vAlign w:val="center"/>
            <w:hideMark/>
          </w:tcPr>
          <w:p w:rsidR="002E6333" w:rsidRPr="009D7F4D" w:rsidRDefault="002E6333" w:rsidP="002E6333">
            <w:pPr>
              <w:jc w:val="center"/>
              <w:rPr>
                <w:color w:val="auto"/>
                <w:kern w:val="0"/>
              </w:rPr>
            </w:pPr>
            <w:r w:rsidRPr="009D7F4D">
              <w:rPr>
                <w:color w:val="auto"/>
                <w:kern w:val="0"/>
              </w:rPr>
              <w:t>Код классификации доходов бюджета</w:t>
            </w:r>
          </w:p>
        </w:tc>
        <w:tc>
          <w:tcPr>
            <w:tcW w:w="3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 xml:space="preserve">Наименование кода классификации </w:t>
            </w:r>
            <w:r w:rsidRPr="009D7F4D">
              <w:rPr>
                <w:color w:val="auto"/>
                <w:kern w:val="0"/>
              </w:rPr>
              <w:lastRenderedPageBreak/>
              <w:t>доходов бюджета</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lastRenderedPageBreak/>
              <w:t>Доход</w:t>
            </w:r>
            <w:r w:rsidRPr="009D7F4D">
              <w:rPr>
                <w:color w:val="auto"/>
                <w:kern w:val="0"/>
              </w:rPr>
              <w:lastRenderedPageBreak/>
              <w:t xml:space="preserve">ы </w:t>
            </w:r>
            <w:r w:rsidRPr="009D7F4D">
              <w:rPr>
                <w:color w:val="auto"/>
                <w:kern w:val="0"/>
              </w:rPr>
              <w:br/>
              <w:t>бюджета</w:t>
            </w:r>
            <w:r w:rsidRPr="009D7F4D">
              <w:rPr>
                <w:color w:val="auto"/>
                <w:kern w:val="0"/>
              </w:rPr>
              <w:br/>
              <w:t>2025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lastRenderedPageBreak/>
              <w:t>Доход</w:t>
            </w:r>
            <w:r w:rsidRPr="009D7F4D">
              <w:rPr>
                <w:color w:val="auto"/>
                <w:kern w:val="0"/>
              </w:rPr>
              <w:lastRenderedPageBreak/>
              <w:t xml:space="preserve">ы </w:t>
            </w:r>
            <w:r w:rsidRPr="009D7F4D">
              <w:rPr>
                <w:color w:val="auto"/>
                <w:kern w:val="0"/>
              </w:rPr>
              <w:br/>
              <w:t>бюджета</w:t>
            </w:r>
            <w:r w:rsidRPr="009D7F4D">
              <w:rPr>
                <w:color w:val="auto"/>
                <w:kern w:val="0"/>
              </w:rPr>
              <w:br/>
              <w:t>2026 год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lastRenderedPageBreak/>
              <w:t>Доход</w:t>
            </w:r>
            <w:r w:rsidRPr="009D7F4D">
              <w:rPr>
                <w:color w:val="auto"/>
                <w:kern w:val="0"/>
              </w:rPr>
              <w:lastRenderedPageBreak/>
              <w:t xml:space="preserve">ы </w:t>
            </w:r>
            <w:r w:rsidRPr="009D7F4D">
              <w:rPr>
                <w:color w:val="auto"/>
                <w:kern w:val="0"/>
              </w:rPr>
              <w:br/>
              <w:t>бюджета</w:t>
            </w:r>
            <w:r w:rsidRPr="009D7F4D">
              <w:rPr>
                <w:color w:val="auto"/>
                <w:kern w:val="0"/>
              </w:rPr>
              <w:br/>
              <w:t>2027 год</w:t>
            </w:r>
          </w:p>
        </w:tc>
      </w:tr>
      <w:tr w:rsidR="002E6333" w:rsidRPr="009D7F4D" w:rsidTr="002E6333">
        <w:trPr>
          <w:trHeight w:val="1695"/>
        </w:trPr>
        <w:tc>
          <w:tcPr>
            <w:tcW w:w="459" w:type="dxa"/>
            <w:vMerge/>
            <w:tcBorders>
              <w:top w:val="single" w:sz="4" w:space="0" w:color="auto"/>
              <w:left w:val="single" w:sz="4" w:space="0" w:color="auto"/>
              <w:bottom w:val="single" w:sz="4" w:space="0" w:color="auto"/>
              <w:right w:val="single" w:sz="4" w:space="0" w:color="auto"/>
            </w:tcBorders>
            <w:vAlign w:val="center"/>
            <w:hideMark/>
          </w:tcPr>
          <w:p w:rsidR="002E6333" w:rsidRPr="009D7F4D" w:rsidRDefault="002E6333" w:rsidP="002E6333">
            <w:pPr>
              <w:rPr>
                <w:color w:val="auto"/>
                <w:kern w:val="0"/>
              </w:rPr>
            </w:pP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главного администратора</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группы</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подгруппы</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статьи</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подстатьи</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элемента</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группы подвида</w:t>
            </w:r>
          </w:p>
        </w:tc>
        <w:tc>
          <w:tcPr>
            <w:tcW w:w="467" w:type="dxa"/>
            <w:tcBorders>
              <w:top w:val="single" w:sz="4" w:space="0" w:color="auto"/>
              <w:left w:val="nil"/>
              <w:bottom w:val="single" w:sz="4" w:space="0" w:color="auto"/>
              <w:right w:val="single" w:sz="4" w:space="0" w:color="auto"/>
            </w:tcBorders>
            <w:shd w:val="clear" w:color="auto" w:fill="auto"/>
            <w:textDirection w:val="btLr"/>
            <w:vAlign w:val="center"/>
            <w:hideMark/>
          </w:tcPr>
          <w:p w:rsidR="002E6333" w:rsidRPr="009D7F4D" w:rsidRDefault="002E6333" w:rsidP="002E6333">
            <w:pPr>
              <w:jc w:val="center"/>
              <w:rPr>
                <w:color w:val="auto"/>
                <w:kern w:val="0"/>
              </w:rPr>
            </w:pPr>
            <w:r w:rsidRPr="009D7F4D">
              <w:rPr>
                <w:color w:val="auto"/>
                <w:kern w:val="0"/>
              </w:rPr>
              <w:t>код аналитической группы подвида</w:t>
            </w:r>
          </w:p>
        </w:tc>
        <w:tc>
          <w:tcPr>
            <w:tcW w:w="3785" w:type="dxa"/>
            <w:vMerge/>
            <w:tcBorders>
              <w:top w:val="single" w:sz="4" w:space="0" w:color="auto"/>
              <w:left w:val="single" w:sz="4" w:space="0" w:color="auto"/>
              <w:bottom w:val="single" w:sz="4" w:space="0" w:color="auto"/>
              <w:right w:val="single" w:sz="4" w:space="0" w:color="auto"/>
            </w:tcBorders>
            <w:vAlign w:val="center"/>
            <w:hideMark/>
          </w:tcPr>
          <w:p w:rsidR="002E6333" w:rsidRPr="009D7F4D" w:rsidRDefault="002E6333" w:rsidP="002E6333">
            <w:pPr>
              <w:rPr>
                <w:color w:val="auto"/>
                <w:kern w:val="0"/>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rsidR="002E6333" w:rsidRPr="009D7F4D" w:rsidRDefault="002E6333" w:rsidP="002E6333">
            <w:pPr>
              <w:rPr>
                <w:color w:val="auto"/>
                <w:kern w:val="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6333" w:rsidRPr="009D7F4D" w:rsidRDefault="002E6333" w:rsidP="002E6333">
            <w:pPr>
              <w:rPr>
                <w:color w:val="auto"/>
                <w:kern w:val="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6333" w:rsidRPr="009D7F4D" w:rsidRDefault="002E6333" w:rsidP="002E6333">
            <w:pPr>
              <w:rPr>
                <w:color w:val="auto"/>
                <w:kern w:val="0"/>
              </w:rPr>
            </w:pPr>
          </w:p>
        </w:tc>
      </w:tr>
      <w:tr w:rsidR="002E6333" w:rsidRPr="009D7F4D" w:rsidTr="002E6333">
        <w:trPr>
          <w:trHeight w:val="259"/>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2E6333" w:rsidRPr="009D7F4D" w:rsidRDefault="002E6333" w:rsidP="002E6333">
            <w:pPr>
              <w:rPr>
                <w:rFonts w:ascii="Arial CYR" w:hAnsi="Arial CYR" w:cs="Arial CYR"/>
                <w:b/>
                <w:bCs/>
                <w:color w:val="auto"/>
                <w:kern w:val="0"/>
              </w:rPr>
            </w:pPr>
            <w:r w:rsidRPr="009D7F4D">
              <w:rPr>
                <w:rFonts w:ascii="Arial CYR" w:hAnsi="Arial CYR" w:cs="Arial CYR"/>
                <w:b/>
                <w:bCs/>
                <w:color w:val="auto"/>
                <w:kern w:val="0"/>
              </w:rPr>
              <w:lastRenderedPageBreak/>
              <w:t> </w:t>
            </w:r>
          </w:p>
        </w:tc>
        <w:tc>
          <w:tcPr>
            <w:tcW w:w="516"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2</w:t>
            </w:r>
          </w:p>
        </w:tc>
        <w:tc>
          <w:tcPr>
            <w:tcW w:w="459"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3</w:t>
            </w:r>
          </w:p>
        </w:tc>
        <w:tc>
          <w:tcPr>
            <w:tcW w:w="459"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4</w:t>
            </w:r>
          </w:p>
        </w:tc>
        <w:tc>
          <w:tcPr>
            <w:tcW w:w="516"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5</w:t>
            </w:r>
          </w:p>
        </w:tc>
        <w:tc>
          <w:tcPr>
            <w:tcW w:w="459"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6</w:t>
            </w:r>
          </w:p>
        </w:tc>
        <w:tc>
          <w:tcPr>
            <w:tcW w:w="516"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7</w:t>
            </w:r>
          </w:p>
        </w:tc>
        <w:tc>
          <w:tcPr>
            <w:tcW w:w="467"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8</w:t>
            </w:r>
          </w:p>
        </w:tc>
        <w:tc>
          <w:tcPr>
            <w:tcW w:w="3785" w:type="dxa"/>
            <w:tcBorders>
              <w:top w:val="nil"/>
              <w:left w:val="nil"/>
              <w:bottom w:val="nil"/>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9</w:t>
            </w:r>
          </w:p>
        </w:tc>
        <w:tc>
          <w:tcPr>
            <w:tcW w:w="795" w:type="dxa"/>
            <w:tcBorders>
              <w:top w:val="nil"/>
              <w:left w:val="nil"/>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10</w:t>
            </w:r>
          </w:p>
        </w:tc>
        <w:tc>
          <w:tcPr>
            <w:tcW w:w="851" w:type="dxa"/>
            <w:tcBorders>
              <w:top w:val="nil"/>
              <w:left w:val="nil"/>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11</w:t>
            </w:r>
          </w:p>
        </w:tc>
        <w:tc>
          <w:tcPr>
            <w:tcW w:w="850" w:type="dxa"/>
            <w:tcBorders>
              <w:top w:val="nil"/>
              <w:left w:val="nil"/>
              <w:bottom w:val="single" w:sz="4" w:space="0" w:color="auto"/>
              <w:right w:val="single" w:sz="4" w:space="0" w:color="auto"/>
            </w:tcBorders>
            <w:shd w:val="clear" w:color="auto" w:fill="auto"/>
            <w:vAlign w:val="center"/>
            <w:hideMark/>
          </w:tcPr>
          <w:p w:rsidR="002E6333" w:rsidRPr="009D7F4D" w:rsidRDefault="002E6333" w:rsidP="002E6333">
            <w:pPr>
              <w:jc w:val="center"/>
              <w:rPr>
                <w:color w:val="auto"/>
                <w:kern w:val="0"/>
              </w:rPr>
            </w:pPr>
            <w:r w:rsidRPr="009D7F4D">
              <w:rPr>
                <w:color w:val="auto"/>
                <w:kern w:val="0"/>
              </w:rPr>
              <w:t>12</w:t>
            </w:r>
          </w:p>
        </w:tc>
      </w:tr>
      <w:tr w:rsidR="002E6333" w:rsidRPr="009D7F4D" w:rsidTr="002E6333">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НАЛОГОВЫЕ И НЕНАЛОГОВЫЕ ДОХОДЫ</w:t>
            </w:r>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4 926,5</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5 076,0</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6 233,1</w:t>
            </w:r>
          </w:p>
        </w:tc>
      </w:tr>
      <w:tr w:rsidR="002E6333" w:rsidRPr="009D7F4D" w:rsidTr="002E6333">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nil"/>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НАЛОГОВЫЕ ДОХОДЫ</w:t>
            </w:r>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4 526,4</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4 708,4</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5 849,4</w:t>
            </w:r>
          </w:p>
        </w:tc>
      </w:tr>
      <w:tr w:rsidR="002E6333" w:rsidRPr="009D7F4D" w:rsidTr="002E6333">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nil"/>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Налог на доходы физических лиц</w:t>
            </w:r>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854,7</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897,4</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942,3</w:t>
            </w:r>
          </w:p>
        </w:tc>
      </w:tr>
      <w:tr w:rsidR="002E6333" w:rsidRPr="009D7F4D" w:rsidTr="002E6333">
        <w:trPr>
          <w:trHeight w:val="2175"/>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nil"/>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proofErr w:type="gramStart"/>
            <w:r w:rsidRPr="009D7F4D">
              <w:rPr>
                <w:color w:val="auto"/>
                <w:kern w:val="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854,7</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897,4</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942,3</w:t>
            </w:r>
          </w:p>
        </w:tc>
      </w:tr>
      <w:tr w:rsidR="002E6333" w:rsidRPr="009D7F4D" w:rsidTr="002E6333">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5</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nil"/>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НАЛОГИ НА ТОВАРЫ (РАБОТЫ, УСЛУГИ), РЕАЛИЗУЕМЫЕ НА ТЕРРИТОРИИ РОССИЙСКОЙ ФЕДЕРАЦИИ</w:t>
            </w:r>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2 682,0</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2 788,0</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3 848,0</w:t>
            </w:r>
          </w:p>
        </w:tc>
      </w:tr>
      <w:tr w:rsidR="002E6333" w:rsidRPr="009D7F4D" w:rsidTr="002E6333">
        <w:trPr>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6</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231</w:t>
            </w:r>
          </w:p>
        </w:tc>
        <w:tc>
          <w:tcPr>
            <w:tcW w:w="459"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nil"/>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nil"/>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5"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1 392,0</w:t>
            </w:r>
          </w:p>
        </w:tc>
        <w:tc>
          <w:tcPr>
            <w:tcW w:w="851"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1 447,0</w:t>
            </w:r>
          </w:p>
        </w:tc>
        <w:tc>
          <w:tcPr>
            <w:tcW w:w="850" w:type="dxa"/>
            <w:tcBorders>
              <w:top w:val="nil"/>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1 997,1</w:t>
            </w:r>
          </w:p>
        </w:tc>
      </w:tr>
      <w:tr w:rsidR="002E6333" w:rsidRPr="009D7F4D" w:rsidTr="002E6333">
        <w:trPr>
          <w:trHeight w:val="131"/>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7</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241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уплаты акцизов на моторные масла для дизельных и (или) карбюраторных (</w:t>
            </w:r>
            <w:proofErr w:type="spellStart"/>
            <w:r w:rsidRPr="009D7F4D">
              <w:rPr>
                <w:color w:val="auto"/>
                <w:kern w:val="0"/>
              </w:rPr>
              <w:t>инжекторных</w:t>
            </w:r>
            <w:proofErr w:type="spellEnd"/>
            <w:r w:rsidRPr="009D7F4D">
              <w:rPr>
                <w:color w:val="auto"/>
                <w:kern w:val="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8,4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11,5</w:t>
            </w:r>
          </w:p>
        </w:tc>
      </w:tr>
      <w:tr w:rsidR="002E6333" w:rsidRPr="009D7F4D" w:rsidTr="002E6333">
        <w:trPr>
          <w:trHeight w:val="717"/>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8</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251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w:t>
            </w:r>
            <w:r w:rsidRPr="009D7F4D">
              <w:rPr>
                <w:color w:val="auto"/>
                <w:kern w:val="0"/>
              </w:rPr>
              <w:lastRenderedPageBreak/>
              <w:t>бюджете в целях формирования дорожных фондов субъектов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lastRenderedPageBreak/>
              <w:t>1 461,7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1 519,4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2 097,2</w:t>
            </w:r>
          </w:p>
        </w:tc>
      </w:tr>
      <w:tr w:rsidR="002E6333" w:rsidRPr="009D7F4D" w:rsidTr="002E6333">
        <w:trPr>
          <w:trHeight w:val="208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lastRenderedPageBreak/>
              <w:t>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261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-179,7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-186,8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-257,8</w:t>
            </w:r>
          </w:p>
        </w:tc>
      </w:tr>
      <w:tr w:rsidR="002E6333" w:rsidRPr="009D7F4D" w:rsidTr="002E6333">
        <w:trPr>
          <w:trHeight w:val="28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НАЛОГИ НА ИМУЩЕСТВО</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989,7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1 023,0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1 059,1</w:t>
            </w:r>
          </w:p>
        </w:tc>
      </w:tr>
      <w:tr w:rsidR="002E6333" w:rsidRPr="009D7F4D" w:rsidTr="002E6333">
        <w:trPr>
          <w:trHeight w:val="28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i/>
                <w:iCs/>
                <w:color w:val="auto"/>
                <w:kern w:val="0"/>
              </w:rPr>
            </w:pPr>
            <w:r w:rsidRPr="009D7F4D">
              <w:rPr>
                <w:b/>
                <w:bCs/>
                <w:i/>
                <w:iCs/>
                <w:color w:val="auto"/>
                <w:kern w:val="0"/>
              </w:rPr>
              <w:t>Налог на имущество физических лиц</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274,3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301,7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331,9</w:t>
            </w:r>
          </w:p>
        </w:tc>
      </w:tr>
      <w:tr w:rsidR="002E6333" w:rsidRPr="009D7F4D" w:rsidTr="002E6333">
        <w:trPr>
          <w:trHeight w:val="822"/>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274,3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301,7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331,9</w:t>
            </w:r>
          </w:p>
        </w:tc>
      </w:tr>
      <w:tr w:rsidR="002E6333" w:rsidRPr="009D7F4D" w:rsidTr="002E6333">
        <w:trPr>
          <w:trHeight w:val="34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13</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ЗЕМЕЛЬНЫЙ НАЛОГ</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715,4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721,3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i/>
                <w:iCs/>
                <w:color w:val="auto"/>
                <w:kern w:val="0"/>
              </w:rPr>
            </w:pPr>
            <w:r w:rsidRPr="009D7F4D">
              <w:rPr>
                <w:b/>
                <w:bCs/>
                <w:i/>
                <w:iCs/>
                <w:color w:val="auto"/>
                <w:kern w:val="0"/>
              </w:rPr>
              <w:t>727,2</w:t>
            </w:r>
          </w:p>
        </w:tc>
      </w:tr>
      <w:tr w:rsidR="002E6333" w:rsidRPr="009D7F4D" w:rsidTr="002E6333">
        <w:trPr>
          <w:trHeight w:val="37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14</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Земельный налог с организаций</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586,0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591,9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597,8</w:t>
            </w:r>
          </w:p>
        </w:tc>
      </w:tr>
      <w:tr w:rsidR="002E6333" w:rsidRPr="009D7F4D" w:rsidTr="002E6333">
        <w:trPr>
          <w:trHeight w:val="61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Земельный налог с организаций, обладающих земельным участком, расположенным в границах сельских поселений</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586,0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591,9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597,8</w:t>
            </w:r>
          </w:p>
        </w:tc>
      </w:tr>
      <w:tr w:rsidR="002E6333" w:rsidRPr="009D7F4D" w:rsidTr="002E6333">
        <w:trPr>
          <w:trHeight w:val="43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040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Земельный налог с физических лиц</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129,4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129,4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129,4</w:t>
            </w:r>
          </w:p>
        </w:tc>
      </w:tr>
      <w:tr w:rsidR="002E6333" w:rsidRPr="009D7F4D" w:rsidTr="002E6333">
        <w:trPr>
          <w:trHeight w:val="747"/>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17</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043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110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 xml:space="preserve">Земельный налог с физических лиц, обладающих земельным участком, расположенным в границах сельских поселений </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129,4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129,4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129,4</w:t>
            </w:r>
          </w:p>
        </w:tc>
      </w:tr>
      <w:tr w:rsidR="002E6333" w:rsidRPr="009D7F4D" w:rsidTr="002E6333">
        <w:trPr>
          <w:trHeight w:val="81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18</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ДОХОДЫ ОТ ИСПОЛЬЗОВАНИЯ ИМУЩЕСТВА, НАХОДЯЩЕГОСЯ В ГОСУДАРСТВЕННОЙ И МУНИЦИПАЛЬНОЙ СОБСТВЕННОСТИ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1,0</w:t>
            </w:r>
          </w:p>
        </w:tc>
      </w:tr>
      <w:tr w:rsidR="002E6333" w:rsidRPr="009D7F4D" w:rsidTr="002E6333">
        <w:trPr>
          <w:trHeight w:val="157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19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75"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120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1,0</w:t>
            </w:r>
          </w:p>
        </w:tc>
      </w:tr>
      <w:tr w:rsidR="002E6333" w:rsidRPr="009D7F4D" w:rsidTr="002E6333">
        <w:trPr>
          <w:trHeight w:val="133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035</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75"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120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1,0</w:t>
            </w:r>
          </w:p>
        </w:tc>
      </w:tr>
      <w:tr w:rsidR="002E6333" w:rsidRPr="009D7F4D" w:rsidTr="002E6333">
        <w:trPr>
          <w:trHeight w:val="57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ДОХОДЫ ОТ ОКАЗАНИЯ ПЛАТНЫХ УСЛУГ И КОМПЕНСАЦИИ ЗАТРАТ ГОСУДАРСТВА</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349,1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366,6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382,7</w:t>
            </w:r>
          </w:p>
        </w:tc>
      </w:tr>
      <w:tr w:rsidR="002E6333" w:rsidRPr="009D7F4D" w:rsidTr="002E6333">
        <w:trPr>
          <w:trHeight w:val="51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130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от компенсации затрат государства</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349,1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366,6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382,7</w:t>
            </w:r>
          </w:p>
        </w:tc>
      </w:tr>
      <w:tr w:rsidR="002E6333" w:rsidRPr="009D7F4D" w:rsidTr="002E6333">
        <w:trPr>
          <w:trHeight w:val="82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23</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065</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130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Доходы, поступающие в порядке возмещения расходов, понесенных в связи с эксплуатацией имущества сельских поселений</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349,1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366,6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382,7</w:t>
            </w:r>
          </w:p>
        </w:tc>
      </w:tr>
      <w:tr w:rsidR="002E6333" w:rsidRPr="009D7F4D" w:rsidTr="002E6333">
        <w:trPr>
          <w:trHeight w:val="61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lastRenderedPageBreak/>
              <w:t>24</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 xml:space="preserve">17 </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nil"/>
            </w:tcBorders>
            <w:shd w:val="clear" w:color="auto" w:fill="auto"/>
            <w:noWrap/>
            <w:hideMark/>
          </w:tcPr>
          <w:p w:rsidR="002E6333" w:rsidRPr="009D7F4D" w:rsidRDefault="002E6333" w:rsidP="002E6333">
            <w:pPr>
              <w:ind w:left="-53" w:right="-22"/>
              <w:rPr>
                <w:b/>
                <w:bCs/>
                <w:kern w:val="0"/>
                <w:sz w:val="24"/>
                <w:szCs w:val="24"/>
              </w:rPr>
            </w:pPr>
            <w:r w:rsidRPr="009D7F4D">
              <w:rPr>
                <w:b/>
                <w:bCs/>
                <w:kern w:val="0"/>
                <w:sz w:val="24"/>
                <w:szCs w:val="24"/>
              </w:rPr>
              <w:t>ПРОЧИЕ НЕНАЛОГОВЫЕ ДОХОДЫ</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50,0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r>
      <w:tr w:rsidR="002E6333" w:rsidRPr="009D7F4D" w:rsidTr="00247196">
        <w:trPr>
          <w:trHeight w:val="371"/>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17</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030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Инициативные платежи, зачисляемые в бюджеты сельских поселений</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50,0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E6333">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БЕЗВОЗМЕЗДНЫЕ ПОСТУПЛЕНИЯ</w:t>
            </w:r>
          </w:p>
        </w:tc>
        <w:tc>
          <w:tcPr>
            <w:tcW w:w="795"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rPr>
                <w:b/>
                <w:bCs/>
                <w:color w:val="auto"/>
                <w:kern w:val="0"/>
              </w:rPr>
            </w:pPr>
            <w:r>
              <w:rPr>
                <w:b/>
                <w:bCs/>
                <w:color w:val="auto"/>
                <w:kern w:val="0"/>
              </w:rPr>
              <w:t>21</w:t>
            </w:r>
            <w:r w:rsidRPr="009D7F4D">
              <w:rPr>
                <w:b/>
                <w:bCs/>
                <w:color w:val="auto"/>
                <w:kern w:val="0"/>
              </w:rPr>
              <w:t>298,2</w:t>
            </w:r>
          </w:p>
        </w:tc>
        <w:tc>
          <w:tcPr>
            <w:tcW w:w="851"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10 061,2</w:t>
            </w:r>
          </w:p>
        </w:tc>
        <w:tc>
          <w:tcPr>
            <w:tcW w:w="850"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10 629,2</w:t>
            </w:r>
          </w:p>
        </w:tc>
      </w:tr>
      <w:tr w:rsidR="002E6333" w:rsidRPr="009D7F4D" w:rsidTr="002E6333">
        <w:trPr>
          <w:trHeight w:val="55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27</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000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БЕЗВОЗМЕЗДНЫЕ ПОСТУПЛЕНИЯ ОТ ДРУГИХ БЮДЖЕТОВ БЮДЖЕТНОЙ СИСТЕМЫ РОССИЙСКОЙ ФЕДЕРАЦИИ</w:t>
            </w:r>
          </w:p>
        </w:tc>
        <w:tc>
          <w:tcPr>
            <w:tcW w:w="795"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rPr>
                <w:b/>
                <w:bCs/>
                <w:color w:val="auto"/>
                <w:kern w:val="0"/>
              </w:rPr>
            </w:pPr>
            <w:r>
              <w:rPr>
                <w:b/>
                <w:bCs/>
                <w:color w:val="auto"/>
                <w:kern w:val="0"/>
              </w:rPr>
              <w:t>21</w:t>
            </w:r>
            <w:r w:rsidRPr="009D7F4D">
              <w:rPr>
                <w:b/>
                <w:bCs/>
                <w:color w:val="auto"/>
                <w:kern w:val="0"/>
              </w:rPr>
              <w:t>298,2</w:t>
            </w:r>
          </w:p>
        </w:tc>
        <w:tc>
          <w:tcPr>
            <w:tcW w:w="851"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10 061,2</w:t>
            </w:r>
          </w:p>
        </w:tc>
        <w:tc>
          <w:tcPr>
            <w:tcW w:w="850" w:type="dxa"/>
            <w:tcBorders>
              <w:top w:val="single" w:sz="4" w:space="0" w:color="auto"/>
              <w:left w:val="nil"/>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10 629,2</w:t>
            </w:r>
          </w:p>
        </w:tc>
      </w:tr>
      <w:tr w:rsidR="002E6333" w:rsidRPr="009D7F4D" w:rsidTr="002E6333">
        <w:trPr>
          <w:trHeight w:val="55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28</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Дотации бюджетам субъектов Российской Федерации и муниципальных образований</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rPr>
                <w:b/>
                <w:bCs/>
                <w:color w:val="auto"/>
                <w:kern w:val="0"/>
              </w:rPr>
            </w:pPr>
            <w:r>
              <w:rPr>
                <w:b/>
                <w:bCs/>
                <w:color w:val="auto"/>
                <w:kern w:val="0"/>
              </w:rPr>
              <w:t>13</w:t>
            </w:r>
            <w:r w:rsidRPr="009D7F4D">
              <w:rPr>
                <w:b/>
                <w:bCs/>
                <w:color w:val="auto"/>
                <w:kern w:val="0"/>
              </w:rPr>
              <w:t>181,6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9 843,9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10 404,1</w:t>
            </w:r>
          </w:p>
        </w:tc>
      </w:tr>
      <w:tr w:rsidR="002E6333" w:rsidRPr="009D7F4D" w:rsidTr="002E6333">
        <w:trPr>
          <w:trHeight w:val="417"/>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Дотации на выравнивание бюджетной обеспеченности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rPr>
                <w:color w:val="auto"/>
                <w:kern w:val="0"/>
              </w:rPr>
            </w:pPr>
            <w:r>
              <w:rPr>
                <w:color w:val="auto"/>
                <w:kern w:val="0"/>
              </w:rPr>
              <w:t>13</w:t>
            </w:r>
            <w:r w:rsidRPr="009D7F4D">
              <w:rPr>
                <w:color w:val="auto"/>
                <w:kern w:val="0"/>
              </w:rPr>
              <w:t>181,6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9 843,9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10 404,1</w:t>
            </w:r>
          </w:p>
        </w:tc>
      </w:tr>
      <w:tr w:rsidR="002E6333" w:rsidRPr="009D7F4D" w:rsidTr="002E6333">
        <w:trPr>
          <w:trHeight w:val="60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001</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Дотации бюджетам сельских поселений на выравнивание бюджетной обеспеченности</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13181,6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9843,9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10404,1</w:t>
            </w:r>
          </w:p>
        </w:tc>
      </w:tr>
      <w:tr w:rsidR="002E6333" w:rsidRPr="009D7F4D" w:rsidTr="002E6333">
        <w:trPr>
          <w:trHeight w:val="60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Субсидии бюджетам бюджетной системы Российской Федераци</w:t>
            </w:r>
            <w:proofErr w:type="gramStart"/>
            <w:r w:rsidRPr="009D7F4D">
              <w:rPr>
                <w:b/>
                <w:bCs/>
                <w:color w:val="auto"/>
                <w:kern w:val="0"/>
              </w:rPr>
              <w:t>и(</w:t>
            </w:r>
            <w:proofErr w:type="gramEnd"/>
            <w:r w:rsidRPr="009D7F4D">
              <w:rPr>
                <w:b/>
                <w:bCs/>
                <w:color w:val="auto"/>
                <w:kern w:val="0"/>
              </w:rPr>
              <w:t>межбюджетные субсидии)</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432,8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r>
      <w:tr w:rsidR="002E6333" w:rsidRPr="009D7F4D" w:rsidTr="002E6333">
        <w:trPr>
          <w:trHeight w:val="60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r>
      <w:tr w:rsidR="002E6333" w:rsidRPr="009D7F4D" w:rsidTr="00247196">
        <w:trPr>
          <w:trHeight w:val="44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33</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Субсидии бюджетам сельских поселений из местных бюджетов</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47196">
        <w:trPr>
          <w:trHeight w:val="413"/>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34</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Субсидии бюджетам сельских поселений из местных бюджетов</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47196">
        <w:trPr>
          <w:trHeight w:val="212"/>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999</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 xml:space="preserve">Прочие субсидии </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232,8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r>
      <w:tr w:rsidR="002E6333" w:rsidRPr="009D7F4D" w:rsidTr="00247196">
        <w:trPr>
          <w:trHeight w:val="422"/>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36</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999</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 xml:space="preserve">Прочие субсидии бюджетам сельских поселений </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232,8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E6333">
        <w:trPr>
          <w:trHeight w:val="52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37</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29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999</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 xml:space="preserve">Прочие субсидии бюджетам сельских поселений </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232,8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E6333">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38</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30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Субвенции бюджетам бюджетной системы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195,1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217,3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225,1</w:t>
            </w:r>
          </w:p>
        </w:tc>
      </w:tr>
      <w:tr w:rsidR="002E6333" w:rsidRPr="009D7F4D" w:rsidTr="002E6333">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39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30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024</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Субвенции на выполнение передаваемых полномочий субъектов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0,1</w:t>
            </w:r>
          </w:p>
        </w:tc>
      </w:tr>
      <w:tr w:rsidR="002E6333" w:rsidRPr="009D7F4D" w:rsidTr="002E6333">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30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024</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Субвенции бюджетам сельских поселений на выполнение передаваемых полномочий субъектов Российской Федерации</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0,1</w:t>
            </w:r>
          </w:p>
        </w:tc>
      </w:tr>
      <w:tr w:rsidR="002E6333" w:rsidRPr="009D7F4D" w:rsidTr="002E6333">
        <w:trPr>
          <w:trHeight w:val="57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41</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35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118</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159"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Субвенции бюджетам на осуществление первичного воинского учета на территориях, где отсутствуют военные комиссариаты</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195,0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217,2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225,0</w:t>
            </w:r>
          </w:p>
        </w:tc>
      </w:tr>
      <w:tr w:rsidR="002E6333" w:rsidRPr="009D7F4D" w:rsidTr="002E6333">
        <w:trPr>
          <w:trHeight w:val="82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42</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35</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118</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75"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195,0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217,2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E6333" w:rsidRPr="009D7F4D" w:rsidRDefault="002E6333" w:rsidP="002E6333">
            <w:pPr>
              <w:ind w:left="-53" w:right="-22"/>
              <w:jc w:val="right"/>
              <w:rPr>
                <w:color w:val="auto"/>
                <w:kern w:val="0"/>
              </w:rPr>
            </w:pPr>
            <w:r w:rsidRPr="009D7F4D">
              <w:rPr>
                <w:color w:val="auto"/>
                <w:kern w:val="0"/>
              </w:rPr>
              <w:t>225</w:t>
            </w:r>
          </w:p>
        </w:tc>
      </w:tr>
      <w:tr w:rsidR="002E6333" w:rsidRPr="009D7F4D" w:rsidTr="002E6333">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43</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40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75"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Иные межбюджетные трансферты</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7 488,7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b/>
                <w:bCs/>
                <w:color w:val="auto"/>
                <w:kern w:val="0"/>
              </w:rPr>
            </w:pPr>
            <w:r w:rsidRPr="009D7F4D">
              <w:rPr>
                <w:b/>
                <w:bCs/>
                <w:color w:val="auto"/>
                <w:kern w:val="0"/>
              </w:rPr>
              <w:t>0,0</w:t>
            </w:r>
          </w:p>
        </w:tc>
      </w:tr>
      <w:tr w:rsidR="002E6333" w:rsidRPr="009D7F4D" w:rsidTr="002E6333">
        <w:trPr>
          <w:trHeight w:val="668"/>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2E6333" w:rsidRPr="009D7F4D" w:rsidRDefault="002E6333" w:rsidP="002E6333">
            <w:pPr>
              <w:rPr>
                <w:color w:val="auto"/>
                <w:kern w:val="0"/>
              </w:rPr>
            </w:pPr>
            <w:r w:rsidRPr="009D7F4D">
              <w:rPr>
                <w:color w:val="auto"/>
                <w:kern w:val="0"/>
              </w:rPr>
              <w:t>44</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jc w:val="center"/>
              <w:rPr>
                <w:color w:val="auto"/>
                <w:kern w:val="0"/>
              </w:rPr>
            </w:pPr>
            <w:r w:rsidRPr="009D7F4D">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49</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999</w:t>
            </w:r>
          </w:p>
        </w:tc>
        <w:tc>
          <w:tcPr>
            <w:tcW w:w="459"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jc w:val="center"/>
              <w:rPr>
                <w:color w:val="auto"/>
                <w:kern w:val="0"/>
              </w:rPr>
            </w:pPr>
            <w:r w:rsidRPr="009D7F4D">
              <w:rPr>
                <w:color w:val="auto"/>
                <w:kern w:val="0"/>
              </w:rPr>
              <w:t>10</w:t>
            </w:r>
          </w:p>
        </w:tc>
        <w:tc>
          <w:tcPr>
            <w:tcW w:w="516"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75" w:right="-108"/>
              <w:jc w:val="center"/>
              <w:rPr>
                <w:color w:val="auto"/>
                <w:kern w:val="0"/>
              </w:rPr>
            </w:pPr>
            <w:r w:rsidRPr="009D7F4D">
              <w:rPr>
                <w:color w:val="auto"/>
                <w:kern w:val="0"/>
              </w:rPr>
              <w:t>0000</w:t>
            </w:r>
          </w:p>
        </w:tc>
        <w:tc>
          <w:tcPr>
            <w:tcW w:w="467" w:type="dxa"/>
            <w:tcBorders>
              <w:top w:val="single" w:sz="4" w:space="0" w:color="auto"/>
              <w:left w:val="nil"/>
              <w:bottom w:val="single" w:sz="4" w:space="0" w:color="auto"/>
              <w:right w:val="single" w:sz="4" w:space="0" w:color="auto"/>
            </w:tcBorders>
            <w:shd w:val="clear" w:color="auto" w:fill="auto"/>
            <w:noWrap/>
            <w:hideMark/>
          </w:tcPr>
          <w:p w:rsidR="002E6333" w:rsidRPr="009D7F4D" w:rsidRDefault="002E6333" w:rsidP="002E6333">
            <w:pPr>
              <w:ind w:left="-53" w:right="-22"/>
              <w:jc w:val="center"/>
              <w:rPr>
                <w:color w:val="auto"/>
                <w:kern w:val="0"/>
              </w:rPr>
            </w:pPr>
            <w:r w:rsidRPr="009D7F4D">
              <w:rPr>
                <w:color w:val="auto"/>
                <w:kern w:val="0"/>
              </w:rPr>
              <w:t>150</w:t>
            </w:r>
          </w:p>
        </w:tc>
        <w:tc>
          <w:tcPr>
            <w:tcW w:w="3785" w:type="dxa"/>
            <w:tcBorders>
              <w:top w:val="single" w:sz="4" w:space="0" w:color="auto"/>
              <w:left w:val="nil"/>
              <w:bottom w:val="single" w:sz="4" w:space="0" w:color="auto"/>
              <w:right w:val="single" w:sz="4" w:space="0" w:color="auto"/>
            </w:tcBorders>
            <w:shd w:val="clear" w:color="auto" w:fill="auto"/>
            <w:hideMark/>
          </w:tcPr>
          <w:p w:rsidR="002E6333" w:rsidRPr="009D7F4D" w:rsidRDefault="002E6333" w:rsidP="002E6333">
            <w:pPr>
              <w:ind w:left="-53" w:right="-22"/>
              <w:rPr>
                <w:color w:val="auto"/>
                <w:kern w:val="0"/>
              </w:rPr>
            </w:pPr>
            <w:r w:rsidRPr="009D7F4D">
              <w:rPr>
                <w:color w:val="auto"/>
                <w:kern w:val="0"/>
              </w:rPr>
              <w:t>Прочие межбюджетные трансферты, передаваемые бюджетам сельских поселений</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7 488,7</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E6333" w:rsidRPr="009D7F4D" w:rsidRDefault="002E6333" w:rsidP="002E6333">
            <w:pPr>
              <w:ind w:left="-53" w:right="-22"/>
              <w:jc w:val="right"/>
              <w:rPr>
                <w:color w:val="auto"/>
                <w:kern w:val="0"/>
              </w:rPr>
            </w:pPr>
            <w:r w:rsidRPr="009D7F4D">
              <w:rPr>
                <w:color w:val="auto"/>
                <w:kern w:val="0"/>
              </w:rPr>
              <w:t>0,0</w:t>
            </w:r>
          </w:p>
        </w:tc>
      </w:tr>
      <w:tr w:rsidR="002E6333" w:rsidRPr="009D7F4D" w:rsidTr="002E6333">
        <w:trPr>
          <w:trHeight w:val="375"/>
        </w:trPr>
        <w:tc>
          <w:tcPr>
            <w:tcW w:w="8095" w:type="dxa"/>
            <w:gridSpan w:val="10"/>
            <w:tcBorders>
              <w:top w:val="single" w:sz="4" w:space="0" w:color="auto"/>
              <w:left w:val="single" w:sz="4" w:space="0" w:color="auto"/>
              <w:bottom w:val="single" w:sz="4" w:space="0" w:color="auto"/>
              <w:right w:val="single" w:sz="4" w:space="0" w:color="auto"/>
            </w:tcBorders>
            <w:shd w:val="clear" w:color="auto" w:fill="auto"/>
            <w:hideMark/>
          </w:tcPr>
          <w:p w:rsidR="002E6333" w:rsidRPr="009D7F4D" w:rsidRDefault="002E6333" w:rsidP="002E6333">
            <w:pPr>
              <w:ind w:left="-53" w:right="-22"/>
              <w:rPr>
                <w:b/>
                <w:bCs/>
                <w:color w:val="auto"/>
                <w:kern w:val="0"/>
              </w:rPr>
            </w:pPr>
            <w:r w:rsidRPr="009D7F4D">
              <w:rPr>
                <w:b/>
                <w:bCs/>
                <w:color w:val="auto"/>
                <w:kern w:val="0"/>
              </w:rPr>
              <w:t>ВСЕГО</w:t>
            </w:r>
          </w:p>
        </w:tc>
        <w:tc>
          <w:tcPr>
            <w:tcW w:w="795"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rPr>
                <w:b/>
                <w:bCs/>
                <w:color w:val="auto"/>
                <w:kern w:val="0"/>
              </w:rPr>
            </w:pPr>
            <w:r>
              <w:rPr>
                <w:b/>
                <w:bCs/>
                <w:color w:val="auto"/>
                <w:kern w:val="0"/>
              </w:rPr>
              <w:t>26</w:t>
            </w:r>
            <w:r w:rsidRPr="009D7F4D">
              <w:rPr>
                <w:b/>
                <w:bCs/>
                <w:color w:val="auto"/>
                <w:kern w:val="0"/>
              </w:rPr>
              <w:t>224,7</w:t>
            </w:r>
          </w:p>
        </w:tc>
        <w:tc>
          <w:tcPr>
            <w:tcW w:w="85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15 137,2</w:t>
            </w:r>
          </w:p>
        </w:tc>
        <w:tc>
          <w:tcPr>
            <w:tcW w:w="85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E6333" w:rsidRPr="009D7F4D" w:rsidRDefault="002E6333" w:rsidP="002E6333">
            <w:pPr>
              <w:ind w:left="-53" w:right="-22"/>
              <w:jc w:val="right"/>
              <w:rPr>
                <w:b/>
                <w:bCs/>
                <w:color w:val="auto"/>
                <w:kern w:val="0"/>
              </w:rPr>
            </w:pPr>
            <w:r w:rsidRPr="009D7F4D">
              <w:rPr>
                <w:b/>
                <w:bCs/>
                <w:color w:val="auto"/>
                <w:kern w:val="0"/>
              </w:rPr>
              <w:t>16 862,3</w:t>
            </w:r>
          </w:p>
        </w:tc>
      </w:tr>
    </w:tbl>
    <w:p w:rsidR="002E6333" w:rsidRDefault="002E6333" w:rsidP="002E6333">
      <w:pPr>
        <w:rPr>
          <w:sz w:val="24"/>
          <w:szCs w:val="24"/>
          <w:lang w:eastAsia="en-US"/>
        </w:rPr>
      </w:pPr>
    </w:p>
    <w:tbl>
      <w:tblPr>
        <w:tblW w:w="10709" w:type="dxa"/>
        <w:tblInd w:w="93" w:type="dxa"/>
        <w:tblLayout w:type="fixed"/>
        <w:tblLook w:val="04A0" w:firstRow="1" w:lastRow="0" w:firstColumn="1" w:lastColumn="0" w:noHBand="0" w:noVBand="1"/>
      </w:tblPr>
      <w:tblGrid>
        <w:gridCol w:w="4693"/>
        <w:gridCol w:w="425"/>
        <w:gridCol w:w="438"/>
        <w:gridCol w:w="1126"/>
        <w:gridCol w:w="483"/>
        <w:gridCol w:w="1071"/>
        <w:gridCol w:w="1276"/>
        <w:gridCol w:w="1197"/>
      </w:tblGrid>
      <w:tr w:rsidR="002E6333" w:rsidRPr="00583D4C" w:rsidTr="002E6333">
        <w:trPr>
          <w:trHeight w:val="645"/>
        </w:trPr>
        <w:tc>
          <w:tcPr>
            <w:tcW w:w="10709" w:type="dxa"/>
            <w:gridSpan w:val="8"/>
            <w:tcBorders>
              <w:top w:val="nil"/>
              <w:left w:val="nil"/>
              <w:right w:val="nil"/>
            </w:tcBorders>
            <w:shd w:val="clear" w:color="auto" w:fill="auto"/>
            <w:noWrap/>
            <w:vAlign w:val="bottom"/>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Приложение №3</w:t>
            </w:r>
          </w:p>
          <w:p w:rsidR="002E6333" w:rsidRPr="00583D4C" w:rsidRDefault="002E6333" w:rsidP="002E6333">
            <w:pPr>
              <w:ind w:firstLineChars="100" w:firstLine="160"/>
              <w:jc w:val="right"/>
              <w:rPr>
                <w:rFonts w:ascii="Arial" w:hAnsi="Arial" w:cs="Arial"/>
                <w:kern w:val="0"/>
                <w:sz w:val="16"/>
                <w:szCs w:val="16"/>
              </w:rPr>
            </w:pPr>
            <w:r w:rsidRPr="00583D4C">
              <w:rPr>
                <w:rFonts w:ascii="Arial" w:hAnsi="Arial" w:cs="Arial"/>
                <w:kern w:val="0"/>
                <w:sz w:val="16"/>
                <w:szCs w:val="16"/>
              </w:rPr>
              <w:t>к Решению "О бюджете Легостаевского сельсовета Искитимского района Новосибирской области на 2025 год и плановый период 2026 и 2027 годов"</w:t>
            </w:r>
          </w:p>
        </w:tc>
      </w:tr>
      <w:tr w:rsidR="002E6333" w:rsidRPr="00583D4C" w:rsidTr="002E6333">
        <w:trPr>
          <w:trHeight w:val="900"/>
        </w:trPr>
        <w:tc>
          <w:tcPr>
            <w:tcW w:w="10709" w:type="dxa"/>
            <w:gridSpan w:val="8"/>
            <w:tcBorders>
              <w:top w:val="nil"/>
              <w:left w:val="nil"/>
              <w:bottom w:val="nil"/>
              <w:right w:val="nil"/>
            </w:tcBorders>
            <w:shd w:val="clear" w:color="auto" w:fill="auto"/>
            <w:vAlign w:val="center"/>
            <w:hideMark/>
          </w:tcPr>
          <w:p w:rsidR="002E6333" w:rsidRPr="00583D4C" w:rsidRDefault="002E6333" w:rsidP="002E6333">
            <w:pPr>
              <w:jc w:val="center"/>
              <w:rPr>
                <w:rFonts w:ascii="Arial" w:hAnsi="Arial" w:cs="Arial"/>
                <w:b/>
                <w:bCs/>
                <w:kern w:val="0"/>
              </w:rPr>
            </w:pPr>
            <w:r w:rsidRPr="00583D4C">
              <w:rPr>
                <w:rFonts w:ascii="Arial" w:hAnsi="Arial" w:cs="Arial"/>
                <w:b/>
                <w:bCs/>
                <w:kern w:val="0"/>
              </w:rPr>
              <w:lastRenderedPageBreak/>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583D4C">
              <w:rPr>
                <w:rFonts w:ascii="Arial" w:hAnsi="Arial" w:cs="Arial"/>
                <w:b/>
                <w:bCs/>
                <w:kern w:val="0"/>
              </w:rPr>
              <w:t>видов расходов классификации расходов бюджета</w:t>
            </w:r>
            <w:proofErr w:type="gramEnd"/>
            <w:r w:rsidRPr="00583D4C">
              <w:rPr>
                <w:rFonts w:ascii="Arial" w:hAnsi="Arial" w:cs="Arial"/>
                <w:b/>
                <w:bCs/>
                <w:kern w:val="0"/>
              </w:rPr>
              <w:t xml:space="preserve"> на 2025 год и плановый период 2026  и 2027 годов</w:t>
            </w:r>
          </w:p>
        </w:tc>
      </w:tr>
      <w:tr w:rsidR="002E6333" w:rsidRPr="00583D4C" w:rsidTr="002E6333">
        <w:trPr>
          <w:trHeight w:val="285"/>
        </w:trPr>
        <w:tc>
          <w:tcPr>
            <w:tcW w:w="10709" w:type="dxa"/>
            <w:gridSpan w:val="8"/>
            <w:tcBorders>
              <w:top w:val="nil"/>
              <w:left w:val="nil"/>
              <w:bottom w:val="single" w:sz="8"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тыс. руб.</w:t>
            </w:r>
          </w:p>
        </w:tc>
      </w:tr>
      <w:tr w:rsidR="002E6333" w:rsidRPr="00583D4C" w:rsidTr="002E6333">
        <w:trPr>
          <w:trHeight w:val="270"/>
        </w:trPr>
        <w:tc>
          <w:tcPr>
            <w:tcW w:w="4693"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Наименование</w:t>
            </w:r>
          </w:p>
        </w:tc>
        <w:tc>
          <w:tcPr>
            <w:tcW w:w="425"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РЗ</w:t>
            </w:r>
          </w:p>
        </w:tc>
        <w:tc>
          <w:tcPr>
            <w:tcW w:w="438"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proofErr w:type="gramStart"/>
            <w:r w:rsidRPr="00583D4C">
              <w:rPr>
                <w:rFonts w:ascii="Arial" w:hAnsi="Arial" w:cs="Arial"/>
                <w:b/>
                <w:bCs/>
                <w:kern w:val="0"/>
                <w:sz w:val="16"/>
                <w:szCs w:val="16"/>
              </w:rPr>
              <w:t>ПР</w:t>
            </w:r>
            <w:proofErr w:type="gramEnd"/>
          </w:p>
        </w:tc>
        <w:tc>
          <w:tcPr>
            <w:tcW w:w="1126"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ЦСР</w:t>
            </w:r>
          </w:p>
        </w:tc>
        <w:tc>
          <w:tcPr>
            <w:tcW w:w="483"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ВР</w:t>
            </w:r>
          </w:p>
        </w:tc>
        <w:tc>
          <w:tcPr>
            <w:tcW w:w="1071" w:type="dxa"/>
            <w:tcBorders>
              <w:top w:val="nil"/>
              <w:left w:val="nil"/>
              <w:bottom w:val="nil"/>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Сумма</w:t>
            </w:r>
          </w:p>
        </w:tc>
        <w:tc>
          <w:tcPr>
            <w:tcW w:w="1276" w:type="dxa"/>
            <w:tcBorders>
              <w:top w:val="nil"/>
              <w:left w:val="nil"/>
              <w:bottom w:val="nil"/>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Сумма</w:t>
            </w:r>
          </w:p>
        </w:tc>
        <w:tc>
          <w:tcPr>
            <w:tcW w:w="1197" w:type="dxa"/>
            <w:tcBorders>
              <w:top w:val="nil"/>
              <w:left w:val="nil"/>
              <w:bottom w:val="nil"/>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Сумма</w:t>
            </w:r>
          </w:p>
        </w:tc>
      </w:tr>
      <w:tr w:rsidR="002E6333" w:rsidRPr="00583D4C" w:rsidTr="002E6333">
        <w:trPr>
          <w:trHeight w:val="270"/>
        </w:trPr>
        <w:tc>
          <w:tcPr>
            <w:tcW w:w="4693" w:type="dxa"/>
            <w:vMerge/>
            <w:tcBorders>
              <w:top w:val="nil"/>
              <w:left w:val="single" w:sz="8" w:space="0" w:color="auto"/>
              <w:bottom w:val="single" w:sz="8" w:space="0" w:color="auto"/>
              <w:right w:val="single" w:sz="8" w:space="0" w:color="auto"/>
            </w:tcBorders>
            <w:vAlign w:val="center"/>
            <w:hideMark/>
          </w:tcPr>
          <w:p w:rsidR="002E6333" w:rsidRPr="00583D4C" w:rsidRDefault="002E6333" w:rsidP="002E6333">
            <w:pPr>
              <w:rPr>
                <w:rFonts w:ascii="Arial" w:hAnsi="Arial" w:cs="Arial"/>
                <w:b/>
                <w:bCs/>
                <w:kern w:val="0"/>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2E6333" w:rsidRPr="00583D4C" w:rsidRDefault="002E6333" w:rsidP="002E6333">
            <w:pPr>
              <w:rPr>
                <w:rFonts w:ascii="Arial" w:hAnsi="Arial" w:cs="Arial"/>
                <w:b/>
                <w:bCs/>
                <w:kern w:val="0"/>
                <w:sz w:val="16"/>
                <w:szCs w:val="16"/>
              </w:rPr>
            </w:pPr>
          </w:p>
        </w:tc>
        <w:tc>
          <w:tcPr>
            <w:tcW w:w="438" w:type="dxa"/>
            <w:vMerge/>
            <w:tcBorders>
              <w:top w:val="nil"/>
              <w:left w:val="single" w:sz="8" w:space="0" w:color="auto"/>
              <w:bottom w:val="single" w:sz="8" w:space="0" w:color="auto"/>
              <w:right w:val="single" w:sz="8" w:space="0" w:color="auto"/>
            </w:tcBorders>
            <w:vAlign w:val="center"/>
            <w:hideMark/>
          </w:tcPr>
          <w:p w:rsidR="002E6333" w:rsidRPr="00583D4C" w:rsidRDefault="002E6333" w:rsidP="002E6333">
            <w:pPr>
              <w:rPr>
                <w:rFonts w:ascii="Arial" w:hAnsi="Arial" w:cs="Arial"/>
                <w:b/>
                <w:bCs/>
                <w:kern w:val="0"/>
                <w:sz w:val="16"/>
                <w:szCs w:val="16"/>
              </w:rPr>
            </w:pPr>
          </w:p>
        </w:tc>
        <w:tc>
          <w:tcPr>
            <w:tcW w:w="1126" w:type="dxa"/>
            <w:vMerge/>
            <w:tcBorders>
              <w:top w:val="nil"/>
              <w:left w:val="single" w:sz="8" w:space="0" w:color="auto"/>
              <w:bottom w:val="single" w:sz="8" w:space="0" w:color="auto"/>
              <w:right w:val="single" w:sz="8" w:space="0" w:color="auto"/>
            </w:tcBorders>
            <w:vAlign w:val="center"/>
            <w:hideMark/>
          </w:tcPr>
          <w:p w:rsidR="002E6333" w:rsidRPr="00583D4C" w:rsidRDefault="002E6333" w:rsidP="002E6333">
            <w:pPr>
              <w:rPr>
                <w:rFonts w:ascii="Arial" w:hAnsi="Arial" w:cs="Arial"/>
                <w:b/>
                <w:bCs/>
                <w:kern w:val="0"/>
                <w:sz w:val="16"/>
                <w:szCs w:val="16"/>
              </w:rPr>
            </w:pPr>
          </w:p>
        </w:tc>
        <w:tc>
          <w:tcPr>
            <w:tcW w:w="483" w:type="dxa"/>
            <w:vMerge/>
            <w:tcBorders>
              <w:top w:val="nil"/>
              <w:left w:val="single" w:sz="8" w:space="0" w:color="auto"/>
              <w:bottom w:val="single" w:sz="8" w:space="0" w:color="auto"/>
              <w:right w:val="single" w:sz="8" w:space="0" w:color="auto"/>
            </w:tcBorders>
            <w:vAlign w:val="center"/>
            <w:hideMark/>
          </w:tcPr>
          <w:p w:rsidR="002E6333" w:rsidRPr="00583D4C" w:rsidRDefault="002E6333" w:rsidP="002E6333">
            <w:pPr>
              <w:rPr>
                <w:rFonts w:ascii="Arial" w:hAnsi="Arial" w:cs="Arial"/>
                <w:b/>
                <w:bCs/>
                <w:kern w:val="0"/>
                <w:sz w:val="16"/>
                <w:szCs w:val="16"/>
              </w:rPr>
            </w:pPr>
          </w:p>
        </w:tc>
        <w:tc>
          <w:tcPr>
            <w:tcW w:w="1071" w:type="dxa"/>
            <w:tcBorders>
              <w:top w:val="single" w:sz="8" w:space="0" w:color="auto"/>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2025 год</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2026 год</w:t>
            </w:r>
          </w:p>
        </w:tc>
        <w:tc>
          <w:tcPr>
            <w:tcW w:w="1197" w:type="dxa"/>
            <w:tcBorders>
              <w:top w:val="single" w:sz="8" w:space="0" w:color="auto"/>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2027 год</w:t>
            </w:r>
          </w:p>
        </w:tc>
      </w:tr>
      <w:tr w:rsidR="002E6333" w:rsidRPr="00583D4C" w:rsidTr="002E6333">
        <w:trPr>
          <w:trHeight w:val="300"/>
        </w:trPr>
        <w:tc>
          <w:tcPr>
            <w:tcW w:w="4693" w:type="dxa"/>
            <w:tcBorders>
              <w:top w:val="nil"/>
              <w:left w:val="single" w:sz="8" w:space="0" w:color="auto"/>
              <w:bottom w:val="single" w:sz="8" w:space="0" w:color="auto"/>
              <w:right w:val="nil"/>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1</w:t>
            </w:r>
          </w:p>
        </w:tc>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2</w:t>
            </w:r>
          </w:p>
        </w:tc>
        <w:tc>
          <w:tcPr>
            <w:tcW w:w="438" w:type="dxa"/>
            <w:tcBorders>
              <w:top w:val="nil"/>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3</w:t>
            </w:r>
          </w:p>
        </w:tc>
        <w:tc>
          <w:tcPr>
            <w:tcW w:w="1126" w:type="dxa"/>
            <w:tcBorders>
              <w:top w:val="nil"/>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4</w:t>
            </w:r>
          </w:p>
        </w:tc>
        <w:tc>
          <w:tcPr>
            <w:tcW w:w="483" w:type="dxa"/>
            <w:tcBorders>
              <w:top w:val="nil"/>
              <w:left w:val="nil"/>
              <w:bottom w:val="single" w:sz="8" w:space="0" w:color="auto"/>
              <w:right w:val="single" w:sz="8" w:space="0" w:color="auto"/>
            </w:tcBorders>
            <w:shd w:val="clear" w:color="auto" w:fill="auto"/>
            <w:noWrap/>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5</w:t>
            </w:r>
          </w:p>
        </w:tc>
        <w:tc>
          <w:tcPr>
            <w:tcW w:w="1071" w:type="dxa"/>
            <w:tcBorders>
              <w:top w:val="nil"/>
              <w:left w:val="nil"/>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6</w:t>
            </w:r>
          </w:p>
        </w:tc>
        <w:tc>
          <w:tcPr>
            <w:tcW w:w="1276" w:type="dxa"/>
            <w:tcBorders>
              <w:top w:val="nil"/>
              <w:left w:val="nil"/>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7</w:t>
            </w:r>
          </w:p>
        </w:tc>
        <w:tc>
          <w:tcPr>
            <w:tcW w:w="1197" w:type="dxa"/>
            <w:tcBorders>
              <w:top w:val="nil"/>
              <w:left w:val="nil"/>
              <w:bottom w:val="single" w:sz="8" w:space="0" w:color="auto"/>
              <w:right w:val="single" w:sz="8" w:space="0" w:color="auto"/>
            </w:tcBorders>
            <w:shd w:val="clear" w:color="auto" w:fill="auto"/>
            <w:vAlign w:val="center"/>
            <w:hideMark/>
          </w:tcPr>
          <w:p w:rsidR="002E6333" w:rsidRPr="00583D4C" w:rsidRDefault="002E6333" w:rsidP="002E6333">
            <w:pPr>
              <w:jc w:val="center"/>
              <w:rPr>
                <w:rFonts w:ascii="Arial" w:hAnsi="Arial" w:cs="Arial"/>
                <w:b/>
                <w:bCs/>
                <w:kern w:val="0"/>
                <w:sz w:val="16"/>
                <w:szCs w:val="16"/>
              </w:rPr>
            </w:pPr>
            <w:r w:rsidRPr="00583D4C">
              <w:rPr>
                <w:rFonts w:ascii="Arial" w:hAnsi="Arial" w:cs="Arial"/>
                <w:b/>
                <w:bCs/>
                <w:kern w:val="0"/>
                <w:sz w:val="16"/>
                <w:szCs w:val="16"/>
              </w:rPr>
              <w:t>8</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9 834,5</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5 061,5</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5 259,9</w:t>
            </w:r>
          </w:p>
        </w:tc>
      </w:tr>
      <w:tr w:rsidR="002E6333" w:rsidRPr="00583D4C" w:rsidTr="005D4513">
        <w:trPr>
          <w:trHeight w:val="438"/>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Функционирование высшего должностного лица субъекта Российской Федерации и муниципального образования</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Глава муниципального образования</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9900003110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r>
      <w:tr w:rsidR="002E6333" w:rsidRPr="00583D4C" w:rsidTr="00247196">
        <w:trPr>
          <w:trHeight w:val="938"/>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9900003110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государственных (муниципальных)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9900003110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120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1 322,7</w:t>
            </w:r>
          </w:p>
        </w:tc>
      </w:tr>
      <w:tr w:rsidR="002E6333" w:rsidRPr="00583D4C" w:rsidTr="002E6333">
        <w:trPr>
          <w:trHeight w:val="491"/>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7 010,6</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3 670,1</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3 868,5</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7 010,6</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3 670,1</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3 868,5</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по оплате труда работников государственных (муниципальных)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3 187,8</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r>
      <w:tr w:rsidR="002E6333" w:rsidRPr="00583D4C" w:rsidTr="002E6333">
        <w:trPr>
          <w:trHeight w:val="837"/>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3 187,8</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государственных (муниципальных)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9900000110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120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3 187,8</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3 000,0</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обеспечение функций государственных (муниципальных)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1 822,7</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670,0</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868,4</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1 816,2</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663,5</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861,9</w:t>
            </w:r>
          </w:p>
        </w:tc>
      </w:tr>
      <w:tr w:rsidR="002E6333" w:rsidRPr="00583D4C" w:rsidTr="005D4513">
        <w:trPr>
          <w:trHeight w:val="426"/>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1 816,2</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663,5</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861,9</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r>
      <w:tr w:rsidR="002E6333" w:rsidRPr="00583D4C" w:rsidTr="002E6333">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850</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6,5</w:t>
            </w:r>
          </w:p>
        </w:tc>
      </w:tr>
      <w:tr w:rsidR="002E6333" w:rsidRPr="00583D4C" w:rsidTr="002E6333">
        <w:trPr>
          <w:trHeight w:val="465"/>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Решение вопросов в сфере административных правонарушений</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9900070190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nil"/>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276" w:type="dxa"/>
            <w:tcBorders>
              <w:top w:val="nil"/>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197" w:type="dxa"/>
            <w:tcBorders>
              <w:top w:val="nil"/>
              <w:left w:val="single" w:sz="4" w:space="0" w:color="auto"/>
              <w:bottom w:val="single" w:sz="4" w:space="0" w:color="auto"/>
              <w:right w:val="single" w:sz="8"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r>
      <w:tr w:rsidR="002E6333" w:rsidRPr="00583D4C" w:rsidTr="005D4513">
        <w:trPr>
          <w:trHeight w:val="55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0,1</w:t>
            </w:r>
          </w:p>
        </w:tc>
      </w:tr>
      <w:tr w:rsidR="002E6333" w:rsidRPr="00583D4C" w:rsidTr="005D4513">
        <w:trPr>
          <w:trHeight w:val="27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Обеспечение сбалансированности местных бюджетов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2 000,0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5D4513">
        <w:trPr>
          <w:trHeight w:val="96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2 000,0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государственных (муниципальных) органов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120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2 000,0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межбюджетные трансферты бюджетам бюджетной системы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Межбюджетные трансферты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lastRenderedPageBreak/>
              <w:t>Иные межбюджетные трансферты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38,7</w:t>
            </w:r>
          </w:p>
        </w:tc>
      </w:tr>
      <w:tr w:rsidR="002E6333" w:rsidRPr="00583D4C" w:rsidTr="005D4513">
        <w:trPr>
          <w:trHeight w:val="352"/>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Обеспечение проведения выборов и референдумов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239,0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239,0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Проведение выборов в представительные органы муниципального образования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239,0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239,0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Специальные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880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239,0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Резервные фонды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Резервные фонды местных администраций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Резервные средства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870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Другие общегосударственные вопросы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1 203,5</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1 203,5</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Выполнение других обязательств государства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1 203,5</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1 193,5</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1 193,5</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Уплата налогов, сборов и иных платежей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850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НАЦИОНАЛЬНАЯ ОБОРОНА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217,2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225,0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Мобилизационная и вневойсковая подготовка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217,2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225,0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217,2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225,0</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217,2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225,0</w:t>
            </w:r>
          </w:p>
        </w:tc>
      </w:tr>
      <w:tr w:rsidR="002E6333" w:rsidRPr="00583D4C" w:rsidTr="0078284B">
        <w:trPr>
          <w:trHeight w:val="89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180,0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189,1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196,8</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государственных (муниципальных) органов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120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180,0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189,1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196,8</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28,1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28,2</w:t>
            </w:r>
          </w:p>
        </w:tc>
      </w:tr>
      <w:tr w:rsidR="002E6333" w:rsidRPr="00583D4C" w:rsidTr="002E6333">
        <w:trPr>
          <w:trHeight w:val="45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15,0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28,1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28,2</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НАЦИОНАЛЬНАЯ БЕЗОПАСНОСТЬ И ПРАВООХРАНИТЕЛЬНАЯ ДЕЯТЕЛЬНОСТЬ</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Защита населения и территории от чрезвычайных ситуаций природного и техногенного характера, пожарная безопасность</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52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Муниципальная программа "Обеспечение пожарной безопасности на территории Легостаевского сельсовета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5000000000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Мероприятия по пожарной безопасности на территории поселения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28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307,4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26,4</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НАЦИОНАЛЬНАЯ ЭКОНОМИКА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Дорожное хозяйство (дорожные фонды)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 xml:space="preserve">Муниципальная программа "Дорожное хозяйство в </w:t>
            </w:r>
            <w:proofErr w:type="spellStart"/>
            <w:r w:rsidRPr="00583D4C">
              <w:rPr>
                <w:rFonts w:ascii="Arial" w:hAnsi="Arial" w:cs="Arial"/>
                <w:kern w:val="0"/>
                <w:sz w:val="16"/>
                <w:szCs w:val="16"/>
              </w:rPr>
              <w:t>Легостаевском</w:t>
            </w:r>
            <w:proofErr w:type="spellEnd"/>
            <w:r w:rsidRPr="00583D4C">
              <w:rPr>
                <w:rFonts w:ascii="Arial" w:hAnsi="Arial" w:cs="Arial"/>
                <w:kern w:val="0"/>
                <w:sz w:val="16"/>
                <w:szCs w:val="16"/>
              </w:rPr>
              <w:t xml:space="preserve"> сельсовете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5200000000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lastRenderedPageBreak/>
              <w:t>Развитие автомобильных дорог местного значения на территории поселения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46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4 034,8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2 788,0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3 848,0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ЖИЛИЩНО-КОММУНАЛЬНОЕ ХОЗЯЙСТВО</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1 333,2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Благоустройство</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1 333,2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r>
      <w:tr w:rsidR="002E6333" w:rsidRPr="00583D4C" w:rsidTr="002E6333">
        <w:trPr>
          <w:trHeight w:val="6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Муниципальная программа "Благоустройство территории Легостаевского сельсовета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1 333,2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r>
      <w:tr w:rsidR="002E6333" w:rsidRPr="00583D4C" w:rsidTr="002E6333">
        <w:trPr>
          <w:trHeight w:val="52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Pr>
                <w:rFonts w:ascii="Arial" w:hAnsi="Arial" w:cs="Arial"/>
                <w:kern w:val="0"/>
                <w:sz w:val="16"/>
                <w:szCs w:val="16"/>
              </w:rPr>
              <w:t>Подпро</w:t>
            </w:r>
            <w:r w:rsidRPr="00583D4C">
              <w:rPr>
                <w:rFonts w:ascii="Arial" w:hAnsi="Arial" w:cs="Arial"/>
                <w:kern w:val="0"/>
                <w:sz w:val="16"/>
                <w:szCs w:val="16"/>
              </w:rPr>
              <w:t>грамма "Уличное освещение" муниципальной программы "Благоустройство территории Легостаевского сельсовета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525,2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Мероприятие "Уличное освещение" по благоустройству территории поселения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525,2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1 000,0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489,6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964,4</w:t>
            </w:r>
          </w:p>
        </w:tc>
      </w:tr>
      <w:tr w:rsidR="002E6333" w:rsidRPr="00583D4C" w:rsidTr="002E6333">
        <w:trPr>
          <w:trHeight w:val="42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489,6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964,4</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Уплата налогов, сборов и иных платежей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850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35,6</w:t>
            </w:r>
          </w:p>
        </w:tc>
      </w:tr>
      <w:tr w:rsidR="002E6333" w:rsidRPr="00583D4C" w:rsidTr="002E6333">
        <w:trPr>
          <w:trHeight w:val="62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Подпрограмма "Прочие мероприятия" муниципальной программы "Благоустройство территории Легостаевского сельсовета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808,0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Мероприятия "Прочие мероприятия" по благоустройству территории поселения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606,0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606,0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606,0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68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Обустройство (создание) контейнерных площадок, в том числе приобретение контейнеров (емкостей) для накопления твердых коммунальных отходов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1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70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Софинансирование мероприятий по обустройству (созданию) контейнерных площадок, в том числе приобретение контейнеров (емкостей) для накопления твердых коммунальных отходов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7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КУЛЬТУРА, КИНЕМАТОГРАФИЯ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11 218,6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Культура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11 218,6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r>
      <w:tr w:rsidR="002E6333" w:rsidRPr="00583D4C" w:rsidTr="002E6333">
        <w:trPr>
          <w:trHeight w:val="49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Муниципальная программа "Сохранение и развитие культуры на территории муниципального образования Легостаевского сельсовета Искитимского района Новосибирской области"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11 218,6</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Мероприятия "Сохранение и развитие культуры" на территории поселения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8 239,3</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5 000,0</w:t>
            </w:r>
          </w:p>
        </w:tc>
      </w:tr>
      <w:tr w:rsidR="002E6333" w:rsidRPr="00583D4C" w:rsidTr="002E6333">
        <w:trPr>
          <w:trHeight w:val="96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6 219,2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4 000,0</w:t>
            </w:r>
          </w:p>
        </w:tc>
      </w:tr>
      <w:tr w:rsidR="002E6333" w:rsidRPr="00583D4C" w:rsidTr="0078284B">
        <w:trPr>
          <w:trHeight w:val="34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казенных учреждений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6 219,2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4 000,0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1 984,9</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964,8</w:t>
            </w:r>
          </w:p>
        </w:tc>
      </w:tr>
      <w:tr w:rsidR="002E6333" w:rsidRPr="00583D4C" w:rsidTr="002E6333">
        <w:trPr>
          <w:trHeight w:val="49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1 984,9</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964,8</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lastRenderedPageBreak/>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Уплата налогов, сборов и иных платежей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850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35,2</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Реализация инициативного проекта "</w:t>
            </w:r>
            <w:proofErr w:type="spellStart"/>
            <w:proofErr w:type="gramStart"/>
            <w:r w:rsidRPr="00583D4C">
              <w:rPr>
                <w:rFonts w:ascii="Arial" w:hAnsi="Arial" w:cs="Arial"/>
                <w:kern w:val="0"/>
                <w:sz w:val="16"/>
                <w:szCs w:val="16"/>
              </w:rPr>
              <w:t>Закулисье</w:t>
            </w:r>
            <w:proofErr w:type="spellEnd"/>
            <w:r w:rsidRPr="00583D4C">
              <w:rPr>
                <w:rFonts w:ascii="Arial" w:hAnsi="Arial" w:cs="Arial"/>
                <w:kern w:val="0"/>
                <w:sz w:val="16"/>
                <w:szCs w:val="16"/>
              </w:rPr>
              <w:t>-отдельная</w:t>
            </w:r>
            <w:proofErr w:type="gramEnd"/>
            <w:r w:rsidRPr="00583D4C">
              <w:rPr>
                <w:rFonts w:ascii="Arial" w:hAnsi="Arial" w:cs="Arial"/>
                <w:kern w:val="0"/>
                <w:sz w:val="16"/>
                <w:szCs w:val="16"/>
              </w:rPr>
              <w:t xml:space="preserve"> страна"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232,8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232,8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1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232,8</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27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Обеспечение сбалансированности местных бюджетов</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2 619,4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982"/>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2 619,4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26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Расходы на выплаты персоналу казенных учреждений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110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2 619,4</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Софинансирование инициативного проекта "</w:t>
            </w:r>
            <w:proofErr w:type="spellStart"/>
            <w:proofErr w:type="gramStart"/>
            <w:r w:rsidRPr="00583D4C">
              <w:rPr>
                <w:rFonts w:ascii="Arial" w:hAnsi="Arial" w:cs="Arial"/>
                <w:kern w:val="0"/>
                <w:sz w:val="16"/>
                <w:szCs w:val="16"/>
              </w:rPr>
              <w:t>Закулисье</w:t>
            </w:r>
            <w:proofErr w:type="spellEnd"/>
            <w:r w:rsidRPr="00583D4C">
              <w:rPr>
                <w:rFonts w:ascii="Arial" w:hAnsi="Arial" w:cs="Arial"/>
                <w:kern w:val="0"/>
                <w:sz w:val="16"/>
                <w:szCs w:val="16"/>
              </w:rPr>
              <w:t>-отдельная</w:t>
            </w:r>
            <w:proofErr w:type="gramEnd"/>
            <w:r w:rsidRPr="00583D4C">
              <w:rPr>
                <w:rFonts w:ascii="Arial" w:hAnsi="Arial" w:cs="Arial"/>
                <w:kern w:val="0"/>
                <w:sz w:val="16"/>
                <w:szCs w:val="16"/>
              </w:rPr>
              <w:t xml:space="preserve"> страна"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127,0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Закупка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127,0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46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240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127,0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СОЦИАЛЬНАЯ ПОЛИТИКА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Пенсионное обеспечение</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2E6333">
        <w:trPr>
          <w:trHeight w:val="47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Доплаты к пенсиям государственных служащих субъектов Российской Федерации и муниципальных служащих</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2E6333">
        <w:trPr>
          <w:trHeight w:val="39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Социальное обеспечение и иные выплаты населению</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300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78284B">
        <w:trPr>
          <w:trHeight w:val="38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Публичные нормативные социальные выплаты гражданам</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01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310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671,1</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УСЛОВНО 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Условно 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Непрограммные направления бюджета</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Условно 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 </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Условно 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900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583D4C" w:rsidRDefault="002E6333" w:rsidP="002E6333">
            <w:pPr>
              <w:rPr>
                <w:rFonts w:ascii="Arial" w:hAnsi="Arial" w:cs="Arial"/>
                <w:kern w:val="0"/>
                <w:sz w:val="16"/>
                <w:szCs w:val="16"/>
              </w:rPr>
            </w:pPr>
            <w:r w:rsidRPr="00583D4C">
              <w:rPr>
                <w:rFonts w:ascii="Arial" w:hAnsi="Arial" w:cs="Arial"/>
                <w:kern w:val="0"/>
                <w:sz w:val="16"/>
                <w:szCs w:val="16"/>
              </w:rPr>
              <w:t>Условно утвержденные расходы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center"/>
              <w:rPr>
                <w:rFonts w:ascii="Arial" w:hAnsi="Arial" w:cs="Arial"/>
                <w:kern w:val="0"/>
                <w:sz w:val="16"/>
                <w:szCs w:val="16"/>
              </w:rPr>
            </w:pPr>
            <w:r w:rsidRPr="00583D4C">
              <w:rPr>
                <w:rFonts w:ascii="Arial" w:hAnsi="Arial" w:cs="Arial"/>
                <w:kern w:val="0"/>
                <w:sz w:val="16"/>
                <w:szCs w:val="16"/>
              </w:rPr>
              <w:t>990</w:t>
            </w:r>
          </w:p>
        </w:tc>
        <w:tc>
          <w:tcPr>
            <w:tcW w:w="1071" w:type="dxa"/>
            <w:tcBorders>
              <w:top w:val="single" w:sz="4" w:space="0" w:color="auto"/>
              <w:left w:val="nil"/>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373,0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kern w:val="0"/>
                <w:sz w:val="16"/>
                <w:szCs w:val="16"/>
              </w:rPr>
            </w:pPr>
            <w:r w:rsidRPr="00583D4C">
              <w:rPr>
                <w:rFonts w:ascii="Arial" w:hAnsi="Arial" w:cs="Arial"/>
                <w:kern w:val="0"/>
                <w:sz w:val="16"/>
                <w:szCs w:val="16"/>
              </w:rPr>
              <w:t>831,9</w:t>
            </w:r>
          </w:p>
        </w:tc>
      </w:tr>
      <w:tr w:rsidR="002E6333" w:rsidRPr="00583D4C" w:rsidTr="002E6333">
        <w:trPr>
          <w:trHeight w:val="270"/>
        </w:trPr>
        <w:tc>
          <w:tcPr>
            <w:tcW w:w="7165" w:type="dxa"/>
            <w:gridSpan w:val="5"/>
            <w:tcBorders>
              <w:top w:val="single" w:sz="4" w:space="0" w:color="auto"/>
              <w:left w:val="single" w:sz="4" w:space="0" w:color="auto"/>
              <w:bottom w:val="single" w:sz="4" w:space="0" w:color="auto"/>
              <w:right w:val="nil"/>
            </w:tcBorders>
            <w:shd w:val="clear" w:color="auto" w:fill="auto"/>
            <w:noWrap/>
            <w:vAlign w:val="center"/>
            <w:hideMark/>
          </w:tcPr>
          <w:p w:rsidR="002E6333" w:rsidRPr="00583D4C" w:rsidRDefault="002E6333" w:rsidP="002E6333">
            <w:pPr>
              <w:rPr>
                <w:rFonts w:ascii="Arial" w:hAnsi="Arial" w:cs="Arial"/>
                <w:b/>
                <w:bCs/>
                <w:kern w:val="0"/>
                <w:sz w:val="16"/>
                <w:szCs w:val="16"/>
              </w:rPr>
            </w:pPr>
            <w:r w:rsidRPr="00583D4C">
              <w:rPr>
                <w:rFonts w:ascii="Arial" w:hAnsi="Arial" w:cs="Arial"/>
                <w:b/>
                <w:bCs/>
                <w:kern w:val="0"/>
                <w:sz w:val="16"/>
                <w:szCs w:val="16"/>
              </w:rPr>
              <w:t>Итого расходов</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b/>
                <w:bCs/>
                <w:kern w:val="0"/>
                <w:sz w:val="16"/>
                <w:szCs w:val="16"/>
              </w:rPr>
            </w:pPr>
            <w:r w:rsidRPr="00583D4C">
              <w:rPr>
                <w:rFonts w:ascii="Arial" w:hAnsi="Arial" w:cs="Arial"/>
                <w:b/>
                <w:bCs/>
                <w:kern w:val="0"/>
                <w:sz w:val="16"/>
                <w:szCs w:val="16"/>
              </w:rPr>
              <w:t>27 594,5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b/>
                <w:bCs/>
                <w:kern w:val="0"/>
                <w:sz w:val="16"/>
                <w:szCs w:val="16"/>
              </w:rPr>
            </w:pPr>
            <w:r w:rsidRPr="00583D4C">
              <w:rPr>
                <w:rFonts w:ascii="Arial" w:hAnsi="Arial" w:cs="Arial"/>
                <w:b/>
                <w:bCs/>
                <w:kern w:val="0"/>
                <w:sz w:val="16"/>
                <w:szCs w:val="16"/>
              </w:rPr>
              <w:t>15 137,2</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2E6333" w:rsidRPr="00583D4C" w:rsidRDefault="002E6333" w:rsidP="002E6333">
            <w:pPr>
              <w:jc w:val="right"/>
              <w:rPr>
                <w:rFonts w:ascii="Arial" w:hAnsi="Arial" w:cs="Arial"/>
                <w:b/>
                <w:bCs/>
                <w:kern w:val="0"/>
                <w:sz w:val="16"/>
                <w:szCs w:val="16"/>
              </w:rPr>
            </w:pPr>
            <w:r w:rsidRPr="00583D4C">
              <w:rPr>
                <w:rFonts w:ascii="Arial" w:hAnsi="Arial" w:cs="Arial"/>
                <w:b/>
                <w:bCs/>
                <w:kern w:val="0"/>
                <w:sz w:val="16"/>
                <w:szCs w:val="16"/>
              </w:rPr>
              <w:t>16 862,3</w:t>
            </w:r>
          </w:p>
        </w:tc>
      </w:tr>
    </w:tbl>
    <w:p w:rsidR="002E6333" w:rsidRDefault="002E6333" w:rsidP="002E6333">
      <w:pPr>
        <w:rPr>
          <w:sz w:val="24"/>
          <w:szCs w:val="24"/>
          <w:lang w:eastAsia="en-US"/>
        </w:rPr>
      </w:pPr>
    </w:p>
    <w:tbl>
      <w:tblPr>
        <w:tblW w:w="10647" w:type="dxa"/>
        <w:tblInd w:w="93" w:type="dxa"/>
        <w:tblLayout w:type="fixed"/>
        <w:tblLook w:val="04A0" w:firstRow="1" w:lastRow="0" w:firstColumn="1" w:lastColumn="0" w:noHBand="0" w:noVBand="1"/>
      </w:tblPr>
      <w:tblGrid>
        <w:gridCol w:w="4160"/>
        <w:gridCol w:w="1131"/>
        <w:gridCol w:w="820"/>
        <w:gridCol w:w="567"/>
        <w:gridCol w:w="708"/>
        <w:gridCol w:w="851"/>
        <w:gridCol w:w="1134"/>
        <w:gridCol w:w="1276"/>
      </w:tblGrid>
      <w:tr w:rsidR="002E6333" w:rsidRPr="0025386D" w:rsidTr="002E6333">
        <w:trPr>
          <w:trHeight w:val="605"/>
        </w:trPr>
        <w:tc>
          <w:tcPr>
            <w:tcW w:w="10647" w:type="dxa"/>
            <w:gridSpan w:val="8"/>
            <w:tcBorders>
              <w:top w:val="nil"/>
              <w:left w:val="nil"/>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Приложение №4</w:t>
            </w:r>
          </w:p>
          <w:p w:rsidR="002E6333" w:rsidRPr="0025386D" w:rsidRDefault="002E6333" w:rsidP="002E6333">
            <w:pPr>
              <w:ind w:firstLineChars="100" w:firstLine="160"/>
              <w:jc w:val="right"/>
              <w:rPr>
                <w:rFonts w:ascii="Arial" w:hAnsi="Arial" w:cs="Arial"/>
                <w:kern w:val="0"/>
                <w:sz w:val="16"/>
                <w:szCs w:val="16"/>
              </w:rPr>
            </w:pPr>
            <w:r w:rsidRPr="0025386D">
              <w:rPr>
                <w:rFonts w:ascii="Arial" w:hAnsi="Arial" w:cs="Arial"/>
                <w:kern w:val="0"/>
                <w:sz w:val="16"/>
                <w:szCs w:val="16"/>
              </w:rPr>
              <w:t>к Решению "О бюджете Легостаевского сельсовета Искитимского района Новосибирской области на 2025 год и плановый период 2026 и 2027 годов"</w:t>
            </w:r>
          </w:p>
        </w:tc>
      </w:tr>
      <w:tr w:rsidR="002E6333" w:rsidRPr="0025386D" w:rsidTr="0078284B">
        <w:trPr>
          <w:trHeight w:val="502"/>
        </w:trPr>
        <w:tc>
          <w:tcPr>
            <w:tcW w:w="10647" w:type="dxa"/>
            <w:gridSpan w:val="8"/>
            <w:tcBorders>
              <w:top w:val="nil"/>
              <w:left w:val="nil"/>
              <w:bottom w:val="nil"/>
              <w:right w:val="nil"/>
            </w:tcBorders>
            <w:shd w:val="clear" w:color="auto" w:fill="auto"/>
            <w:vAlign w:val="bottom"/>
            <w:hideMark/>
          </w:tcPr>
          <w:p w:rsidR="002E6333" w:rsidRPr="0025386D" w:rsidRDefault="002E6333" w:rsidP="002E6333">
            <w:pPr>
              <w:jc w:val="center"/>
              <w:rPr>
                <w:rFonts w:ascii="Arial" w:hAnsi="Arial" w:cs="Arial"/>
                <w:b/>
                <w:bCs/>
                <w:kern w:val="0"/>
              </w:rPr>
            </w:pPr>
            <w:r w:rsidRPr="0025386D">
              <w:rPr>
                <w:rFonts w:ascii="Arial" w:hAnsi="Arial" w:cs="Arial"/>
                <w:b/>
                <w:bCs/>
                <w:kern w:val="0"/>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25386D">
              <w:rPr>
                <w:rFonts w:ascii="Arial" w:hAnsi="Arial" w:cs="Arial"/>
                <w:b/>
                <w:bCs/>
                <w:kern w:val="0"/>
              </w:rPr>
              <w:t>видов расходов классификации расходов бюджета</w:t>
            </w:r>
            <w:proofErr w:type="gramEnd"/>
            <w:r w:rsidRPr="0025386D">
              <w:rPr>
                <w:rFonts w:ascii="Arial" w:hAnsi="Arial" w:cs="Arial"/>
                <w:b/>
                <w:bCs/>
                <w:kern w:val="0"/>
              </w:rPr>
              <w:t xml:space="preserve"> на 2025 год и плановый период 2026  и 2027 годов</w:t>
            </w:r>
          </w:p>
        </w:tc>
      </w:tr>
      <w:tr w:rsidR="002E6333" w:rsidRPr="0025386D" w:rsidTr="002E6333">
        <w:trPr>
          <w:trHeight w:val="285"/>
        </w:trPr>
        <w:tc>
          <w:tcPr>
            <w:tcW w:w="10647" w:type="dxa"/>
            <w:gridSpan w:val="8"/>
            <w:tcBorders>
              <w:top w:val="nil"/>
              <w:left w:val="nil"/>
              <w:bottom w:val="single" w:sz="8"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тыс. руб.</w:t>
            </w:r>
          </w:p>
        </w:tc>
      </w:tr>
      <w:tr w:rsidR="002E6333" w:rsidRPr="0025386D" w:rsidTr="002E6333">
        <w:trPr>
          <w:trHeight w:val="270"/>
        </w:trPr>
        <w:tc>
          <w:tcPr>
            <w:tcW w:w="4160"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Наименование</w:t>
            </w:r>
          </w:p>
        </w:tc>
        <w:tc>
          <w:tcPr>
            <w:tcW w:w="1131"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ЦСР</w:t>
            </w:r>
          </w:p>
        </w:tc>
        <w:tc>
          <w:tcPr>
            <w:tcW w:w="820"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ВР</w:t>
            </w:r>
          </w:p>
        </w:tc>
        <w:tc>
          <w:tcPr>
            <w:tcW w:w="567"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РЗ</w:t>
            </w:r>
          </w:p>
        </w:tc>
        <w:tc>
          <w:tcPr>
            <w:tcW w:w="708"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proofErr w:type="gramStart"/>
            <w:r w:rsidRPr="0025386D">
              <w:rPr>
                <w:rFonts w:ascii="Arial" w:hAnsi="Arial" w:cs="Arial"/>
                <w:b/>
                <w:bCs/>
                <w:kern w:val="0"/>
                <w:sz w:val="16"/>
                <w:szCs w:val="16"/>
              </w:rPr>
              <w:t>ПР</w:t>
            </w:r>
            <w:proofErr w:type="gramEnd"/>
          </w:p>
        </w:tc>
        <w:tc>
          <w:tcPr>
            <w:tcW w:w="851" w:type="dxa"/>
            <w:tcBorders>
              <w:top w:val="nil"/>
              <w:left w:val="nil"/>
              <w:bottom w:val="nil"/>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Сумма</w:t>
            </w:r>
          </w:p>
        </w:tc>
        <w:tc>
          <w:tcPr>
            <w:tcW w:w="1134" w:type="dxa"/>
            <w:tcBorders>
              <w:top w:val="nil"/>
              <w:left w:val="nil"/>
              <w:bottom w:val="nil"/>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Сумма</w:t>
            </w:r>
          </w:p>
        </w:tc>
        <w:tc>
          <w:tcPr>
            <w:tcW w:w="1276" w:type="dxa"/>
            <w:tcBorders>
              <w:top w:val="nil"/>
              <w:left w:val="nil"/>
              <w:bottom w:val="nil"/>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Сумма</w:t>
            </w:r>
          </w:p>
        </w:tc>
      </w:tr>
      <w:tr w:rsidR="002E6333" w:rsidRPr="0025386D" w:rsidTr="004D1504">
        <w:trPr>
          <w:trHeight w:val="270"/>
        </w:trPr>
        <w:tc>
          <w:tcPr>
            <w:tcW w:w="4160" w:type="dxa"/>
            <w:vMerge/>
            <w:tcBorders>
              <w:top w:val="nil"/>
              <w:left w:val="single" w:sz="8" w:space="0" w:color="auto"/>
              <w:bottom w:val="single" w:sz="4" w:space="0" w:color="auto"/>
              <w:right w:val="single" w:sz="8" w:space="0" w:color="auto"/>
            </w:tcBorders>
            <w:vAlign w:val="center"/>
            <w:hideMark/>
          </w:tcPr>
          <w:p w:rsidR="002E6333" w:rsidRPr="0025386D" w:rsidRDefault="002E6333" w:rsidP="002E6333">
            <w:pPr>
              <w:rPr>
                <w:rFonts w:ascii="Arial" w:hAnsi="Arial" w:cs="Arial"/>
                <w:b/>
                <w:bCs/>
                <w:kern w:val="0"/>
                <w:sz w:val="16"/>
                <w:szCs w:val="16"/>
              </w:rPr>
            </w:pPr>
          </w:p>
        </w:tc>
        <w:tc>
          <w:tcPr>
            <w:tcW w:w="1131" w:type="dxa"/>
            <w:vMerge/>
            <w:tcBorders>
              <w:top w:val="nil"/>
              <w:left w:val="single" w:sz="8" w:space="0" w:color="auto"/>
              <w:bottom w:val="single" w:sz="4" w:space="0" w:color="auto"/>
              <w:right w:val="single" w:sz="8" w:space="0" w:color="auto"/>
            </w:tcBorders>
            <w:vAlign w:val="center"/>
            <w:hideMark/>
          </w:tcPr>
          <w:p w:rsidR="002E6333" w:rsidRPr="0025386D" w:rsidRDefault="002E6333" w:rsidP="002E6333">
            <w:pPr>
              <w:rPr>
                <w:rFonts w:ascii="Arial" w:hAnsi="Arial" w:cs="Arial"/>
                <w:b/>
                <w:bCs/>
                <w:kern w:val="0"/>
                <w:sz w:val="16"/>
                <w:szCs w:val="16"/>
              </w:rPr>
            </w:pPr>
          </w:p>
        </w:tc>
        <w:tc>
          <w:tcPr>
            <w:tcW w:w="820" w:type="dxa"/>
            <w:vMerge/>
            <w:tcBorders>
              <w:top w:val="nil"/>
              <w:left w:val="single" w:sz="8" w:space="0" w:color="auto"/>
              <w:bottom w:val="single" w:sz="4" w:space="0" w:color="auto"/>
              <w:right w:val="single" w:sz="8" w:space="0" w:color="auto"/>
            </w:tcBorders>
            <w:vAlign w:val="center"/>
            <w:hideMark/>
          </w:tcPr>
          <w:p w:rsidR="002E6333" w:rsidRPr="0025386D" w:rsidRDefault="002E6333" w:rsidP="002E6333">
            <w:pPr>
              <w:rPr>
                <w:rFonts w:ascii="Arial" w:hAnsi="Arial" w:cs="Arial"/>
                <w:b/>
                <w:bCs/>
                <w:kern w:val="0"/>
                <w:sz w:val="16"/>
                <w:szCs w:val="16"/>
              </w:rPr>
            </w:pPr>
          </w:p>
        </w:tc>
        <w:tc>
          <w:tcPr>
            <w:tcW w:w="567" w:type="dxa"/>
            <w:vMerge/>
            <w:tcBorders>
              <w:top w:val="nil"/>
              <w:left w:val="single" w:sz="8" w:space="0" w:color="auto"/>
              <w:bottom w:val="single" w:sz="4" w:space="0" w:color="auto"/>
              <w:right w:val="single" w:sz="8" w:space="0" w:color="auto"/>
            </w:tcBorders>
            <w:vAlign w:val="center"/>
            <w:hideMark/>
          </w:tcPr>
          <w:p w:rsidR="002E6333" w:rsidRPr="0025386D" w:rsidRDefault="002E6333" w:rsidP="002E6333">
            <w:pPr>
              <w:rPr>
                <w:rFonts w:ascii="Arial" w:hAnsi="Arial" w:cs="Arial"/>
                <w:b/>
                <w:bCs/>
                <w:kern w:val="0"/>
                <w:sz w:val="16"/>
                <w:szCs w:val="16"/>
              </w:rPr>
            </w:pPr>
          </w:p>
        </w:tc>
        <w:tc>
          <w:tcPr>
            <w:tcW w:w="708" w:type="dxa"/>
            <w:vMerge/>
            <w:tcBorders>
              <w:top w:val="nil"/>
              <w:left w:val="single" w:sz="8" w:space="0" w:color="auto"/>
              <w:bottom w:val="single" w:sz="4" w:space="0" w:color="auto"/>
              <w:right w:val="single" w:sz="8" w:space="0" w:color="auto"/>
            </w:tcBorders>
            <w:vAlign w:val="center"/>
            <w:hideMark/>
          </w:tcPr>
          <w:p w:rsidR="002E6333" w:rsidRPr="0025386D" w:rsidRDefault="002E6333" w:rsidP="002E6333">
            <w:pPr>
              <w:rPr>
                <w:rFonts w:ascii="Arial" w:hAnsi="Arial" w:cs="Arial"/>
                <w:b/>
                <w:bCs/>
                <w:kern w:val="0"/>
                <w:sz w:val="16"/>
                <w:szCs w:val="16"/>
              </w:rPr>
            </w:pP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2025 год</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2026 год</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2027 год</w:t>
            </w:r>
          </w:p>
        </w:tc>
      </w:tr>
      <w:tr w:rsidR="002E6333" w:rsidRPr="0025386D" w:rsidTr="004D1504">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8</w:t>
            </w:r>
          </w:p>
        </w:tc>
      </w:tr>
      <w:tr w:rsidR="002E6333" w:rsidRPr="0025386D" w:rsidTr="0078284B">
        <w:trPr>
          <w:trHeight w:val="662"/>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Муниципальная программа "Обеспечение пожарной безопасности на территории Легостаевского сельсовета Искитимского района Новосибирской области"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5000000000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307,4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26,4</w:t>
            </w:r>
          </w:p>
        </w:tc>
      </w:tr>
      <w:tr w:rsidR="002E6333" w:rsidRPr="0025386D" w:rsidTr="004D1504">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Мероприятия по пожарной безопасности на территории поселения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5000002180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307,4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26,4</w:t>
            </w:r>
          </w:p>
        </w:tc>
      </w:tr>
      <w:tr w:rsidR="002E6333" w:rsidRPr="0025386D" w:rsidTr="004D1504">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5000002180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307,4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26,4</w:t>
            </w:r>
          </w:p>
        </w:tc>
      </w:tr>
      <w:tr w:rsidR="002E6333" w:rsidRPr="0025386D" w:rsidTr="004D1504">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5000002180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307,4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26,4</w:t>
            </w:r>
          </w:p>
        </w:tc>
      </w:tr>
      <w:tr w:rsidR="002E6333" w:rsidRPr="0025386D" w:rsidTr="002E6333">
        <w:trPr>
          <w:trHeight w:val="629"/>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lastRenderedPageBreak/>
              <w:t xml:space="preserve">Муниципальная программа "Дорожное хозяйство в </w:t>
            </w:r>
            <w:proofErr w:type="spellStart"/>
            <w:r w:rsidRPr="0025386D">
              <w:rPr>
                <w:rFonts w:ascii="Arial" w:hAnsi="Arial" w:cs="Arial"/>
                <w:b/>
                <w:bCs/>
                <w:kern w:val="0"/>
                <w:sz w:val="16"/>
                <w:szCs w:val="16"/>
              </w:rPr>
              <w:t>Легостаевском</w:t>
            </w:r>
            <w:proofErr w:type="spellEnd"/>
            <w:r w:rsidRPr="0025386D">
              <w:rPr>
                <w:rFonts w:ascii="Arial" w:hAnsi="Arial" w:cs="Arial"/>
                <w:b/>
                <w:bCs/>
                <w:kern w:val="0"/>
                <w:sz w:val="16"/>
                <w:szCs w:val="16"/>
              </w:rPr>
              <w:t xml:space="preserve"> сельсовете Искитимского района Новосибирской области"</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5200000000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4 034,8</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2 788,0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3 848,0</w:t>
            </w:r>
          </w:p>
        </w:tc>
      </w:tr>
      <w:tr w:rsidR="002E6333" w:rsidRPr="0025386D" w:rsidTr="002E6333">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Развитие автомобильных дорог местного значения на территории поселения</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520009Д010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4 034,8</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2 788,0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3 848,0</w:t>
            </w:r>
          </w:p>
        </w:tc>
      </w:tr>
      <w:tr w:rsidR="002E6333" w:rsidRPr="0025386D" w:rsidTr="002E6333">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520009Д010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4 034,8</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2 788,0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3 848,0</w:t>
            </w:r>
          </w:p>
        </w:tc>
      </w:tr>
      <w:tr w:rsidR="002E6333" w:rsidRPr="0025386D" w:rsidTr="002E6333">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520009Д010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09</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4 034,8</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2 788,0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3 848,0</w:t>
            </w:r>
          </w:p>
        </w:tc>
      </w:tr>
      <w:tr w:rsidR="002E6333" w:rsidRPr="0025386D" w:rsidTr="002E6333">
        <w:trPr>
          <w:trHeight w:val="59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Муниципальная программа "Благоустройство территории Легостаевского сельсовета Искитимского района Новосибирской области"</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5800000000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1 333,2</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r>
      <w:tr w:rsidR="002E6333" w:rsidRPr="0025386D" w:rsidTr="002E6333">
        <w:trPr>
          <w:trHeight w:val="84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Pr>
                <w:rFonts w:ascii="Arial" w:hAnsi="Arial" w:cs="Arial"/>
                <w:b/>
                <w:bCs/>
                <w:kern w:val="0"/>
                <w:sz w:val="16"/>
                <w:szCs w:val="16"/>
              </w:rPr>
              <w:t>Подпро</w:t>
            </w:r>
            <w:r w:rsidRPr="0025386D">
              <w:rPr>
                <w:rFonts w:ascii="Arial" w:hAnsi="Arial" w:cs="Arial"/>
                <w:b/>
                <w:bCs/>
                <w:kern w:val="0"/>
                <w:sz w:val="16"/>
                <w:szCs w:val="16"/>
              </w:rPr>
              <w:t>грамма "Уличное освещение" муниципальной программы "Благоустройство территории Легостаевского сельсовета Искитимского района Новосибирской области"</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5810000000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525,2</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r>
      <w:tr w:rsidR="002E6333" w:rsidRPr="0025386D" w:rsidTr="002E6333">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Мероприятие "Уличное освещение" по благоустройству территории поселения</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5810001000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525,2</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1 000,0</w:t>
            </w:r>
          </w:p>
        </w:tc>
      </w:tr>
      <w:tr w:rsidR="002E6333" w:rsidRPr="0025386D" w:rsidTr="002E6333">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5810001000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489,6</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964,4</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964,4</w:t>
            </w:r>
          </w:p>
        </w:tc>
      </w:tr>
      <w:tr w:rsidR="002E6333" w:rsidRPr="0025386D" w:rsidTr="002E6333">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5810001000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05</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489,6</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964,4</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964,4</w:t>
            </w:r>
          </w:p>
        </w:tc>
      </w:tr>
      <w:tr w:rsidR="002E6333" w:rsidRPr="0025386D" w:rsidTr="002E6333">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5810001000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r>
      <w:tr w:rsidR="002E6333" w:rsidRPr="0025386D" w:rsidTr="002E6333">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Уплата налогов, сборов и иных платежей</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5810001000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850</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05</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35,6</w:t>
            </w:r>
          </w:p>
        </w:tc>
      </w:tr>
      <w:tr w:rsidR="002E6333" w:rsidRPr="0025386D" w:rsidTr="002E6333">
        <w:trPr>
          <w:trHeight w:val="701"/>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Подпрограмма "Прочие мероприятия" муниципальной программы "Благоустройство территории Легостаевского сельсовета Искитимского района Новосибирской области"</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5840000000</w:t>
            </w:r>
          </w:p>
        </w:tc>
        <w:tc>
          <w:tcPr>
            <w:tcW w:w="820"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nil"/>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808,0</w:t>
            </w:r>
          </w:p>
        </w:tc>
        <w:tc>
          <w:tcPr>
            <w:tcW w:w="1134" w:type="dxa"/>
            <w:tcBorders>
              <w:top w:val="nil"/>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Мероприятия "Прочие мероприятия" по благоустройству территории поселения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5840005000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606,0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5840005000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606,0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5840005000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606,0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91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Обустройство (создание) контейнерных площадок, в том числе приобретение контейнеров (емкостей) для накопления твердых коммунальных отходов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5840071230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5840071230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5840071230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4D1504">
        <w:trPr>
          <w:trHeight w:val="1029"/>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Софинансирование мероприятий по обустройству (созданию) контейнерных площадок, в том числе приобретение контейнеров (емкостей) для накопления твердых коммунальных отходов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58400S1230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58400S1230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58400S1230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78284B">
        <w:trPr>
          <w:trHeight w:val="981"/>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Муниципальная программа "Сохранение и развитие культуры на территории муниципального образования Легостаевского сельсовета Искитимского района Новосибирской области"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5900000000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11 218,6</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5 000,0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Мероприятия "Сохранение и развитие культуры" на территории поселения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8 239,3</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5 000,0</w:t>
            </w:r>
          </w:p>
        </w:tc>
      </w:tr>
      <w:tr w:rsidR="002E6333" w:rsidRPr="0025386D" w:rsidTr="004D1504">
        <w:trPr>
          <w:trHeight w:val="889"/>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6 219,2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4 000,0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казенных учреждений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6 219,2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4 000,0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1 984,9</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964,8</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1 984,9</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964,8</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Уплата налогов, сборов и иных платежей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5900040590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35,2</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Реализация инициативного проекта "</w:t>
            </w:r>
            <w:proofErr w:type="spellStart"/>
            <w:proofErr w:type="gramStart"/>
            <w:r w:rsidRPr="0025386D">
              <w:rPr>
                <w:rFonts w:ascii="Arial" w:hAnsi="Arial" w:cs="Arial"/>
                <w:b/>
                <w:bCs/>
                <w:kern w:val="0"/>
                <w:sz w:val="16"/>
                <w:szCs w:val="16"/>
              </w:rPr>
              <w:t>Закулисье</w:t>
            </w:r>
            <w:proofErr w:type="spellEnd"/>
            <w:r w:rsidRPr="0025386D">
              <w:rPr>
                <w:rFonts w:ascii="Arial" w:hAnsi="Arial" w:cs="Arial"/>
                <w:b/>
                <w:bCs/>
                <w:kern w:val="0"/>
                <w:sz w:val="16"/>
                <w:szCs w:val="16"/>
              </w:rPr>
              <w:t>-отдельная</w:t>
            </w:r>
            <w:proofErr w:type="gramEnd"/>
            <w:r w:rsidRPr="0025386D">
              <w:rPr>
                <w:rFonts w:ascii="Arial" w:hAnsi="Arial" w:cs="Arial"/>
                <w:b/>
                <w:bCs/>
                <w:kern w:val="0"/>
                <w:sz w:val="16"/>
                <w:szCs w:val="16"/>
              </w:rPr>
              <w:t xml:space="preserve"> страна"</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5900070240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232,8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5900070240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232,8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5900070240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232,8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Обеспечение сбалансированности местных бюджетов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2 619,4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4D1504">
        <w:trPr>
          <w:trHeight w:val="952"/>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2 619,4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казенных учреждений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2 619,4</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Софинансирование инициативного проекта "</w:t>
            </w:r>
            <w:proofErr w:type="spellStart"/>
            <w:proofErr w:type="gramStart"/>
            <w:r w:rsidRPr="0025386D">
              <w:rPr>
                <w:rFonts w:ascii="Arial" w:hAnsi="Arial" w:cs="Arial"/>
                <w:b/>
                <w:bCs/>
                <w:kern w:val="0"/>
                <w:sz w:val="16"/>
                <w:szCs w:val="16"/>
              </w:rPr>
              <w:t>Закулисье</w:t>
            </w:r>
            <w:proofErr w:type="spellEnd"/>
            <w:r w:rsidRPr="0025386D">
              <w:rPr>
                <w:rFonts w:ascii="Arial" w:hAnsi="Arial" w:cs="Arial"/>
                <w:b/>
                <w:bCs/>
                <w:kern w:val="0"/>
                <w:sz w:val="16"/>
                <w:szCs w:val="16"/>
              </w:rPr>
              <w:t>-отдельная</w:t>
            </w:r>
            <w:proofErr w:type="gramEnd"/>
            <w:r w:rsidRPr="0025386D">
              <w:rPr>
                <w:rFonts w:ascii="Arial" w:hAnsi="Arial" w:cs="Arial"/>
                <w:b/>
                <w:bCs/>
                <w:kern w:val="0"/>
                <w:sz w:val="16"/>
                <w:szCs w:val="16"/>
              </w:rPr>
              <w:t xml:space="preserve"> страна"</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59000S0240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127,0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59000S0240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127,0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59000S0240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127,0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Непрограммные направления бюджета</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10 700,6</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6 322,8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6 987,9</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Расходы на выплаты по оплате труда работников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9900000110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3 187,8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3 000,0</w:t>
            </w:r>
          </w:p>
        </w:tc>
      </w:tr>
      <w:tr w:rsidR="002E6333" w:rsidRPr="0025386D" w:rsidTr="004D1504">
        <w:trPr>
          <w:trHeight w:val="111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3 187,8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3 000,0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3 187,8</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3 000,0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Расходы на обеспечение функций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1 822,7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868,4</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1 816,2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663,5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861,9</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1 816,2</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663,5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861,9</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Уплата налогов, сборов и иных платежей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6,5</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Иные межбюджетные трансферты бюджетам бюджетной системы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9900000500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38,7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38,7</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Межбюджетные трансферты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9900000500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межбюджетные трансферты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9900000500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540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06</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38,7</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Выполнение других обязательств государства</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9900000920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1 203,5</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lastRenderedPageBreak/>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9900000920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1 193,5</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9900000920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1 193,5</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9900000920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Уплата налогов, сборов и иных платежей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9900000920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10,0</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Доплаты к пенсиям государственных служащих субъектов Российской Федерации и муниципальных служащих</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9900002020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671,1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671,1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671,1</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Социальное обеспечение и иные выплаты населению</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9900002020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300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Публичные нормативные социальные выплаты гражданам</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9900002020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310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671,1</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Глава муниципального образования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9900003110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1 322,7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1 322,7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1 322,7</w:t>
            </w:r>
          </w:p>
        </w:tc>
      </w:tr>
      <w:tr w:rsidR="002E6333" w:rsidRPr="0025386D" w:rsidTr="002E6333">
        <w:trPr>
          <w:trHeight w:val="1044"/>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9900003110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9900003110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02</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1 322,7</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Проведение выборов в представительные органы муниципального образования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9900006060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239,0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9900006060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239,0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Специальные расходы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9900006060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07</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239,0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Резервные фонды местных администраций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9900020550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бюджетные ассигнования</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9900020550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Резервные средства</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9900020550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870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11</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20,0</w:t>
            </w:r>
          </w:p>
        </w:tc>
      </w:tr>
      <w:tr w:rsidR="002E6333" w:rsidRPr="0025386D" w:rsidTr="002E6333">
        <w:trPr>
          <w:trHeight w:val="513"/>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195,0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217,2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225,0</w:t>
            </w:r>
          </w:p>
        </w:tc>
      </w:tr>
      <w:tr w:rsidR="002E6333" w:rsidRPr="0025386D" w:rsidTr="002E6333">
        <w:trPr>
          <w:trHeight w:val="867"/>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189,1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196,8</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189,1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196,8</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15,0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28,2</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03</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15,0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28,2</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Решение вопросов в сфере административных правонарушений</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9900070190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0,1</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Закупка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9900070190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r>
      <w:tr w:rsidR="002E6333" w:rsidRPr="0025386D" w:rsidTr="002E6333">
        <w:trPr>
          <w:trHeight w:val="69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9900070190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0,1</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Обеспечение сбалансированности местных бюджетов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2 000,0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r>
      <w:tr w:rsidR="002E6333" w:rsidRPr="0025386D" w:rsidTr="002E6333">
        <w:trPr>
          <w:trHeight w:val="1056"/>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465"/>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Расходы на выплаты персоналу государственных (муниципальных) органов</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9900070510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120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04</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2 000,0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Условно утвержденные расходы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9900099990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b/>
                <w:bCs/>
                <w:kern w:val="0"/>
                <w:sz w:val="16"/>
                <w:szCs w:val="16"/>
              </w:rPr>
            </w:pPr>
            <w:r w:rsidRPr="0025386D">
              <w:rPr>
                <w:rFonts w:ascii="Arial" w:hAnsi="Arial" w:cs="Arial"/>
                <w:b/>
                <w:bCs/>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373,0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831,9</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t>Условно утвержденные расходы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9900099990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 </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373,0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831,9</w:t>
            </w:r>
          </w:p>
        </w:tc>
      </w:tr>
      <w:tr w:rsidR="002E6333" w:rsidRPr="0025386D" w:rsidTr="002E6333">
        <w:trPr>
          <w:trHeight w:val="300"/>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5386D" w:rsidRDefault="002E6333" w:rsidP="002E6333">
            <w:pPr>
              <w:rPr>
                <w:rFonts w:ascii="Arial" w:hAnsi="Arial" w:cs="Arial"/>
                <w:kern w:val="0"/>
                <w:sz w:val="16"/>
                <w:szCs w:val="16"/>
              </w:rPr>
            </w:pPr>
            <w:r w:rsidRPr="0025386D">
              <w:rPr>
                <w:rFonts w:ascii="Arial" w:hAnsi="Arial" w:cs="Arial"/>
                <w:kern w:val="0"/>
                <w:sz w:val="16"/>
                <w:szCs w:val="16"/>
              </w:rPr>
              <w:lastRenderedPageBreak/>
              <w:t>Условно утвержденные расходы</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9900099990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center"/>
              <w:rPr>
                <w:rFonts w:ascii="Arial" w:hAnsi="Arial" w:cs="Arial"/>
                <w:kern w:val="0"/>
                <w:sz w:val="16"/>
                <w:szCs w:val="16"/>
              </w:rPr>
            </w:pPr>
            <w:r w:rsidRPr="0025386D">
              <w:rPr>
                <w:rFonts w:ascii="Arial" w:hAnsi="Arial" w:cs="Arial"/>
                <w:kern w:val="0"/>
                <w:sz w:val="16"/>
                <w:szCs w:val="16"/>
              </w:rPr>
              <w:t>99</w:t>
            </w:r>
          </w:p>
        </w:tc>
        <w:tc>
          <w:tcPr>
            <w:tcW w:w="851" w:type="dxa"/>
            <w:tcBorders>
              <w:top w:val="single" w:sz="4" w:space="0" w:color="auto"/>
              <w:left w:val="nil"/>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373,0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kern w:val="0"/>
                <w:sz w:val="16"/>
                <w:szCs w:val="16"/>
              </w:rPr>
            </w:pPr>
            <w:r w:rsidRPr="0025386D">
              <w:rPr>
                <w:rFonts w:ascii="Arial" w:hAnsi="Arial" w:cs="Arial"/>
                <w:kern w:val="0"/>
                <w:sz w:val="16"/>
                <w:szCs w:val="16"/>
              </w:rPr>
              <w:t>831,9</w:t>
            </w:r>
          </w:p>
        </w:tc>
      </w:tr>
      <w:tr w:rsidR="002E6333" w:rsidRPr="0025386D" w:rsidTr="002E6333">
        <w:trPr>
          <w:trHeight w:val="270"/>
        </w:trPr>
        <w:tc>
          <w:tcPr>
            <w:tcW w:w="7386" w:type="dxa"/>
            <w:gridSpan w:val="5"/>
            <w:tcBorders>
              <w:top w:val="single" w:sz="4" w:space="0" w:color="auto"/>
              <w:left w:val="single" w:sz="4" w:space="0" w:color="auto"/>
              <w:bottom w:val="single" w:sz="4" w:space="0" w:color="auto"/>
              <w:right w:val="nil"/>
            </w:tcBorders>
            <w:shd w:val="clear" w:color="auto" w:fill="auto"/>
            <w:noWrap/>
            <w:vAlign w:val="center"/>
            <w:hideMark/>
          </w:tcPr>
          <w:p w:rsidR="002E6333" w:rsidRPr="0025386D" w:rsidRDefault="002E6333" w:rsidP="002E6333">
            <w:pPr>
              <w:rPr>
                <w:rFonts w:ascii="Arial" w:hAnsi="Arial" w:cs="Arial"/>
                <w:b/>
                <w:bCs/>
                <w:kern w:val="0"/>
                <w:sz w:val="16"/>
                <w:szCs w:val="16"/>
              </w:rPr>
            </w:pPr>
            <w:r w:rsidRPr="0025386D">
              <w:rPr>
                <w:rFonts w:ascii="Arial" w:hAnsi="Arial" w:cs="Arial"/>
                <w:b/>
                <w:bCs/>
                <w:kern w:val="0"/>
                <w:sz w:val="16"/>
                <w:szCs w:val="16"/>
              </w:rPr>
              <w:t>Итого расходов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27 594,5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15 137,2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E6333" w:rsidRPr="0025386D" w:rsidRDefault="002E6333" w:rsidP="002E6333">
            <w:pPr>
              <w:jc w:val="right"/>
              <w:rPr>
                <w:rFonts w:ascii="Arial" w:hAnsi="Arial" w:cs="Arial"/>
                <w:b/>
                <w:bCs/>
                <w:kern w:val="0"/>
                <w:sz w:val="16"/>
                <w:szCs w:val="16"/>
              </w:rPr>
            </w:pPr>
            <w:r w:rsidRPr="0025386D">
              <w:rPr>
                <w:rFonts w:ascii="Arial" w:hAnsi="Arial" w:cs="Arial"/>
                <w:b/>
                <w:bCs/>
                <w:kern w:val="0"/>
                <w:sz w:val="16"/>
                <w:szCs w:val="16"/>
              </w:rPr>
              <w:t>16 862,3</w:t>
            </w:r>
          </w:p>
        </w:tc>
      </w:tr>
    </w:tbl>
    <w:p w:rsidR="002E6333" w:rsidRDefault="002E6333" w:rsidP="002E6333"/>
    <w:tbl>
      <w:tblPr>
        <w:tblW w:w="10647" w:type="dxa"/>
        <w:tblInd w:w="93" w:type="dxa"/>
        <w:tblLayout w:type="fixed"/>
        <w:tblLook w:val="04A0" w:firstRow="1" w:lastRow="0" w:firstColumn="1" w:lastColumn="0" w:noHBand="0" w:noVBand="1"/>
      </w:tblPr>
      <w:tblGrid>
        <w:gridCol w:w="4268"/>
        <w:gridCol w:w="675"/>
        <w:gridCol w:w="425"/>
        <w:gridCol w:w="438"/>
        <w:gridCol w:w="1131"/>
        <w:gridCol w:w="483"/>
        <w:gridCol w:w="993"/>
        <w:gridCol w:w="1100"/>
        <w:gridCol w:w="1134"/>
      </w:tblGrid>
      <w:tr w:rsidR="002E6333" w:rsidRPr="00214904" w:rsidTr="002E6333">
        <w:trPr>
          <w:trHeight w:val="549"/>
        </w:trPr>
        <w:tc>
          <w:tcPr>
            <w:tcW w:w="10647" w:type="dxa"/>
            <w:gridSpan w:val="9"/>
            <w:tcBorders>
              <w:top w:val="nil"/>
              <w:left w:val="nil"/>
              <w:right w:val="nil"/>
            </w:tcBorders>
            <w:shd w:val="clear" w:color="auto" w:fill="auto"/>
            <w:noWrap/>
            <w:vAlign w:val="bottom"/>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Приложение №5</w:t>
            </w:r>
          </w:p>
          <w:p w:rsidR="002E6333" w:rsidRPr="00214904" w:rsidRDefault="002E6333" w:rsidP="002E6333">
            <w:pPr>
              <w:ind w:firstLineChars="100" w:firstLine="160"/>
              <w:jc w:val="right"/>
              <w:rPr>
                <w:rFonts w:ascii="Arial" w:hAnsi="Arial" w:cs="Arial"/>
                <w:kern w:val="0"/>
                <w:sz w:val="16"/>
                <w:szCs w:val="16"/>
              </w:rPr>
            </w:pPr>
            <w:r w:rsidRPr="00214904">
              <w:rPr>
                <w:rFonts w:ascii="Arial" w:hAnsi="Arial" w:cs="Arial"/>
                <w:kern w:val="0"/>
                <w:sz w:val="16"/>
                <w:szCs w:val="16"/>
              </w:rPr>
              <w:t>к Решению "О бюджете Легостаевского сельсовета Искитимского района Новосибирской области на 2025 год и плановый период 2026 и 2027 годов"</w:t>
            </w:r>
          </w:p>
        </w:tc>
      </w:tr>
      <w:tr w:rsidR="002E6333" w:rsidRPr="00214904" w:rsidTr="002E6333">
        <w:trPr>
          <w:trHeight w:val="300"/>
        </w:trPr>
        <w:tc>
          <w:tcPr>
            <w:tcW w:w="10647" w:type="dxa"/>
            <w:gridSpan w:val="9"/>
            <w:tcBorders>
              <w:top w:val="nil"/>
              <w:left w:val="nil"/>
              <w:bottom w:val="nil"/>
              <w:right w:val="nil"/>
            </w:tcBorders>
            <w:shd w:val="clear" w:color="auto" w:fill="auto"/>
            <w:noWrap/>
            <w:vAlign w:val="bottom"/>
            <w:hideMark/>
          </w:tcPr>
          <w:p w:rsidR="002E6333" w:rsidRPr="00214904" w:rsidRDefault="002E6333" w:rsidP="002E6333">
            <w:pPr>
              <w:jc w:val="center"/>
              <w:rPr>
                <w:rFonts w:ascii="Arial" w:hAnsi="Arial" w:cs="Arial"/>
                <w:b/>
                <w:bCs/>
                <w:kern w:val="0"/>
              </w:rPr>
            </w:pPr>
            <w:r w:rsidRPr="00214904">
              <w:rPr>
                <w:rFonts w:ascii="Arial" w:hAnsi="Arial" w:cs="Arial"/>
                <w:b/>
                <w:bCs/>
                <w:kern w:val="0"/>
              </w:rPr>
              <w:t>ВЕДОМСТВЕННАЯ СТРУКТУРА РАСХОДОВ РАЙОННОГО БЮДЖЕТА НА 2025 ГОД И ПЛАНОВЫЙ ПЕРИОД 2026</w:t>
            </w:r>
            <w:proofErr w:type="gramStart"/>
            <w:r w:rsidRPr="00214904">
              <w:rPr>
                <w:rFonts w:ascii="Arial" w:hAnsi="Arial" w:cs="Arial"/>
                <w:b/>
                <w:bCs/>
                <w:kern w:val="0"/>
              </w:rPr>
              <w:t xml:space="preserve"> И</w:t>
            </w:r>
            <w:proofErr w:type="gramEnd"/>
            <w:r w:rsidRPr="00214904">
              <w:rPr>
                <w:rFonts w:ascii="Arial" w:hAnsi="Arial" w:cs="Arial"/>
                <w:b/>
                <w:bCs/>
                <w:kern w:val="0"/>
              </w:rPr>
              <w:t xml:space="preserve"> 2027 ГОДОВ</w:t>
            </w:r>
          </w:p>
        </w:tc>
      </w:tr>
      <w:tr w:rsidR="002E6333" w:rsidRPr="00214904" w:rsidTr="002E6333">
        <w:trPr>
          <w:trHeight w:val="225"/>
        </w:trPr>
        <w:tc>
          <w:tcPr>
            <w:tcW w:w="10647" w:type="dxa"/>
            <w:gridSpan w:val="9"/>
            <w:tcBorders>
              <w:top w:val="nil"/>
              <w:left w:val="nil"/>
              <w:bottom w:val="single" w:sz="8"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тыс. руб.</w:t>
            </w:r>
          </w:p>
        </w:tc>
      </w:tr>
      <w:tr w:rsidR="002E6333" w:rsidRPr="00214904" w:rsidTr="002E6333">
        <w:trPr>
          <w:trHeight w:val="255"/>
        </w:trPr>
        <w:tc>
          <w:tcPr>
            <w:tcW w:w="4268"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Наименование</w:t>
            </w:r>
          </w:p>
        </w:tc>
        <w:tc>
          <w:tcPr>
            <w:tcW w:w="675"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ГРБС</w:t>
            </w:r>
          </w:p>
        </w:tc>
        <w:tc>
          <w:tcPr>
            <w:tcW w:w="425"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РЗ</w:t>
            </w:r>
          </w:p>
        </w:tc>
        <w:tc>
          <w:tcPr>
            <w:tcW w:w="438"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proofErr w:type="gramStart"/>
            <w:r w:rsidRPr="00214904">
              <w:rPr>
                <w:rFonts w:ascii="Arial" w:hAnsi="Arial" w:cs="Arial"/>
                <w:b/>
                <w:bCs/>
                <w:kern w:val="0"/>
                <w:sz w:val="16"/>
                <w:szCs w:val="16"/>
              </w:rPr>
              <w:t>ПР</w:t>
            </w:r>
            <w:proofErr w:type="gramEnd"/>
          </w:p>
        </w:tc>
        <w:tc>
          <w:tcPr>
            <w:tcW w:w="1131"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ЦСР</w:t>
            </w:r>
          </w:p>
        </w:tc>
        <w:tc>
          <w:tcPr>
            <w:tcW w:w="483" w:type="dxa"/>
            <w:vMerge w:val="restart"/>
            <w:tcBorders>
              <w:top w:val="nil"/>
              <w:left w:val="single" w:sz="8" w:space="0" w:color="auto"/>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ВР</w:t>
            </w:r>
          </w:p>
        </w:tc>
        <w:tc>
          <w:tcPr>
            <w:tcW w:w="993" w:type="dxa"/>
            <w:tcBorders>
              <w:top w:val="nil"/>
              <w:left w:val="nil"/>
              <w:bottom w:val="nil"/>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xml:space="preserve">Сумма </w:t>
            </w:r>
          </w:p>
        </w:tc>
        <w:tc>
          <w:tcPr>
            <w:tcW w:w="1100" w:type="dxa"/>
            <w:tcBorders>
              <w:top w:val="nil"/>
              <w:left w:val="nil"/>
              <w:bottom w:val="nil"/>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Сумма</w:t>
            </w:r>
          </w:p>
        </w:tc>
        <w:tc>
          <w:tcPr>
            <w:tcW w:w="1134" w:type="dxa"/>
            <w:tcBorders>
              <w:top w:val="nil"/>
              <w:left w:val="nil"/>
              <w:bottom w:val="nil"/>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Сумма</w:t>
            </w:r>
          </w:p>
        </w:tc>
      </w:tr>
      <w:tr w:rsidR="002E6333" w:rsidRPr="00214904" w:rsidTr="002E6333">
        <w:trPr>
          <w:trHeight w:val="270"/>
        </w:trPr>
        <w:tc>
          <w:tcPr>
            <w:tcW w:w="4268"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675"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425"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438"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1131"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483" w:type="dxa"/>
            <w:vMerge/>
            <w:tcBorders>
              <w:top w:val="nil"/>
              <w:left w:val="single" w:sz="8" w:space="0" w:color="auto"/>
              <w:bottom w:val="single" w:sz="8" w:space="0" w:color="auto"/>
              <w:right w:val="single" w:sz="8" w:space="0" w:color="auto"/>
            </w:tcBorders>
            <w:vAlign w:val="center"/>
            <w:hideMark/>
          </w:tcPr>
          <w:p w:rsidR="002E6333" w:rsidRPr="00214904" w:rsidRDefault="002E6333" w:rsidP="002E6333">
            <w:pPr>
              <w:rPr>
                <w:rFonts w:ascii="Arial" w:hAnsi="Arial" w:cs="Arial"/>
                <w:b/>
                <w:bCs/>
                <w:kern w:val="0"/>
                <w:sz w:val="16"/>
                <w:szCs w:val="16"/>
              </w:rPr>
            </w:pP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2025 год</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2026 год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2027 год</w:t>
            </w:r>
          </w:p>
        </w:tc>
      </w:tr>
      <w:tr w:rsidR="002E6333" w:rsidRPr="00214904" w:rsidTr="002E6333">
        <w:trPr>
          <w:trHeight w:val="300"/>
        </w:trPr>
        <w:tc>
          <w:tcPr>
            <w:tcW w:w="4268" w:type="dxa"/>
            <w:tcBorders>
              <w:top w:val="nil"/>
              <w:left w:val="single" w:sz="8" w:space="0" w:color="auto"/>
              <w:bottom w:val="single" w:sz="8" w:space="0" w:color="auto"/>
              <w:right w:val="nil"/>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w:t>
            </w:r>
          </w:p>
        </w:tc>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2</w:t>
            </w:r>
          </w:p>
        </w:tc>
        <w:tc>
          <w:tcPr>
            <w:tcW w:w="425" w:type="dxa"/>
            <w:tcBorders>
              <w:top w:val="nil"/>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3</w:t>
            </w:r>
          </w:p>
        </w:tc>
        <w:tc>
          <w:tcPr>
            <w:tcW w:w="438" w:type="dxa"/>
            <w:tcBorders>
              <w:top w:val="nil"/>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4</w:t>
            </w:r>
          </w:p>
        </w:tc>
        <w:tc>
          <w:tcPr>
            <w:tcW w:w="1131" w:type="dxa"/>
            <w:tcBorders>
              <w:top w:val="nil"/>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w:t>
            </w:r>
          </w:p>
        </w:tc>
        <w:tc>
          <w:tcPr>
            <w:tcW w:w="483" w:type="dxa"/>
            <w:tcBorders>
              <w:top w:val="nil"/>
              <w:left w:val="nil"/>
              <w:bottom w:val="single" w:sz="8" w:space="0" w:color="auto"/>
              <w:right w:val="single" w:sz="8"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w:t>
            </w:r>
          </w:p>
        </w:tc>
        <w:tc>
          <w:tcPr>
            <w:tcW w:w="993" w:type="dxa"/>
            <w:tcBorders>
              <w:top w:val="nil"/>
              <w:left w:val="nil"/>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7</w:t>
            </w:r>
          </w:p>
        </w:tc>
        <w:tc>
          <w:tcPr>
            <w:tcW w:w="1100" w:type="dxa"/>
            <w:tcBorders>
              <w:top w:val="nil"/>
              <w:left w:val="nil"/>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8</w:t>
            </w:r>
          </w:p>
        </w:tc>
        <w:tc>
          <w:tcPr>
            <w:tcW w:w="1134" w:type="dxa"/>
            <w:tcBorders>
              <w:top w:val="nil"/>
              <w:left w:val="nil"/>
              <w:bottom w:val="single" w:sz="8" w:space="0" w:color="auto"/>
              <w:right w:val="single" w:sz="8" w:space="0" w:color="auto"/>
            </w:tcBorders>
            <w:shd w:val="clear" w:color="auto" w:fill="auto"/>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w:t>
            </w:r>
          </w:p>
        </w:tc>
      </w:tr>
      <w:tr w:rsidR="002E6333" w:rsidRPr="00214904" w:rsidTr="002E6333">
        <w:trPr>
          <w:trHeight w:val="518"/>
        </w:trPr>
        <w:tc>
          <w:tcPr>
            <w:tcW w:w="4268" w:type="dxa"/>
            <w:tcBorders>
              <w:top w:val="nil"/>
              <w:left w:val="single" w:sz="8"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администрация Легостаевского сельсовета Искитимского района Новосибирской области</w:t>
            </w:r>
          </w:p>
        </w:tc>
        <w:tc>
          <w:tcPr>
            <w:tcW w:w="67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nil"/>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27 594,5</w:t>
            </w:r>
          </w:p>
        </w:tc>
        <w:tc>
          <w:tcPr>
            <w:tcW w:w="1100" w:type="dxa"/>
            <w:tcBorders>
              <w:top w:val="nil"/>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15 137,2</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16 862,3</w:t>
            </w:r>
          </w:p>
        </w:tc>
      </w:tr>
      <w:tr w:rsidR="002E6333" w:rsidRPr="00214904" w:rsidTr="002E6333">
        <w:trPr>
          <w:trHeight w:val="300"/>
        </w:trPr>
        <w:tc>
          <w:tcPr>
            <w:tcW w:w="4268" w:type="dxa"/>
            <w:tcBorders>
              <w:top w:val="nil"/>
              <w:left w:val="single" w:sz="8"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ОБЩЕГОСУДАРСТВЕННЫЕ ВОПРОСЫ</w:t>
            </w:r>
          </w:p>
        </w:tc>
        <w:tc>
          <w:tcPr>
            <w:tcW w:w="67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nil"/>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9 834,5</w:t>
            </w:r>
          </w:p>
        </w:tc>
        <w:tc>
          <w:tcPr>
            <w:tcW w:w="1100" w:type="dxa"/>
            <w:tcBorders>
              <w:top w:val="nil"/>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5 061,5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5 259,9</w:t>
            </w:r>
          </w:p>
        </w:tc>
      </w:tr>
      <w:tr w:rsidR="002E6333" w:rsidRPr="00214904" w:rsidTr="002E6333">
        <w:trPr>
          <w:trHeight w:val="690"/>
        </w:trPr>
        <w:tc>
          <w:tcPr>
            <w:tcW w:w="4268" w:type="dxa"/>
            <w:tcBorders>
              <w:top w:val="nil"/>
              <w:left w:val="single" w:sz="8"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Функционирование высшего должностного лица субъекта Российской Федерации и муниципального образования</w:t>
            </w:r>
          </w:p>
        </w:tc>
        <w:tc>
          <w:tcPr>
            <w:tcW w:w="67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nil"/>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00" w:type="dxa"/>
            <w:tcBorders>
              <w:top w:val="nil"/>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r>
      <w:tr w:rsidR="002E6333" w:rsidRPr="00214904" w:rsidTr="002E6333">
        <w:trPr>
          <w:trHeight w:val="300"/>
        </w:trPr>
        <w:tc>
          <w:tcPr>
            <w:tcW w:w="4268" w:type="dxa"/>
            <w:tcBorders>
              <w:top w:val="nil"/>
              <w:left w:val="single" w:sz="8"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1131"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nil"/>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nil"/>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00" w:type="dxa"/>
            <w:tcBorders>
              <w:top w:val="nil"/>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Глава муниципального образования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9900003110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1 322,7</w:t>
            </w:r>
          </w:p>
        </w:tc>
      </w:tr>
      <w:tr w:rsidR="002E6333" w:rsidRPr="00214904" w:rsidTr="004D1504">
        <w:trPr>
          <w:trHeight w:val="98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9900003110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9900003110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120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1 322,7</w:t>
            </w:r>
          </w:p>
        </w:tc>
      </w:tr>
      <w:tr w:rsidR="002E6333" w:rsidRPr="00214904" w:rsidTr="0078284B">
        <w:trPr>
          <w:trHeight w:val="73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7 010,6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3 670,1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3 868,5</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7 010,6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3 670,1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3 868,5</w:t>
            </w:r>
          </w:p>
        </w:tc>
      </w:tr>
      <w:tr w:rsidR="002E6333" w:rsidRPr="00214904" w:rsidTr="0078284B">
        <w:trPr>
          <w:trHeight w:val="48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Расходы на выплаты по оплате труда работников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3 187,8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3 000,0</w:t>
            </w:r>
          </w:p>
        </w:tc>
      </w:tr>
      <w:tr w:rsidR="002E6333" w:rsidRPr="00214904" w:rsidTr="00964F98">
        <w:trPr>
          <w:trHeight w:val="69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3 187,8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120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3 187,8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Расходы на обеспечение функций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1 822,7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868,4</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1 816,2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861,9</w:t>
            </w:r>
          </w:p>
        </w:tc>
      </w:tr>
      <w:tr w:rsidR="002E6333" w:rsidRPr="00214904" w:rsidTr="00964F98">
        <w:trPr>
          <w:trHeight w:val="59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1 816,2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861,9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Уплата налогов, сборов и иных платежей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850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6,5</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Решение вопросов в сфере административных правонарушений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9900070190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0,1</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9900070190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r>
      <w:tr w:rsidR="002E6333" w:rsidRPr="00214904" w:rsidTr="0078284B">
        <w:trPr>
          <w:trHeight w:val="40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9900070190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0,1</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Обеспечение сбалансированности местных бюджетов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2 000,0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964F98">
        <w:trPr>
          <w:trHeight w:val="94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2 000,0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lastRenderedPageBreak/>
              <w:t>Расходы на выплаты персоналу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120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2 000,0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964F98">
        <w:trPr>
          <w:trHeight w:val="65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06</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06</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Иные межбюджетные трансферты бюджетам бюджетной системы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06</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38,7</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Межбюджетные трансферты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06</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межбюджетные трансферты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06</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9900000500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38,7</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Обеспечение проведения выборов и референдумов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07</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239,0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07</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239,0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Проведение выборов в представительные органы муниципального образования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07</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239,0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07</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239,0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Специальные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07</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9900006060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880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239,0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Резервные фонды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Резервные фонды местных администраций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Резервные средства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9900020550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870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Другие общегосударственные вопросы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1 203,5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1 203,5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Выполнение других обязательств государства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1 203,5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1 193,5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9A1DA7">
        <w:trPr>
          <w:trHeight w:val="50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1 193,5</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Уплата налогов, сборов и иных платежей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9900000920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850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НАЦИОНАЛЬНАЯ ОБОРОНА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195,0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225,0</w:t>
            </w:r>
          </w:p>
        </w:tc>
      </w:tr>
      <w:tr w:rsidR="002E6333" w:rsidRPr="00214904" w:rsidTr="00964F98">
        <w:trPr>
          <w:trHeight w:val="33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Мобилизационная и вневойсковая подготовка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195,0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225,0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195,0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225,0</w:t>
            </w:r>
          </w:p>
        </w:tc>
      </w:tr>
      <w:tr w:rsidR="002E6333" w:rsidRPr="00214904" w:rsidTr="00964F98">
        <w:trPr>
          <w:trHeight w:val="54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195,0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225,0</w:t>
            </w:r>
          </w:p>
        </w:tc>
      </w:tr>
      <w:tr w:rsidR="002E6333" w:rsidRPr="00214904" w:rsidTr="00964F98">
        <w:trPr>
          <w:trHeight w:val="96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180,0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189,1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196,8</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государственных (муниципальных) органов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120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180,0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189,1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196,8</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28,2</w:t>
            </w:r>
          </w:p>
        </w:tc>
      </w:tr>
      <w:tr w:rsidR="002E6333" w:rsidRPr="00214904" w:rsidTr="009A1DA7">
        <w:trPr>
          <w:trHeight w:val="47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02</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9900051180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15,0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28,2</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НАЦИОНАЛЬНАЯ БЕЗОПАСНОСТЬ И ПРАВООХРАНИТЕЛЬНАЯ ДЕЯТЕЛЬНОСТЬ</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r>
      <w:tr w:rsidR="002E6333" w:rsidRPr="00214904" w:rsidTr="009A1DA7">
        <w:trPr>
          <w:trHeight w:val="64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Защита населения и территории от чрезвычайных ситуаций природного и техногенного характера, пожарная безопасность</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r>
      <w:tr w:rsidR="002E6333" w:rsidRPr="00214904" w:rsidTr="009A1DA7">
        <w:trPr>
          <w:trHeight w:val="83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Муниципальная программа "Обеспечение пожарной безопасности на территории Легостаевского сельсовета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5000000000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Мероприятия по пожарной безопасности на территории поселения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26,4</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lastRenderedPageBreak/>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26,4</w:t>
            </w:r>
          </w:p>
        </w:tc>
      </w:tr>
      <w:tr w:rsidR="002E6333" w:rsidRPr="00214904" w:rsidTr="002E6333">
        <w:trPr>
          <w:trHeight w:val="55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5000002180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307,4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26,4</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НАЦИОНАЛЬНАЯ ЭКОНОМИКА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3 848,0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Дорожное хозяйство (дорожные фонды)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3 848,0</w:t>
            </w:r>
          </w:p>
        </w:tc>
      </w:tr>
      <w:tr w:rsidR="002E6333" w:rsidRPr="00214904" w:rsidTr="009A1DA7">
        <w:trPr>
          <w:trHeight w:val="69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 xml:space="preserve">Муниципальная программа "Дорожное хозяйство в </w:t>
            </w:r>
            <w:proofErr w:type="spellStart"/>
            <w:r w:rsidRPr="00214904">
              <w:rPr>
                <w:rFonts w:ascii="Arial" w:hAnsi="Arial" w:cs="Arial"/>
                <w:b/>
                <w:bCs/>
                <w:kern w:val="0"/>
                <w:sz w:val="16"/>
                <w:szCs w:val="16"/>
              </w:rPr>
              <w:t>Легостаевском</w:t>
            </w:r>
            <w:proofErr w:type="spellEnd"/>
            <w:r w:rsidRPr="00214904">
              <w:rPr>
                <w:rFonts w:ascii="Arial" w:hAnsi="Arial" w:cs="Arial"/>
                <w:b/>
                <w:bCs/>
                <w:kern w:val="0"/>
                <w:sz w:val="16"/>
                <w:szCs w:val="16"/>
              </w:rPr>
              <w:t xml:space="preserve"> сельсовете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5200000000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3 848,0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Развитие автомобильных дорог местного значения на территории поселения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3 848,0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3 848,0</w:t>
            </w:r>
          </w:p>
        </w:tc>
      </w:tr>
      <w:tr w:rsidR="002E6333" w:rsidRPr="00214904" w:rsidTr="002E6333">
        <w:trPr>
          <w:trHeight w:val="47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04</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520009Д010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4 034,8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2 788,0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3 848,0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ЖИЛИЩНО-КОММУНАЛЬНОЕ ХОЗЯЙСТВО</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1 333,2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Благоустройство</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1 333,2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r>
      <w:tr w:rsidR="002E6333" w:rsidRPr="00214904" w:rsidTr="009A1DA7">
        <w:trPr>
          <w:trHeight w:val="63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Муниципальная программа "Благоустройство территории Легостаевского сельсовета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1 333,2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r>
      <w:tr w:rsidR="002E6333" w:rsidRPr="00214904" w:rsidTr="002E6333">
        <w:trPr>
          <w:trHeight w:val="78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Pr>
                <w:rFonts w:ascii="Arial" w:hAnsi="Arial" w:cs="Arial"/>
                <w:b/>
                <w:bCs/>
                <w:kern w:val="0"/>
                <w:sz w:val="16"/>
                <w:szCs w:val="16"/>
              </w:rPr>
              <w:t>Подпро</w:t>
            </w:r>
            <w:r w:rsidRPr="00214904">
              <w:rPr>
                <w:rFonts w:ascii="Arial" w:hAnsi="Arial" w:cs="Arial"/>
                <w:b/>
                <w:bCs/>
                <w:kern w:val="0"/>
                <w:sz w:val="16"/>
                <w:szCs w:val="16"/>
              </w:rPr>
              <w:t>грамма "Уличное освещение" муниципальной программы "Благоустройство территории Легостаевского сельсовета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5810000000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525,2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Мероприятие "Уличное освещение" по благоустройству территории поселения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525,2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489,6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964,4</w:t>
            </w:r>
          </w:p>
        </w:tc>
      </w:tr>
      <w:tr w:rsidR="002E6333" w:rsidRPr="00214904" w:rsidTr="002E6333">
        <w:trPr>
          <w:trHeight w:val="53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489,6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964,4</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Уплата налогов, сборов и иных платежей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5810001000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850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35,6</w:t>
            </w:r>
          </w:p>
        </w:tc>
      </w:tr>
      <w:tr w:rsidR="002E6333" w:rsidRPr="00214904" w:rsidTr="009A1DA7">
        <w:trPr>
          <w:trHeight w:val="616"/>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Подпрограмма "Прочие мероприятия" муниципальной программы "Благоустройство территории Легостаевского сельсовета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5840000000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808,0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Мероприятия "Прочие мероприятия" по благоустройству территории поселения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606,0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606,0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51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5840005000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606,0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70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Обустройство (создание) контейнерных площадок, в том числе приобретение контейнеров (емкостей) для накопления твердых коммунальных отходов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0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5840071230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8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Софинансирование мероприятий по обустройству (созданию) контейнерных площадок, в том числе приобретение контейнеров (емкостей) для накопления твердых коммунальных отходов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93"/>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05</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58400S1230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КУЛЬТУРА, КИНЕМАТОГРАФИЯ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11 218,6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Культура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11 218,6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r>
      <w:tr w:rsidR="002E6333" w:rsidRPr="00214904" w:rsidTr="002E6333">
        <w:trPr>
          <w:trHeight w:val="86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lastRenderedPageBreak/>
              <w:t>Муниципальная программа "Сохранение и развитие культуры на территории муниципального образования Легостаевского сельсовета Искитимского района Новосибирской области"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11 218,6</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Мероприятия "Сохранение и развитие культуры" на территории поселения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8 239,3</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5 000,0</w:t>
            </w:r>
          </w:p>
        </w:tc>
      </w:tr>
      <w:tr w:rsidR="002E6333" w:rsidRPr="00214904" w:rsidTr="002E6333">
        <w:trPr>
          <w:trHeight w:val="94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6 219,2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казенных учреждений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110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6 219,2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4 000,0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1 984,9</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964,8</w:t>
            </w:r>
          </w:p>
        </w:tc>
      </w:tr>
      <w:tr w:rsidR="002E6333" w:rsidRPr="00214904" w:rsidTr="002E6333">
        <w:trPr>
          <w:trHeight w:val="46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1 984,9</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964,8</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бюджетные ассигнования</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Уплата налогов, сборов и иных платежей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5900040590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850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35,2</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Реализация инициативного проекта "</w:t>
            </w:r>
            <w:proofErr w:type="spellStart"/>
            <w:proofErr w:type="gramStart"/>
            <w:r w:rsidRPr="00214904">
              <w:rPr>
                <w:rFonts w:ascii="Arial" w:hAnsi="Arial" w:cs="Arial"/>
                <w:b/>
                <w:bCs/>
                <w:kern w:val="0"/>
                <w:sz w:val="16"/>
                <w:szCs w:val="16"/>
              </w:rPr>
              <w:t>Закулисье</w:t>
            </w:r>
            <w:proofErr w:type="spellEnd"/>
            <w:r w:rsidRPr="00214904">
              <w:rPr>
                <w:rFonts w:ascii="Arial" w:hAnsi="Arial" w:cs="Arial"/>
                <w:b/>
                <w:bCs/>
                <w:kern w:val="0"/>
                <w:sz w:val="16"/>
                <w:szCs w:val="16"/>
              </w:rPr>
              <w:t>-отдельная</w:t>
            </w:r>
            <w:proofErr w:type="gramEnd"/>
            <w:r w:rsidRPr="00214904">
              <w:rPr>
                <w:rFonts w:ascii="Arial" w:hAnsi="Arial" w:cs="Arial"/>
                <w:b/>
                <w:bCs/>
                <w:kern w:val="0"/>
                <w:sz w:val="16"/>
                <w:szCs w:val="16"/>
              </w:rPr>
              <w:t xml:space="preserve"> страна"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232,8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232,8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59"/>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5900070240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232,8</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Обеспечение сбалансированности местных бюджетов</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2 619,4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84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2 619,4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Расходы на выплаты персоналу казенных учреждений</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5900070510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110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2 619,4</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Софинансирование инициативного проекта "</w:t>
            </w:r>
            <w:proofErr w:type="spellStart"/>
            <w:proofErr w:type="gramStart"/>
            <w:r w:rsidRPr="00214904">
              <w:rPr>
                <w:rFonts w:ascii="Arial" w:hAnsi="Arial" w:cs="Arial"/>
                <w:b/>
                <w:bCs/>
                <w:kern w:val="0"/>
                <w:sz w:val="16"/>
                <w:szCs w:val="16"/>
              </w:rPr>
              <w:t>Закулисье</w:t>
            </w:r>
            <w:proofErr w:type="spellEnd"/>
            <w:r w:rsidRPr="00214904">
              <w:rPr>
                <w:rFonts w:ascii="Arial" w:hAnsi="Arial" w:cs="Arial"/>
                <w:b/>
                <w:bCs/>
                <w:kern w:val="0"/>
                <w:sz w:val="16"/>
                <w:szCs w:val="16"/>
              </w:rPr>
              <w:t>-отдельная</w:t>
            </w:r>
            <w:proofErr w:type="gramEnd"/>
            <w:r w:rsidRPr="00214904">
              <w:rPr>
                <w:rFonts w:ascii="Arial" w:hAnsi="Arial" w:cs="Arial"/>
                <w:b/>
                <w:bCs/>
                <w:kern w:val="0"/>
                <w:sz w:val="16"/>
                <w:szCs w:val="16"/>
              </w:rPr>
              <w:t xml:space="preserve"> страна"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127,0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Закупка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127,0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42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Иные закупки товаров, работ и услуг для обеспечения государственных (муниципальных) нужд</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08</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59000S0240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240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127,0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СОЦИАЛЬНАЯ ПОЛИТИКА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Пенсионное обеспечение</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r>
      <w:tr w:rsidR="002E6333" w:rsidRPr="00214904" w:rsidTr="002E6333">
        <w:trPr>
          <w:trHeight w:val="69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Доплаты к пенсиям государственных служащих субъектов Российской Федерации и муниципальных служащих</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671,1</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Социальное обеспечение и иные выплаты населению</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300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r>
      <w:tr w:rsidR="002E6333" w:rsidRPr="00214904" w:rsidTr="002E6333">
        <w:trPr>
          <w:trHeight w:val="46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Публичные нормативные социальные выплаты гражданам</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10</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01</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9900002020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310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671,1</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УСЛОВНО УТВЕРЖДЕННЫЕ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831,9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Условно утвержденные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831,9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Непрограммные направления бюджета</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9900000000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831,9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Условно утвержденные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b/>
                <w:bCs/>
                <w:kern w:val="0"/>
                <w:sz w:val="16"/>
                <w:szCs w:val="16"/>
              </w:rPr>
            </w:pPr>
            <w:r w:rsidRPr="00214904">
              <w:rPr>
                <w:rFonts w:ascii="Arial" w:hAnsi="Arial" w:cs="Arial"/>
                <w:b/>
                <w:bCs/>
                <w:kern w:val="0"/>
                <w:sz w:val="16"/>
                <w:szCs w:val="16"/>
              </w:rPr>
              <w:t> </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831,9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Условно утвержденные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900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831,9</w:t>
            </w:r>
          </w:p>
        </w:tc>
      </w:tr>
      <w:tr w:rsidR="002E6333" w:rsidRPr="00214904" w:rsidTr="002E633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214904" w:rsidRDefault="002E6333" w:rsidP="002E6333">
            <w:pPr>
              <w:rPr>
                <w:rFonts w:ascii="Arial" w:hAnsi="Arial" w:cs="Arial"/>
                <w:kern w:val="0"/>
                <w:sz w:val="16"/>
                <w:szCs w:val="16"/>
              </w:rPr>
            </w:pPr>
            <w:r w:rsidRPr="00214904">
              <w:rPr>
                <w:rFonts w:ascii="Arial" w:hAnsi="Arial" w:cs="Arial"/>
                <w:kern w:val="0"/>
                <w:sz w:val="16"/>
                <w:szCs w:val="16"/>
              </w:rPr>
              <w:t>Условно утвержденные расходы</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633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w:t>
            </w:r>
          </w:p>
        </w:tc>
        <w:tc>
          <w:tcPr>
            <w:tcW w:w="438"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9900099990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center"/>
              <w:rPr>
                <w:rFonts w:ascii="Arial" w:hAnsi="Arial" w:cs="Arial"/>
                <w:kern w:val="0"/>
                <w:sz w:val="16"/>
                <w:szCs w:val="16"/>
              </w:rPr>
            </w:pPr>
            <w:r w:rsidRPr="00214904">
              <w:rPr>
                <w:rFonts w:ascii="Arial" w:hAnsi="Arial" w:cs="Arial"/>
                <w:kern w:val="0"/>
                <w:sz w:val="16"/>
                <w:szCs w:val="16"/>
              </w:rPr>
              <w:t>990</w:t>
            </w:r>
          </w:p>
        </w:tc>
        <w:tc>
          <w:tcPr>
            <w:tcW w:w="993" w:type="dxa"/>
            <w:tcBorders>
              <w:top w:val="single" w:sz="4" w:space="0" w:color="auto"/>
              <w:left w:val="nil"/>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0,0</w:t>
            </w:r>
          </w:p>
        </w:tc>
        <w:tc>
          <w:tcPr>
            <w:tcW w:w="1100" w:type="dxa"/>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373,0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kern w:val="0"/>
                <w:sz w:val="16"/>
                <w:szCs w:val="16"/>
              </w:rPr>
            </w:pPr>
            <w:r w:rsidRPr="00214904">
              <w:rPr>
                <w:rFonts w:ascii="Arial" w:hAnsi="Arial" w:cs="Arial"/>
                <w:kern w:val="0"/>
                <w:sz w:val="16"/>
                <w:szCs w:val="16"/>
              </w:rPr>
              <w:t>831,9</w:t>
            </w:r>
          </w:p>
        </w:tc>
      </w:tr>
      <w:tr w:rsidR="002E6333" w:rsidRPr="00214904" w:rsidTr="002E6333">
        <w:trPr>
          <w:trHeight w:val="270"/>
        </w:trPr>
        <w:tc>
          <w:tcPr>
            <w:tcW w:w="7420" w:type="dxa"/>
            <w:gridSpan w:val="6"/>
            <w:tcBorders>
              <w:top w:val="single" w:sz="4" w:space="0" w:color="auto"/>
              <w:left w:val="single" w:sz="4" w:space="0" w:color="auto"/>
              <w:bottom w:val="single" w:sz="4" w:space="0" w:color="auto"/>
              <w:right w:val="nil"/>
            </w:tcBorders>
            <w:shd w:val="clear" w:color="auto" w:fill="auto"/>
            <w:noWrap/>
            <w:vAlign w:val="center"/>
            <w:hideMark/>
          </w:tcPr>
          <w:p w:rsidR="002E6333" w:rsidRPr="00214904" w:rsidRDefault="002E6333" w:rsidP="002E6333">
            <w:pPr>
              <w:rPr>
                <w:rFonts w:ascii="Arial" w:hAnsi="Arial" w:cs="Arial"/>
                <w:b/>
                <w:bCs/>
                <w:kern w:val="0"/>
                <w:sz w:val="16"/>
                <w:szCs w:val="16"/>
              </w:rPr>
            </w:pPr>
            <w:r w:rsidRPr="00214904">
              <w:rPr>
                <w:rFonts w:ascii="Arial" w:hAnsi="Arial" w:cs="Arial"/>
                <w:b/>
                <w:bCs/>
                <w:kern w:val="0"/>
                <w:sz w:val="16"/>
                <w:szCs w:val="16"/>
              </w:rPr>
              <w:t>Итого расходов</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27 594,5</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15 137,2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6333" w:rsidRPr="00214904" w:rsidRDefault="002E6333" w:rsidP="002E6333">
            <w:pPr>
              <w:jc w:val="right"/>
              <w:rPr>
                <w:rFonts w:ascii="Arial" w:hAnsi="Arial" w:cs="Arial"/>
                <w:b/>
                <w:bCs/>
                <w:kern w:val="0"/>
                <w:sz w:val="16"/>
                <w:szCs w:val="16"/>
              </w:rPr>
            </w:pPr>
            <w:r w:rsidRPr="00214904">
              <w:rPr>
                <w:rFonts w:ascii="Arial" w:hAnsi="Arial" w:cs="Arial"/>
                <w:b/>
                <w:bCs/>
                <w:kern w:val="0"/>
                <w:sz w:val="16"/>
                <w:szCs w:val="16"/>
              </w:rPr>
              <w:t>16 862,3</w:t>
            </w:r>
          </w:p>
        </w:tc>
      </w:tr>
    </w:tbl>
    <w:p w:rsidR="002E6333" w:rsidRDefault="002E6333" w:rsidP="002E6333"/>
    <w:tbl>
      <w:tblPr>
        <w:tblW w:w="10646" w:type="dxa"/>
        <w:tblInd w:w="93" w:type="dxa"/>
        <w:tblLayout w:type="fixed"/>
        <w:tblLook w:val="04A0" w:firstRow="1" w:lastRow="0" w:firstColumn="1" w:lastColumn="0" w:noHBand="0" w:noVBand="1"/>
      </w:tblPr>
      <w:tblGrid>
        <w:gridCol w:w="2580"/>
        <w:gridCol w:w="4381"/>
        <w:gridCol w:w="1417"/>
        <w:gridCol w:w="1134"/>
        <w:gridCol w:w="1134"/>
      </w:tblGrid>
      <w:tr w:rsidR="002E6333" w:rsidRPr="00CA6755" w:rsidTr="002E6333">
        <w:trPr>
          <w:trHeight w:val="708"/>
        </w:trPr>
        <w:tc>
          <w:tcPr>
            <w:tcW w:w="10646" w:type="dxa"/>
            <w:gridSpan w:val="5"/>
            <w:tcBorders>
              <w:top w:val="nil"/>
              <w:left w:val="nil"/>
              <w:right w:val="nil"/>
            </w:tcBorders>
            <w:shd w:val="clear" w:color="auto" w:fill="auto"/>
            <w:noWrap/>
            <w:vAlign w:val="bottom"/>
            <w:hideMark/>
          </w:tcPr>
          <w:p w:rsidR="002E6333" w:rsidRPr="00CA6755" w:rsidRDefault="002E6333" w:rsidP="002E6333">
            <w:pPr>
              <w:jc w:val="right"/>
              <w:rPr>
                <w:color w:val="auto"/>
                <w:kern w:val="0"/>
              </w:rPr>
            </w:pPr>
            <w:r w:rsidRPr="00CA6755">
              <w:rPr>
                <w:color w:val="auto"/>
                <w:kern w:val="0"/>
              </w:rPr>
              <w:t>Приложение 8</w:t>
            </w:r>
          </w:p>
          <w:p w:rsidR="002E6333" w:rsidRPr="00CA6755" w:rsidRDefault="002E6333" w:rsidP="002E6333">
            <w:pPr>
              <w:jc w:val="right"/>
              <w:rPr>
                <w:color w:val="auto"/>
                <w:kern w:val="0"/>
              </w:rPr>
            </w:pPr>
            <w:r w:rsidRPr="00CA6755">
              <w:rPr>
                <w:color w:val="auto"/>
                <w:kern w:val="0"/>
              </w:rPr>
              <w:t>к Решению "О бюджете Легостаевского сельсовета Искитимского района Новосибирской области на 2025 год и плановый период 2026 и 2027 годов"</w:t>
            </w:r>
          </w:p>
        </w:tc>
      </w:tr>
      <w:tr w:rsidR="002E6333" w:rsidRPr="00CA6755" w:rsidTr="002E6333">
        <w:trPr>
          <w:trHeight w:val="315"/>
        </w:trPr>
        <w:tc>
          <w:tcPr>
            <w:tcW w:w="10646" w:type="dxa"/>
            <w:gridSpan w:val="5"/>
            <w:tcBorders>
              <w:top w:val="nil"/>
              <w:left w:val="nil"/>
              <w:bottom w:val="nil"/>
              <w:right w:val="nil"/>
            </w:tcBorders>
            <w:shd w:val="clear" w:color="auto" w:fill="auto"/>
            <w:vAlign w:val="center"/>
            <w:hideMark/>
          </w:tcPr>
          <w:p w:rsidR="002E6333" w:rsidRPr="00CA6755" w:rsidRDefault="002E6333" w:rsidP="002E6333">
            <w:pPr>
              <w:jc w:val="center"/>
              <w:rPr>
                <w:b/>
                <w:bCs/>
                <w:color w:val="auto"/>
                <w:kern w:val="0"/>
                <w:sz w:val="24"/>
                <w:szCs w:val="24"/>
              </w:rPr>
            </w:pPr>
            <w:r w:rsidRPr="00CA6755">
              <w:rPr>
                <w:b/>
                <w:bCs/>
                <w:color w:val="auto"/>
                <w:kern w:val="0"/>
                <w:sz w:val="24"/>
                <w:szCs w:val="24"/>
              </w:rPr>
              <w:lastRenderedPageBreak/>
              <w:t xml:space="preserve">           ИСТОЧНИКИ ФИНАНСИРОВАНИЯ ДЕФИЦИТА МЕСТНОГО БЮДЖЕТА НА 2025 ГОД И ПЛАНОВЫЙ ПЕРИОД 2026</w:t>
            </w:r>
            <w:proofErr w:type="gramStart"/>
            <w:r w:rsidRPr="00CA6755">
              <w:rPr>
                <w:b/>
                <w:bCs/>
                <w:color w:val="auto"/>
                <w:kern w:val="0"/>
                <w:sz w:val="24"/>
                <w:szCs w:val="24"/>
              </w:rPr>
              <w:t xml:space="preserve"> И</w:t>
            </w:r>
            <w:proofErr w:type="gramEnd"/>
            <w:r w:rsidRPr="00CA6755">
              <w:rPr>
                <w:b/>
                <w:bCs/>
                <w:color w:val="auto"/>
                <w:kern w:val="0"/>
                <w:sz w:val="24"/>
                <w:szCs w:val="24"/>
              </w:rPr>
              <w:t xml:space="preserve"> 2027 ГОДОВ </w:t>
            </w:r>
          </w:p>
        </w:tc>
      </w:tr>
      <w:tr w:rsidR="002E6333" w:rsidRPr="00CA6755" w:rsidTr="002E6333">
        <w:trPr>
          <w:trHeight w:val="300"/>
        </w:trPr>
        <w:tc>
          <w:tcPr>
            <w:tcW w:w="10646" w:type="dxa"/>
            <w:gridSpan w:val="5"/>
            <w:tcBorders>
              <w:top w:val="nil"/>
              <w:left w:val="nil"/>
              <w:bottom w:val="nil"/>
            </w:tcBorders>
            <w:shd w:val="clear" w:color="auto" w:fill="auto"/>
            <w:noWrap/>
            <w:vAlign w:val="center"/>
            <w:hideMark/>
          </w:tcPr>
          <w:p w:rsidR="002E6333" w:rsidRPr="00CA6755" w:rsidRDefault="002E6333" w:rsidP="002E6333">
            <w:pPr>
              <w:jc w:val="right"/>
              <w:rPr>
                <w:color w:val="auto"/>
                <w:kern w:val="0"/>
              </w:rPr>
            </w:pPr>
            <w:proofErr w:type="spellStart"/>
            <w:r w:rsidRPr="00CA6755">
              <w:rPr>
                <w:color w:val="auto"/>
                <w:kern w:val="0"/>
              </w:rPr>
              <w:t>тыс</w:t>
            </w:r>
            <w:proofErr w:type="gramStart"/>
            <w:r w:rsidRPr="00CA6755">
              <w:rPr>
                <w:color w:val="auto"/>
                <w:kern w:val="0"/>
              </w:rPr>
              <w:t>.р</w:t>
            </w:r>
            <w:proofErr w:type="gramEnd"/>
            <w:r w:rsidRPr="00CA6755">
              <w:rPr>
                <w:color w:val="auto"/>
                <w:kern w:val="0"/>
              </w:rPr>
              <w:t>ублей</w:t>
            </w:r>
            <w:proofErr w:type="spellEnd"/>
          </w:p>
        </w:tc>
      </w:tr>
      <w:tr w:rsidR="002E6333" w:rsidRPr="00CA6755" w:rsidTr="00964F98">
        <w:trPr>
          <w:trHeight w:val="586"/>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КОД</w:t>
            </w:r>
          </w:p>
        </w:tc>
        <w:tc>
          <w:tcPr>
            <w:tcW w:w="4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Наименование кода группы, подгруппы, статьи и вида источников финансирования дефицитов бюджетов</w:t>
            </w:r>
          </w:p>
        </w:tc>
        <w:tc>
          <w:tcPr>
            <w:tcW w:w="368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Сумма</w:t>
            </w:r>
          </w:p>
        </w:tc>
      </w:tr>
      <w:tr w:rsidR="002E6333" w:rsidRPr="00CA6755" w:rsidTr="002E6333">
        <w:trPr>
          <w:trHeight w:val="315"/>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2E6333" w:rsidRPr="00CA6755" w:rsidRDefault="002E6333" w:rsidP="002E6333">
            <w:pPr>
              <w:rPr>
                <w:color w:val="auto"/>
                <w:kern w:val="0"/>
                <w:sz w:val="24"/>
                <w:szCs w:val="24"/>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2E6333" w:rsidRPr="00CA6755" w:rsidRDefault="002E6333" w:rsidP="002E6333">
            <w:pPr>
              <w:rPr>
                <w:color w:val="auto"/>
                <w:kern w:val="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2025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2026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2027 год</w:t>
            </w:r>
          </w:p>
        </w:tc>
      </w:tr>
      <w:tr w:rsidR="002E6333" w:rsidRPr="00CA6755" w:rsidTr="002E6333">
        <w:trPr>
          <w:trHeight w:val="630"/>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 xml:space="preserve"> 01 00 00 00 00 0000 000</w:t>
            </w:r>
          </w:p>
        </w:tc>
        <w:tc>
          <w:tcPr>
            <w:tcW w:w="4381"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Источники внутреннего финансирования дефицита местного бюджета, в том числе: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1 369,8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E6333" w:rsidRPr="00CA6755" w:rsidRDefault="002E6333" w:rsidP="002E6333">
            <w:pPr>
              <w:jc w:val="center"/>
              <w:rPr>
                <w:color w:val="auto"/>
                <w:kern w:val="0"/>
                <w:sz w:val="24"/>
                <w:szCs w:val="24"/>
              </w:rPr>
            </w:pPr>
            <w:r w:rsidRPr="00CA6755">
              <w:rPr>
                <w:color w:val="auto"/>
                <w:kern w:val="0"/>
                <w:sz w:val="24"/>
                <w:szCs w:val="24"/>
              </w:rPr>
              <w:t>0,0</w:t>
            </w:r>
          </w:p>
        </w:tc>
      </w:tr>
      <w:tr w:rsidR="002E6333" w:rsidRPr="00CA6755" w:rsidTr="002E6333">
        <w:trPr>
          <w:trHeight w:val="630"/>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01 05 00 00 00 0000 000</w:t>
            </w:r>
          </w:p>
        </w:tc>
        <w:tc>
          <w:tcPr>
            <w:tcW w:w="4381"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Изменение остатков средств на счетах по учету средств бюджета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1 369,8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color w:val="auto"/>
                <w:kern w:val="0"/>
                <w:sz w:val="24"/>
                <w:szCs w:val="24"/>
              </w:rPr>
            </w:pPr>
            <w:r w:rsidRPr="00CA6755">
              <w:rPr>
                <w:color w:val="auto"/>
                <w:kern w:val="0"/>
                <w:sz w:val="24"/>
                <w:szCs w:val="24"/>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E6333" w:rsidRPr="00CA6755" w:rsidRDefault="002E6333" w:rsidP="002E6333">
            <w:pPr>
              <w:jc w:val="center"/>
              <w:rPr>
                <w:color w:val="auto"/>
                <w:kern w:val="0"/>
                <w:sz w:val="24"/>
                <w:szCs w:val="24"/>
              </w:rPr>
            </w:pPr>
            <w:r w:rsidRPr="00CA6755">
              <w:rPr>
                <w:color w:val="auto"/>
                <w:kern w:val="0"/>
                <w:sz w:val="24"/>
                <w:szCs w:val="24"/>
              </w:rPr>
              <w:t>0,0</w:t>
            </w:r>
          </w:p>
        </w:tc>
      </w:tr>
      <w:tr w:rsidR="002E6333" w:rsidRPr="00CA6755" w:rsidTr="002E6333">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01 05 00 00 00 0000 500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Увеличение остатков средств бюджета поселения</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-26 224,7</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315"/>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01 05 02 00 00 0000 500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Увеличение прочих остатков средств бюджета</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-26 224,7</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01 05 02 01 00 0000 510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 xml:space="preserve">Увеличение прочих остатков денежных средств бюджета </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-26 224,7</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01 05 02 01 10 0000 510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Увеличение прочих остатков денежных средств бюджета поселения</w:t>
            </w:r>
          </w:p>
        </w:tc>
        <w:tc>
          <w:tcPr>
            <w:tcW w:w="1417"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-26 224,7</w:t>
            </w:r>
          </w:p>
        </w:tc>
        <w:tc>
          <w:tcPr>
            <w:tcW w:w="1134"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315"/>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01 05 00 00 00 0000 600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Уменьшение остатков средств бюджета</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27 594,5</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315"/>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01 05 02 00 00 0000 600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Уменьшение прочих остатков средств бюджета</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27 594,5</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 xml:space="preserve"> 01 05 02 01 00 0000 610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Уменьшение прочих остатков денежных средств бюджета</w:t>
            </w:r>
          </w:p>
        </w:tc>
        <w:tc>
          <w:tcPr>
            <w:tcW w:w="1417"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27 594,5</w:t>
            </w:r>
          </w:p>
        </w:tc>
        <w:tc>
          <w:tcPr>
            <w:tcW w:w="1134"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FFFFFF"/>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2E6333" w:rsidRPr="00CA6755" w:rsidRDefault="002E6333" w:rsidP="002E6333">
            <w:pPr>
              <w:ind w:left="-235" w:right="-95"/>
              <w:jc w:val="center"/>
              <w:rPr>
                <w:color w:val="auto"/>
                <w:kern w:val="0"/>
                <w:sz w:val="24"/>
                <w:szCs w:val="24"/>
              </w:rPr>
            </w:pPr>
            <w:r w:rsidRPr="00CA6755">
              <w:rPr>
                <w:color w:val="auto"/>
                <w:kern w:val="0"/>
                <w:sz w:val="24"/>
                <w:szCs w:val="24"/>
              </w:rPr>
              <w:t>01 05 02 01 10 0000 610</w:t>
            </w:r>
          </w:p>
        </w:tc>
        <w:tc>
          <w:tcPr>
            <w:tcW w:w="4381" w:type="dxa"/>
            <w:tcBorders>
              <w:top w:val="nil"/>
              <w:left w:val="nil"/>
              <w:bottom w:val="single" w:sz="4" w:space="0" w:color="auto"/>
              <w:right w:val="single" w:sz="4" w:space="0" w:color="auto"/>
            </w:tcBorders>
            <w:shd w:val="clear" w:color="auto" w:fill="auto"/>
            <w:vAlign w:val="center"/>
            <w:hideMark/>
          </w:tcPr>
          <w:p w:rsidR="002E6333" w:rsidRPr="00CA6755" w:rsidRDefault="002E6333" w:rsidP="002E6333">
            <w:pPr>
              <w:jc w:val="both"/>
              <w:rPr>
                <w:color w:val="auto"/>
                <w:kern w:val="0"/>
                <w:sz w:val="24"/>
                <w:szCs w:val="24"/>
              </w:rPr>
            </w:pPr>
            <w:r w:rsidRPr="00CA6755">
              <w:rPr>
                <w:color w:val="auto"/>
                <w:kern w:val="0"/>
                <w:sz w:val="24"/>
                <w:szCs w:val="24"/>
              </w:rPr>
              <w:t>Уменьшение прочих остатков денежных средств бюджета поселения</w:t>
            </w:r>
          </w:p>
        </w:tc>
        <w:tc>
          <w:tcPr>
            <w:tcW w:w="1417"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27 594,5</w:t>
            </w:r>
          </w:p>
        </w:tc>
        <w:tc>
          <w:tcPr>
            <w:tcW w:w="1134"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15 137,2</w:t>
            </w:r>
          </w:p>
        </w:tc>
        <w:tc>
          <w:tcPr>
            <w:tcW w:w="1134" w:type="dxa"/>
            <w:tcBorders>
              <w:top w:val="nil"/>
              <w:left w:val="nil"/>
              <w:bottom w:val="single" w:sz="4" w:space="0" w:color="auto"/>
              <w:right w:val="single" w:sz="4" w:space="0" w:color="auto"/>
            </w:tcBorders>
            <w:shd w:val="clear" w:color="000000" w:fill="DAEEF3"/>
            <w:vAlign w:val="center"/>
            <w:hideMark/>
          </w:tcPr>
          <w:p w:rsidR="002E6333" w:rsidRPr="00CA6755" w:rsidRDefault="002E6333" w:rsidP="002E6333">
            <w:pPr>
              <w:ind w:left="-108"/>
              <w:jc w:val="center"/>
              <w:rPr>
                <w:color w:val="auto"/>
                <w:kern w:val="0"/>
                <w:sz w:val="24"/>
                <w:szCs w:val="24"/>
              </w:rPr>
            </w:pPr>
            <w:r w:rsidRPr="00CA6755">
              <w:rPr>
                <w:color w:val="auto"/>
                <w:kern w:val="0"/>
                <w:sz w:val="24"/>
                <w:szCs w:val="24"/>
              </w:rPr>
              <w:t>16 862,3</w:t>
            </w:r>
          </w:p>
        </w:tc>
      </w:tr>
      <w:tr w:rsidR="002E6333" w:rsidRPr="00CA6755" w:rsidTr="002E6333">
        <w:trPr>
          <w:trHeight w:val="315"/>
        </w:trPr>
        <w:tc>
          <w:tcPr>
            <w:tcW w:w="69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E6333" w:rsidRPr="00CA6755" w:rsidRDefault="002E6333" w:rsidP="002E6333">
            <w:pPr>
              <w:rPr>
                <w:b/>
                <w:bCs/>
                <w:color w:val="auto"/>
                <w:kern w:val="0"/>
                <w:sz w:val="24"/>
                <w:szCs w:val="24"/>
              </w:rPr>
            </w:pPr>
            <w:r w:rsidRPr="00CA6755">
              <w:rPr>
                <w:b/>
                <w:bCs/>
                <w:color w:val="auto"/>
                <w:kern w:val="0"/>
                <w:sz w:val="24"/>
                <w:szCs w:val="24"/>
              </w:rPr>
              <w:t>ИТОГО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b/>
                <w:bCs/>
                <w:color w:val="auto"/>
                <w:kern w:val="0"/>
                <w:sz w:val="24"/>
                <w:szCs w:val="24"/>
              </w:rPr>
            </w:pPr>
            <w:r w:rsidRPr="00CA6755">
              <w:rPr>
                <w:b/>
                <w:bCs/>
                <w:color w:val="auto"/>
                <w:kern w:val="0"/>
                <w:sz w:val="24"/>
                <w:szCs w:val="24"/>
              </w:rPr>
              <w:t>1 369,8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333" w:rsidRPr="00CA6755" w:rsidRDefault="002E6333" w:rsidP="002E6333">
            <w:pPr>
              <w:jc w:val="center"/>
              <w:rPr>
                <w:b/>
                <w:bCs/>
                <w:color w:val="auto"/>
                <w:kern w:val="0"/>
                <w:sz w:val="24"/>
                <w:szCs w:val="24"/>
              </w:rPr>
            </w:pPr>
            <w:r w:rsidRPr="00CA6755">
              <w:rPr>
                <w:b/>
                <w:bCs/>
                <w:color w:val="auto"/>
                <w:kern w:val="0"/>
                <w:sz w:val="24"/>
                <w:szCs w:val="24"/>
              </w:rPr>
              <w:t>0,0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E6333" w:rsidRPr="00CA6755" w:rsidRDefault="002E6333" w:rsidP="002E6333">
            <w:pPr>
              <w:jc w:val="center"/>
              <w:rPr>
                <w:b/>
                <w:bCs/>
                <w:color w:val="auto"/>
                <w:kern w:val="0"/>
                <w:sz w:val="24"/>
                <w:szCs w:val="24"/>
              </w:rPr>
            </w:pPr>
            <w:r w:rsidRPr="00CA6755">
              <w:rPr>
                <w:b/>
                <w:bCs/>
                <w:color w:val="auto"/>
                <w:kern w:val="0"/>
                <w:sz w:val="24"/>
                <w:szCs w:val="24"/>
              </w:rPr>
              <w:t>0,0</w:t>
            </w:r>
          </w:p>
        </w:tc>
      </w:tr>
    </w:tbl>
    <w:p w:rsidR="002E6333" w:rsidRDefault="002E6333" w:rsidP="002E6333"/>
    <w:p w:rsidR="00F20AAD" w:rsidRPr="00F20AAD" w:rsidRDefault="00F20AAD" w:rsidP="00F20AAD">
      <w:pPr>
        <w:shd w:val="clear" w:color="auto" w:fill="FFFFFF"/>
        <w:spacing w:line="288" w:lineRule="atLeast"/>
        <w:jc w:val="center"/>
        <w:textAlignment w:val="baseline"/>
        <w:rPr>
          <w:b/>
          <w:spacing w:val="2"/>
          <w:sz w:val="24"/>
          <w:szCs w:val="24"/>
        </w:rPr>
      </w:pPr>
      <w:r w:rsidRPr="00F20AAD">
        <w:rPr>
          <w:b/>
          <w:spacing w:val="2"/>
          <w:sz w:val="24"/>
          <w:szCs w:val="24"/>
        </w:rPr>
        <w:t>СОВЕТ ДЕПУТАТОВ ЛЕГОСТАЕВСКОГО СЕЛЬСОВЕТА</w:t>
      </w:r>
    </w:p>
    <w:p w:rsidR="00F20AAD" w:rsidRPr="00F20AAD" w:rsidRDefault="00F20AAD" w:rsidP="00F20AAD">
      <w:pPr>
        <w:shd w:val="clear" w:color="auto" w:fill="FFFFFF"/>
        <w:spacing w:line="288" w:lineRule="atLeast"/>
        <w:jc w:val="center"/>
        <w:textAlignment w:val="baseline"/>
        <w:rPr>
          <w:b/>
          <w:spacing w:val="2"/>
          <w:sz w:val="24"/>
          <w:szCs w:val="24"/>
        </w:rPr>
      </w:pPr>
      <w:r w:rsidRPr="00F20AAD">
        <w:rPr>
          <w:b/>
          <w:spacing w:val="2"/>
          <w:sz w:val="24"/>
          <w:szCs w:val="24"/>
        </w:rPr>
        <w:t>ИСКИТИМСКОГО РАЙОНА НОВОСИБИРСКОЙ ОБЛАСТИ</w:t>
      </w:r>
    </w:p>
    <w:p w:rsidR="00F20AAD" w:rsidRPr="00F20AAD" w:rsidRDefault="00F20AAD" w:rsidP="00F20AAD">
      <w:pPr>
        <w:shd w:val="clear" w:color="auto" w:fill="FFFFFF"/>
        <w:spacing w:line="288" w:lineRule="atLeast"/>
        <w:jc w:val="center"/>
        <w:textAlignment w:val="baseline"/>
        <w:rPr>
          <w:b/>
          <w:spacing w:val="2"/>
          <w:sz w:val="24"/>
          <w:szCs w:val="24"/>
        </w:rPr>
      </w:pPr>
      <w:r w:rsidRPr="00F20AAD">
        <w:rPr>
          <w:b/>
          <w:spacing w:val="2"/>
          <w:sz w:val="24"/>
          <w:szCs w:val="24"/>
        </w:rPr>
        <w:t>(шестого созыва)</w:t>
      </w:r>
    </w:p>
    <w:p w:rsidR="00F20AAD" w:rsidRPr="00F20AAD" w:rsidRDefault="00F20AAD" w:rsidP="00F20AAD">
      <w:pPr>
        <w:shd w:val="clear" w:color="auto" w:fill="FFFFFF"/>
        <w:spacing w:line="288" w:lineRule="atLeast"/>
        <w:jc w:val="center"/>
        <w:textAlignment w:val="baseline"/>
        <w:rPr>
          <w:b/>
          <w:spacing w:val="2"/>
          <w:sz w:val="24"/>
          <w:szCs w:val="24"/>
        </w:rPr>
      </w:pPr>
      <w:r w:rsidRPr="00F20AAD">
        <w:rPr>
          <w:b/>
          <w:spacing w:val="2"/>
          <w:sz w:val="24"/>
          <w:szCs w:val="24"/>
        </w:rPr>
        <w:t>РЕШЕНИЕ</w:t>
      </w:r>
    </w:p>
    <w:p w:rsidR="00F20AAD" w:rsidRPr="00F20AAD" w:rsidRDefault="00F20AAD" w:rsidP="00F20AAD">
      <w:pPr>
        <w:shd w:val="clear" w:color="auto" w:fill="FFFFFF"/>
        <w:spacing w:line="288" w:lineRule="atLeast"/>
        <w:jc w:val="center"/>
        <w:textAlignment w:val="baseline"/>
        <w:rPr>
          <w:spacing w:val="2"/>
          <w:sz w:val="24"/>
          <w:szCs w:val="24"/>
        </w:rPr>
      </w:pPr>
      <w:r w:rsidRPr="00F20AAD">
        <w:rPr>
          <w:spacing w:val="2"/>
          <w:sz w:val="24"/>
          <w:szCs w:val="24"/>
        </w:rPr>
        <w:t>принято на сорок третьей очередной сессии</w:t>
      </w:r>
    </w:p>
    <w:p w:rsidR="00F20AAD" w:rsidRPr="00F20AAD" w:rsidRDefault="00F20AAD" w:rsidP="00F20AAD">
      <w:pPr>
        <w:shd w:val="clear" w:color="auto" w:fill="FFFFFF"/>
        <w:spacing w:line="288" w:lineRule="atLeast"/>
        <w:textAlignment w:val="baseline"/>
        <w:rPr>
          <w:spacing w:val="2"/>
          <w:sz w:val="24"/>
          <w:szCs w:val="24"/>
        </w:rPr>
      </w:pPr>
      <w:r w:rsidRPr="00F20AAD">
        <w:rPr>
          <w:spacing w:val="2"/>
          <w:sz w:val="24"/>
          <w:szCs w:val="24"/>
        </w:rPr>
        <w:t xml:space="preserve">15.04.2025 г                      </w:t>
      </w:r>
      <w:r w:rsidR="00B309A3">
        <w:rPr>
          <w:spacing w:val="2"/>
          <w:sz w:val="24"/>
          <w:szCs w:val="24"/>
        </w:rPr>
        <w:t xml:space="preserve">                         </w:t>
      </w:r>
      <w:r w:rsidRPr="00F20AAD">
        <w:rPr>
          <w:spacing w:val="2"/>
          <w:sz w:val="24"/>
          <w:szCs w:val="24"/>
        </w:rPr>
        <w:t xml:space="preserve">        с. Легостаево               </w:t>
      </w:r>
      <w:r w:rsidR="00B309A3">
        <w:rPr>
          <w:spacing w:val="2"/>
          <w:sz w:val="24"/>
          <w:szCs w:val="24"/>
        </w:rPr>
        <w:t xml:space="preserve">                          </w:t>
      </w:r>
      <w:r w:rsidRPr="00F20AAD">
        <w:rPr>
          <w:spacing w:val="2"/>
          <w:sz w:val="24"/>
          <w:szCs w:val="24"/>
        </w:rPr>
        <w:t xml:space="preserve">                        № 207</w:t>
      </w:r>
    </w:p>
    <w:p w:rsidR="00F20AAD" w:rsidRPr="00F20AAD" w:rsidRDefault="00F20AAD" w:rsidP="00F20AAD">
      <w:pPr>
        <w:jc w:val="center"/>
        <w:rPr>
          <w:sz w:val="24"/>
          <w:szCs w:val="24"/>
        </w:rPr>
      </w:pPr>
      <w:r w:rsidRPr="00F20AAD">
        <w:rPr>
          <w:sz w:val="24"/>
          <w:szCs w:val="24"/>
        </w:rPr>
        <w:t xml:space="preserve">О внесении изменений в решение Совета депутатов Легостаевского сельсовета Искитимского района Новосибирской области от 22.02.2017 № 91 «Об утверждении Положения «Об оплате труда депутатов, выборных лиц местного самоуправления, осуществляющих свои полномочия на постоянной основе, муниципальных служащих и (или) расходов на содержание органов местного самоуправления Легостаевского сельсовета» </w:t>
      </w:r>
    </w:p>
    <w:p w:rsidR="00F20AAD" w:rsidRPr="00F20AAD" w:rsidRDefault="00F20AAD" w:rsidP="00F20AAD">
      <w:pPr>
        <w:jc w:val="both"/>
        <w:rPr>
          <w:sz w:val="24"/>
          <w:szCs w:val="24"/>
        </w:rPr>
      </w:pPr>
      <w:r w:rsidRPr="00F20AAD">
        <w:rPr>
          <w:sz w:val="24"/>
          <w:szCs w:val="24"/>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Легостаевского сельсовета Искитимского муниципального района Новосибирской области, Совет депутатов Легостаевского сельсовета Искитимского района Новосибирской области</w:t>
      </w:r>
    </w:p>
    <w:p w:rsidR="00F20AAD" w:rsidRPr="00F20AAD" w:rsidRDefault="00F20AAD" w:rsidP="00F20AAD">
      <w:pPr>
        <w:jc w:val="both"/>
        <w:rPr>
          <w:b/>
          <w:sz w:val="24"/>
          <w:szCs w:val="24"/>
        </w:rPr>
      </w:pPr>
      <w:r w:rsidRPr="00F20AAD">
        <w:rPr>
          <w:b/>
          <w:sz w:val="24"/>
          <w:szCs w:val="24"/>
        </w:rPr>
        <w:t>РЕШИЛ:</w:t>
      </w:r>
    </w:p>
    <w:p w:rsidR="00F20AAD" w:rsidRPr="00F20AAD" w:rsidRDefault="00F20AAD" w:rsidP="00B309A3">
      <w:pPr>
        <w:numPr>
          <w:ilvl w:val="0"/>
          <w:numId w:val="45"/>
        </w:numPr>
        <w:tabs>
          <w:tab w:val="left" w:pos="284"/>
          <w:tab w:val="left" w:pos="426"/>
        </w:tabs>
        <w:ind w:left="0" w:firstLine="0"/>
        <w:jc w:val="both"/>
        <w:rPr>
          <w:sz w:val="24"/>
          <w:szCs w:val="24"/>
        </w:rPr>
      </w:pPr>
      <w:r w:rsidRPr="00F20AAD">
        <w:rPr>
          <w:sz w:val="24"/>
          <w:szCs w:val="24"/>
        </w:rPr>
        <w:t>Внести в решение Совета депутатов Легостаевского сельсовета Искитимского района Новосибирской области от 22.02.2017 № 91 «Об утверждении Положения «Об оплате труда депутатов, выборных лиц местного самоуправления, осуществляющих свои полномочия на постоянной основе, муниципальных служащих и (или) расходов на содержание органов местного самоуправления Легостаевского сельсовет» следующие изменения:</w:t>
      </w:r>
    </w:p>
    <w:p w:rsidR="00F20AAD" w:rsidRPr="00F20AAD" w:rsidRDefault="00F20AAD" w:rsidP="00B309A3">
      <w:pPr>
        <w:numPr>
          <w:ilvl w:val="1"/>
          <w:numId w:val="45"/>
        </w:numPr>
        <w:tabs>
          <w:tab w:val="left" w:pos="284"/>
          <w:tab w:val="left" w:pos="426"/>
        </w:tabs>
        <w:ind w:left="0" w:firstLine="0"/>
        <w:jc w:val="both"/>
        <w:rPr>
          <w:sz w:val="24"/>
          <w:szCs w:val="24"/>
        </w:rPr>
      </w:pPr>
      <w:r w:rsidRPr="00F20AAD">
        <w:rPr>
          <w:sz w:val="24"/>
          <w:szCs w:val="24"/>
        </w:rPr>
        <w:t>В наименовании слова «и (или) расходов на содержание органов местного самоуправления» исключить;</w:t>
      </w:r>
    </w:p>
    <w:p w:rsidR="00F20AAD" w:rsidRPr="00F20AAD" w:rsidRDefault="00F20AAD" w:rsidP="00B309A3">
      <w:pPr>
        <w:numPr>
          <w:ilvl w:val="1"/>
          <w:numId w:val="45"/>
        </w:numPr>
        <w:tabs>
          <w:tab w:val="left" w:pos="284"/>
          <w:tab w:val="left" w:pos="426"/>
        </w:tabs>
        <w:ind w:left="0" w:firstLine="0"/>
        <w:jc w:val="both"/>
        <w:rPr>
          <w:sz w:val="24"/>
          <w:szCs w:val="24"/>
        </w:rPr>
      </w:pPr>
      <w:r w:rsidRPr="00F20AAD">
        <w:rPr>
          <w:sz w:val="24"/>
          <w:szCs w:val="24"/>
        </w:rPr>
        <w:lastRenderedPageBreak/>
        <w:t>В пункте 1 слова «и (или) содержание органов местного самоуправления» исключить;</w:t>
      </w:r>
    </w:p>
    <w:p w:rsidR="00F20AAD" w:rsidRPr="00F20AAD" w:rsidRDefault="00F20AAD" w:rsidP="00B309A3">
      <w:pPr>
        <w:numPr>
          <w:ilvl w:val="1"/>
          <w:numId w:val="45"/>
        </w:numPr>
        <w:tabs>
          <w:tab w:val="left" w:pos="284"/>
          <w:tab w:val="left" w:pos="426"/>
        </w:tabs>
        <w:ind w:left="0" w:firstLine="0"/>
        <w:jc w:val="both"/>
        <w:rPr>
          <w:sz w:val="24"/>
          <w:szCs w:val="24"/>
        </w:rPr>
      </w:pPr>
      <w:r w:rsidRPr="00F20AAD">
        <w:rPr>
          <w:sz w:val="24"/>
          <w:szCs w:val="24"/>
        </w:rPr>
        <w:t>Пункт 3 исключить;</w:t>
      </w:r>
    </w:p>
    <w:p w:rsidR="00F20AAD" w:rsidRPr="00F20AAD" w:rsidRDefault="00F20AAD" w:rsidP="00B309A3">
      <w:pPr>
        <w:numPr>
          <w:ilvl w:val="1"/>
          <w:numId w:val="45"/>
        </w:numPr>
        <w:tabs>
          <w:tab w:val="left" w:pos="284"/>
          <w:tab w:val="left" w:pos="426"/>
        </w:tabs>
        <w:ind w:left="0" w:firstLine="0"/>
        <w:jc w:val="both"/>
        <w:rPr>
          <w:sz w:val="24"/>
          <w:szCs w:val="24"/>
        </w:rPr>
      </w:pPr>
      <w:r w:rsidRPr="00F20AAD">
        <w:rPr>
          <w:sz w:val="24"/>
          <w:szCs w:val="24"/>
        </w:rPr>
        <w:t>В положении об оплате труда депутатов, выборных должностных лиц местного самоуправления, осуществляющих свои полномочия на постоянной основе, муниципальных служащих Легостаевского сельсовет:</w:t>
      </w:r>
    </w:p>
    <w:p w:rsidR="00F20AAD" w:rsidRPr="00F20AAD" w:rsidRDefault="00F20AAD" w:rsidP="00B309A3">
      <w:pPr>
        <w:numPr>
          <w:ilvl w:val="2"/>
          <w:numId w:val="45"/>
        </w:numPr>
        <w:tabs>
          <w:tab w:val="left" w:pos="284"/>
          <w:tab w:val="left" w:pos="426"/>
          <w:tab w:val="left" w:pos="567"/>
        </w:tabs>
        <w:ind w:left="0" w:firstLine="0"/>
        <w:jc w:val="both"/>
        <w:rPr>
          <w:sz w:val="24"/>
          <w:szCs w:val="24"/>
        </w:rPr>
      </w:pPr>
      <w:r w:rsidRPr="00F20AAD">
        <w:rPr>
          <w:sz w:val="24"/>
          <w:szCs w:val="24"/>
        </w:rPr>
        <w:t xml:space="preserve">Пункт 2.1. раздела </w:t>
      </w:r>
      <w:r w:rsidRPr="00F20AAD">
        <w:rPr>
          <w:sz w:val="24"/>
          <w:szCs w:val="24"/>
          <w:lang w:val="en-US"/>
        </w:rPr>
        <w:t>II</w:t>
      </w:r>
      <w:r w:rsidRPr="00F20AAD">
        <w:rPr>
          <w:sz w:val="24"/>
          <w:szCs w:val="24"/>
        </w:rPr>
        <w:t xml:space="preserve"> дополнить абзацем следующего содержания:</w:t>
      </w:r>
    </w:p>
    <w:p w:rsidR="00F20AAD" w:rsidRPr="00F20AAD" w:rsidRDefault="00F20AAD" w:rsidP="00B309A3">
      <w:pPr>
        <w:tabs>
          <w:tab w:val="left" w:pos="284"/>
          <w:tab w:val="left" w:pos="426"/>
          <w:tab w:val="left" w:pos="709"/>
        </w:tabs>
        <w:jc w:val="both"/>
        <w:rPr>
          <w:sz w:val="24"/>
          <w:szCs w:val="24"/>
          <w:shd w:val="clear" w:color="auto" w:fill="FFFFFF"/>
        </w:rPr>
      </w:pPr>
      <w:r w:rsidRPr="00F20AAD">
        <w:rPr>
          <w:sz w:val="24"/>
          <w:szCs w:val="24"/>
        </w:rPr>
        <w:t>«-</w:t>
      </w:r>
      <w:r w:rsidRPr="00F20AAD">
        <w:rPr>
          <w:sz w:val="24"/>
          <w:szCs w:val="24"/>
          <w:shd w:val="clear" w:color="auto" w:fill="FFFFFF"/>
        </w:rPr>
        <w:t xml:space="preserve"> ежемесячная процентная надбавка к месячному денежному содержанию (вознаграждению) за работу со сведениями, составляющими государственную тайну, которая устанавливается в соответствии с постановлением Правительства Российской Федерации от 18.09.2006 N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F20AAD" w:rsidRPr="00F20AAD" w:rsidRDefault="00F20AAD" w:rsidP="00B309A3">
      <w:pPr>
        <w:numPr>
          <w:ilvl w:val="2"/>
          <w:numId w:val="45"/>
        </w:numPr>
        <w:tabs>
          <w:tab w:val="left" w:pos="709"/>
          <w:tab w:val="left" w:pos="1701"/>
        </w:tabs>
        <w:ind w:left="0" w:firstLine="0"/>
        <w:jc w:val="both"/>
        <w:rPr>
          <w:sz w:val="24"/>
          <w:szCs w:val="24"/>
          <w:shd w:val="clear" w:color="auto" w:fill="FFFFFF"/>
        </w:rPr>
      </w:pPr>
      <w:r w:rsidRPr="00F20AAD">
        <w:rPr>
          <w:sz w:val="24"/>
          <w:szCs w:val="24"/>
          <w:shd w:val="clear" w:color="auto" w:fill="FFFFFF"/>
        </w:rPr>
        <w:t xml:space="preserve">В абзаце восьмом пункта 3.1 раздела </w:t>
      </w:r>
      <w:r w:rsidRPr="00F20AAD">
        <w:rPr>
          <w:sz w:val="24"/>
          <w:szCs w:val="24"/>
          <w:shd w:val="clear" w:color="auto" w:fill="FFFFFF"/>
          <w:lang w:val="en-US"/>
        </w:rPr>
        <w:t>III</w:t>
      </w:r>
      <w:r w:rsidRPr="00F20AAD">
        <w:rPr>
          <w:sz w:val="24"/>
          <w:szCs w:val="24"/>
          <w:shd w:val="clear" w:color="auto" w:fill="FFFFFF"/>
        </w:rPr>
        <w:t xml:space="preserve"> слова «и материальная помощь» исключить;</w:t>
      </w:r>
    </w:p>
    <w:p w:rsidR="00F20AAD" w:rsidRPr="00F20AAD" w:rsidRDefault="00F20AAD" w:rsidP="00B309A3">
      <w:pPr>
        <w:numPr>
          <w:ilvl w:val="2"/>
          <w:numId w:val="45"/>
        </w:numPr>
        <w:tabs>
          <w:tab w:val="left" w:pos="709"/>
          <w:tab w:val="left" w:pos="1701"/>
        </w:tabs>
        <w:ind w:left="0" w:firstLine="0"/>
        <w:jc w:val="both"/>
        <w:rPr>
          <w:sz w:val="24"/>
          <w:szCs w:val="24"/>
          <w:shd w:val="clear" w:color="auto" w:fill="FFFFFF"/>
        </w:rPr>
      </w:pPr>
      <w:r w:rsidRPr="00F20AAD">
        <w:rPr>
          <w:sz w:val="24"/>
          <w:szCs w:val="24"/>
          <w:shd w:val="clear" w:color="auto" w:fill="FFFFFF"/>
        </w:rPr>
        <w:t xml:space="preserve">Пункт 3.1. раздела </w:t>
      </w:r>
      <w:r w:rsidRPr="00F20AAD">
        <w:rPr>
          <w:sz w:val="24"/>
          <w:szCs w:val="24"/>
          <w:shd w:val="clear" w:color="auto" w:fill="FFFFFF"/>
          <w:lang w:val="en-US"/>
        </w:rPr>
        <w:t>III</w:t>
      </w:r>
      <w:r w:rsidRPr="00F20AAD">
        <w:rPr>
          <w:sz w:val="24"/>
          <w:szCs w:val="24"/>
          <w:shd w:val="clear" w:color="auto" w:fill="FFFFFF"/>
        </w:rPr>
        <w:t xml:space="preserve"> после абзаца «</w:t>
      </w:r>
      <w:r w:rsidRPr="00F20AAD">
        <w:rPr>
          <w:sz w:val="24"/>
          <w:szCs w:val="24"/>
        </w:rPr>
        <w:t>- иные выплаты</w:t>
      </w:r>
      <w:r w:rsidRPr="00F20AAD">
        <w:rPr>
          <w:sz w:val="24"/>
          <w:szCs w:val="24"/>
          <w:shd w:val="clear" w:color="auto" w:fill="FFFFFF"/>
        </w:rPr>
        <w:t>» дополнить абзацем следующего содержания:</w:t>
      </w:r>
    </w:p>
    <w:p w:rsidR="00F20AAD" w:rsidRPr="00F20AAD" w:rsidRDefault="00F20AAD" w:rsidP="00B309A3">
      <w:pPr>
        <w:widowControl w:val="0"/>
        <w:shd w:val="clear" w:color="auto" w:fill="FFFFFF"/>
        <w:tabs>
          <w:tab w:val="left" w:pos="709"/>
          <w:tab w:val="left" w:pos="1701"/>
        </w:tabs>
        <w:autoSpaceDE w:val="0"/>
        <w:autoSpaceDN w:val="0"/>
        <w:adjustRightInd w:val="0"/>
        <w:ind w:right="23"/>
        <w:jc w:val="both"/>
        <w:rPr>
          <w:bCs/>
          <w:sz w:val="24"/>
          <w:szCs w:val="24"/>
        </w:rPr>
      </w:pPr>
      <w:r w:rsidRPr="00F20AAD">
        <w:rPr>
          <w:sz w:val="24"/>
          <w:szCs w:val="24"/>
          <w:shd w:val="clear" w:color="auto" w:fill="FFFFFF"/>
        </w:rPr>
        <w:t>«- ежемесячная процентная надбавка к месячному денежному содержанию (вознаграждению) за работу со сведениями, составляющими государственную тайну, которая устанавливается в соответствии с постановлением Правительства Российской Федерации от 18.09.2006 N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r w:rsidRPr="00F20AAD">
        <w:rPr>
          <w:bCs/>
          <w:sz w:val="24"/>
          <w:szCs w:val="24"/>
        </w:rPr>
        <w:t>»;</w:t>
      </w:r>
    </w:p>
    <w:p w:rsidR="00F20AAD" w:rsidRPr="00F20AAD" w:rsidRDefault="00F20AAD" w:rsidP="00B309A3">
      <w:pPr>
        <w:widowControl w:val="0"/>
        <w:numPr>
          <w:ilvl w:val="2"/>
          <w:numId w:val="45"/>
        </w:numPr>
        <w:shd w:val="clear" w:color="auto" w:fill="FFFFFF"/>
        <w:tabs>
          <w:tab w:val="left" w:pos="709"/>
          <w:tab w:val="left" w:pos="1701"/>
        </w:tabs>
        <w:autoSpaceDE w:val="0"/>
        <w:autoSpaceDN w:val="0"/>
        <w:adjustRightInd w:val="0"/>
        <w:ind w:left="0" w:right="23" w:firstLine="0"/>
        <w:jc w:val="both"/>
        <w:rPr>
          <w:bCs/>
          <w:sz w:val="24"/>
          <w:szCs w:val="24"/>
        </w:rPr>
      </w:pPr>
      <w:r w:rsidRPr="00F20AAD">
        <w:rPr>
          <w:bCs/>
          <w:sz w:val="24"/>
          <w:szCs w:val="24"/>
        </w:rPr>
        <w:t>Пункт 3.10 раздела III изложить в следующей редакции:</w:t>
      </w:r>
    </w:p>
    <w:p w:rsidR="00F20AAD" w:rsidRPr="00F20AAD" w:rsidRDefault="00F20AAD" w:rsidP="00B309A3">
      <w:pPr>
        <w:widowControl w:val="0"/>
        <w:shd w:val="clear" w:color="auto" w:fill="FFFFFF"/>
        <w:tabs>
          <w:tab w:val="left" w:pos="709"/>
          <w:tab w:val="left" w:pos="1701"/>
        </w:tabs>
        <w:autoSpaceDE w:val="0"/>
        <w:autoSpaceDN w:val="0"/>
        <w:adjustRightInd w:val="0"/>
        <w:ind w:right="23"/>
        <w:jc w:val="both"/>
        <w:rPr>
          <w:bCs/>
          <w:sz w:val="24"/>
          <w:szCs w:val="24"/>
        </w:rPr>
      </w:pPr>
      <w:r w:rsidRPr="00F20AAD">
        <w:rPr>
          <w:bCs/>
          <w:sz w:val="24"/>
          <w:szCs w:val="24"/>
        </w:rPr>
        <w:t>«3.10. Муниципальному служащему производится выплата единовременного поощрения в связи с выходом на пенсию за выслугу лет за безупречное и эффективное исполнение должностных обязанностей в следующих размерах:</w:t>
      </w:r>
    </w:p>
    <w:p w:rsidR="00F20AAD" w:rsidRPr="00F20AAD" w:rsidRDefault="00F20AAD" w:rsidP="00B309A3">
      <w:pPr>
        <w:widowControl w:val="0"/>
        <w:shd w:val="clear" w:color="auto" w:fill="FFFFFF"/>
        <w:tabs>
          <w:tab w:val="left" w:pos="709"/>
          <w:tab w:val="left" w:pos="1701"/>
        </w:tabs>
        <w:autoSpaceDE w:val="0"/>
        <w:autoSpaceDN w:val="0"/>
        <w:adjustRightInd w:val="0"/>
        <w:ind w:right="23"/>
        <w:jc w:val="both"/>
        <w:rPr>
          <w:bCs/>
          <w:sz w:val="24"/>
          <w:szCs w:val="24"/>
        </w:rPr>
      </w:pPr>
      <w:r w:rsidRPr="00F20AAD">
        <w:rPr>
          <w:bCs/>
          <w:sz w:val="24"/>
          <w:szCs w:val="24"/>
        </w:rPr>
        <w:t>1) при наличии стажа муниципальной службы до 20 лет – в размере пяти должностных окладов в соответствии с замещаемой муниципальным служащим должностью муниципальной службы;</w:t>
      </w:r>
    </w:p>
    <w:p w:rsidR="00F20AAD" w:rsidRPr="00F20AAD" w:rsidRDefault="00F20AAD" w:rsidP="00B309A3">
      <w:pPr>
        <w:widowControl w:val="0"/>
        <w:shd w:val="clear" w:color="auto" w:fill="FFFFFF"/>
        <w:tabs>
          <w:tab w:val="left" w:pos="709"/>
          <w:tab w:val="left" w:pos="1701"/>
        </w:tabs>
        <w:autoSpaceDE w:val="0"/>
        <w:autoSpaceDN w:val="0"/>
        <w:adjustRightInd w:val="0"/>
        <w:ind w:right="23"/>
        <w:jc w:val="both"/>
        <w:rPr>
          <w:bCs/>
          <w:sz w:val="24"/>
          <w:szCs w:val="24"/>
        </w:rPr>
      </w:pPr>
      <w:r w:rsidRPr="00F20AAD">
        <w:rPr>
          <w:bCs/>
          <w:sz w:val="24"/>
          <w:szCs w:val="24"/>
        </w:rPr>
        <w:t>2) при наличии стажа муниципальной службы от 20 до 25 лет – в размере восьми должностных окладов в соответствии с замещаемой муниципальным служащим должностью муниципальной службы;</w:t>
      </w:r>
    </w:p>
    <w:p w:rsidR="00F20AAD" w:rsidRPr="00F20AAD" w:rsidRDefault="00F20AAD" w:rsidP="00B309A3">
      <w:pPr>
        <w:widowControl w:val="0"/>
        <w:shd w:val="clear" w:color="auto" w:fill="FFFFFF"/>
        <w:tabs>
          <w:tab w:val="left" w:pos="709"/>
          <w:tab w:val="left" w:pos="1701"/>
        </w:tabs>
        <w:autoSpaceDE w:val="0"/>
        <w:autoSpaceDN w:val="0"/>
        <w:adjustRightInd w:val="0"/>
        <w:ind w:right="23"/>
        <w:jc w:val="both"/>
        <w:rPr>
          <w:bCs/>
          <w:sz w:val="24"/>
          <w:szCs w:val="24"/>
        </w:rPr>
      </w:pPr>
      <w:r w:rsidRPr="00F20AAD">
        <w:rPr>
          <w:bCs/>
          <w:sz w:val="24"/>
          <w:szCs w:val="24"/>
        </w:rPr>
        <w:t>3) при наличии стажа муниципальной службы от 25 лет и более – в размере десяти должностных окладов в соответствии с замещаемой муниципальным служащим должностью муниципальной службы».</w:t>
      </w:r>
    </w:p>
    <w:p w:rsidR="00F20AAD" w:rsidRPr="00F20AAD" w:rsidRDefault="00F20AAD" w:rsidP="00F20AAD">
      <w:pPr>
        <w:shd w:val="clear" w:color="auto" w:fill="FFFFFF"/>
        <w:jc w:val="both"/>
        <w:textAlignment w:val="baseline"/>
        <w:rPr>
          <w:spacing w:val="2"/>
          <w:sz w:val="24"/>
          <w:szCs w:val="24"/>
        </w:rPr>
      </w:pPr>
      <w:r w:rsidRPr="00F20AAD">
        <w:rPr>
          <w:spacing w:val="2"/>
          <w:sz w:val="24"/>
          <w:szCs w:val="24"/>
        </w:rPr>
        <w:t xml:space="preserve">2. Опубликовать настоящее решение в периодическом печатном издании «Полезная газета» </w:t>
      </w:r>
      <w:r w:rsidRPr="00F20AAD">
        <w:rPr>
          <w:sz w:val="24"/>
          <w:szCs w:val="24"/>
        </w:rPr>
        <w:t xml:space="preserve">и разместить на официальном сайте администрации Легостаевского </w:t>
      </w:r>
      <w:r w:rsidRPr="00F20AAD">
        <w:rPr>
          <w:spacing w:val="2"/>
          <w:sz w:val="24"/>
          <w:szCs w:val="24"/>
        </w:rPr>
        <w:t>сельсовета Искитимского района Новосибирской области.</w:t>
      </w:r>
    </w:p>
    <w:p w:rsidR="00F20AAD" w:rsidRPr="00F20AAD" w:rsidRDefault="00F20AAD" w:rsidP="00F20AAD">
      <w:pPr>
        <w:shd w:val="clear" w:color="auto" w:fill="FFFFFF"/>
        <w:jc w:val="both"/>
        <w:textAlignment w:val="baseline"/>
        <w:rPr>
          <w:spacing w:val="2"/>
          <w:sz w:val="24"/>
          <w:szCs w:val="24"/>
        </w:rPr>
      </w:pPr>
    </w:p>
    <w:p w:rsidR="00F20AAD" w:rsidRPr="00F20AAD" w:rsidRDefault="00F20AAD" w:rsidP="00F20AAD">
      <w:pPr>
        <w:rPr>
          <w:sz w:val="24"/>
          <w:szCs w:val="24"/>
        </w:rPr>
      </w:pPr>
      <w:r w:rsidRPr="00F20AAD">
        <w:rPr>
          <w:sz w:val="24"/>
          <w:szCs w:val="24"/>
        </w:rPr>
        <w:t>Председатель Совета депутатов</w:t>
      </w:r>
    </w:p>
    <w:p w:rsidR="00F20AAD" w:rsidRPr="00F20AAD" w:rsidRDefault="00F20AAD" w:rsidP="00F20AAD">
      <w:pPr>
        <w:rPr>
          <w:sz w:val="24"/>
          <w:szCs w:val="24"/>
        </w:rPr>
      </w:pPr>
      <w:r w:rsidRPr="00F20AAD">
        <w:rPr>
          <w:sz w:val="24"/>
          <w:szCs w:val="24"/>
        </w:rPr>
        <w:t xml:space="preserve">Легостаевского сельсовета </w:t>
      </w:r>
    </w:p>
    <w:p w:rsidR="00F20AAD" w:rsidRPr="00F20AAD" w:rsidRDefault="00F20AAD" w:rsidP="00F20AAD">
      <w:pPr>
        <w:rPr>
          <w:sz w:val="24"/>
          <w:szCs w:val="24"/>
        </w:rPr>
      </w:pPr>
      <w:r w:rsidRPr="00F20AAD">
        <w:rPr>
          <w:sz w:val="24"/>
          <w:szCs w:val="24"/>
        </w:rPr>
        <w:t xml:space="preserve">Искитимского района Новосибирской области                 </w:t>
      </w:r>
      <w:r w:rsidR="00B309A3">
        <w:rPr>
          <w:sz w:val="24"/>
          <w:szCs w:val="24"/>
        </w:rPr>
        <w:t xml:space="preserve">                                </w:t>
      </w:r>
      <w:r w:rsidRPr="00F20AAD">
        <w:rPr>
          <w:sz w:val="24"/>
          <w:szCs w:val="24"/>
        </w:rPr>
        <w:t xml:space="preserve">                 А.Н. Сокол</w:t>
      </w:r>
    </w:p>
    <w:p w:rsidR="00F20AAD" w:rsidRPr="00F20AAD" w:rsidRDefault="00F20AAD" w:rsidP="00F20AAD">
      <w:pPr>
        <w:rPr>
          <w:sz w:val="24"/>
          <w:szCs w:val="24"/>
        </w:rPr>
      </w:pPr>
      <w:r w:rsidRPr="00F20AAD">
        <w:rPr>
          <w:sz w:val="24"/>
          <w:szCs w:val="24"/>
        </w:rPr>
        <w:t xml:space="preserve">Глава Легостаевского сельсовета </w:t>
      </w:r>
    </w:p>
    <w:p w:rsidR="00F20AAD" w:rsidRPr="00F20AAD" w:rsidRDefault="00F20AAD" w:rsidP="00F20AAD">
      <w:pPr>
        <w:rPr>
          <w:sz w:val="24"/>
          <w:szCs w:val="24"/>
        </w:rPr>
      </w:pPr>
      <w:r w:rsidRPr="00F20AAD">
        <w:rPr>
          <w:sz w:val="24"/>
          <w:szCs w:val="24"/>
        </w:rPr>
        <w:t xml:space="preserve">Искитимского района Новосибирской области                   </w:t>
      </w:r>
      <w:r w:rsidR="00B309A3">
        <w:rPr>
          <w:sz w:val="24"/>
          <w:szCs w:val="24"/>
        </w:rPr>
        <w:t xml:space="preserve">                                      </w:t>
      </w:r>
      <w:r w:rsidRPr="00F20AAD">
        <w:rPr>
          <w:sz w:val="24"/>
          <w:szCs w:val="24"/>
        </w:rPr>
        <w:t xml:space="preserve">         Е.А. Загоскина</w:t>
      </w:r>
    </w:p>
    <w:p w:rsidR="00F32DD6" w:rsidRDefault="00F32DD6" w:rsidP="000B6B31">
      <w:pPr>
        <w:rPr>
          <w:sz w:val="24"/>
          <w:szCs w:val="24"/>
          <w:lang w:eastAsia="en-US"/>
        </w:rPr>
      </w:pPr>
    </w:p>
    <w:p w:rsidR="00B309A3" w:rsidRPr="00EF0740" w:rsidRDefault="00B309A3" w:rsidP="00EF0740">
      <w:pPr>
        <w:pStyle w:val="a8"/>
        <w:spacing w:after="0"/>
        <w:jc w:val="center"/>
        <w:rPr>
          <w:b/>
          <w:bCs/>
          <w:color w:val="000000" w:themeColor="text1"/>
          <w:lang w:val="ru-RU"/>
        </w:rPr>
      </w:pPr>
      <w:r w:rsidRPr="00EF0740">
        <w:rPr>
          <w:b/>
          <w:bCs/>
          <w:color w:val="000000" w:themeColor="text1"/>
          <w:lang w:val="ru-RU"/>
        </w:rPr>
        <w:t xml:space="preserve">СОВЕТ ДЕПУТАТОВ </w:t>
      </w:r>
      <w:r w:rsidRPr="00EF0740">
        <w:rPr>
          <w:b/>
          <w:lang w:val="ru-RU"/>
        </w:rPr>
        <w:t xml:space="preserve">ЛЕГОСТАЕВСКОГО </w:t>
      </w:r>
      <w:r w:rsidRPr="00EF0740">
        <w:rPr>
          <w:b/>
          <w:bCs/>
          <w:color w:val="000000" w:themeColor="text1"/>
          <w:lang w:val="ru-RU"/>
        </w:rPr>
        <w:t>СЕЛЬСОВЕТА</w:t>
      </w:r>
    </w:p>
    <w:p w:rsidR="00B309A3" w:rsidRPr="00EF0740" w:rsidRDefault="00B309A3" w:rsidP="00EF0740">
      <w:pPr>
        <w:pStyle w:val="a8"/>
        <w:spacing w:after="0"/>
        <w:jc w:val="center"/>
        <w:rPr>
          <w:b/>
          <w:bCs/>
          <w:color w:val="000000" w:themeColor="text1"/>
          <w:lang w:val="ru-RU"/>
        </w:rPr>
      </w:pPr>
      <w:r w:rsidRPr="00EF0740">
        <w:rPr>
          <w:b/>
          <w:bCs/>
          <w:color w:val="000000" w:themeColor="text1"/>
          <w:lang w:val="ru-RU"/>
        </w:rPr>
        <w:t>ИСКИТИМСКОГО РАЙОНА   НОВОСИБИРСКОЙ ОБЛАСТИ</w:t>
      </w:r>
    </w:p>
    <w:p w:rsidR="00B309A3" w:rsidRPr="00EF0740" w:rsidRDefault="00B309A3" w:rsidP="00EF0740">
      <w:pPr>
        <w:pStyle w:val="a8"/>
        <w:spacing w:after="0"/>
        <w:jc w:val="center"/>
        <w:rPr>
          <w:b/>
          <w:bCs/>
          <w:color w:val="000000" w:themeColor="text1"/>
          <w:lang w:val="ru-RU"/>
        </w:rPr>
      </w:pPr>
      <w:r w:rsidRPr="00EF0740">
        <w:rPr>
          <w:b/>
          <w:bCs/>
          <w:color w:val="000000" w:themeColor="text1"/>
          <w:lang w:val="ru-RU"/>
        </w:rPr>
        <w:t>(шестого созыва)</w:t>
      </w:r>
    </w:p>
    <w:p w:rsidR="00B309A3" w:rsidRPr="00EF0740" w:rsidRDefault="00B309A3" w:rsidP="00EF0740">
      <w:pPr>
        <w:pStyle w:val="a8"/>
        <w:spacing w:after="0"/>
        <w:jc w:val="center"/>
        <w:rPr>
          <w:b/>
          <w:bCs/>
          <w:color w:val="000000" w:themeColor="text1"/>
          <w:lang w:val="ru-RU"/>
        </w:rPr>
      </w:pPr>
      <w:r w:rsidRPr="00EF0740">
        <w:rPr>
          <w:b/>
          <w:bCs/>
          <w:color w:val="000000" w:themeColor="text1"/>
          <w:lang w:val="ru-RU"/>
        </w:rPr>
        <w:t>РЕШЕНИЕ</w:t>
      </w:r>
    </w:p>
    <w:p w:rsidR="00B309A3" w:rsidRPr="00EF0740" w:rsidRDefault="00EF0740" w:rsidP="00EF0740">
      <w:pPr>
        <w:pStyle w:val="a8"/>
        <w:spacing w:after="0"/>
        <w:jc w:val="center"/>
        <w:rPr>
          <w:b/>
          <w:bCs/>
          <w:color w:val="000000" w:themeColor="text1"/>
          <w:lang w:val="ru-RU"/>
        </w:rPr>
      </w:pPr>
      <w:r>
        <w:rPr>
          <w:b/>
          <w:bCs/>
          <w:color w:val="000000" w:themeColor="text1"/>
          <w:lang w:val="ru-RU"/>
        </w:rPr>
        <w:t>п</w:t>
      </w:r>
      <w:r w:rsidR="00B309A3" w:rsidRPr="00EF0740">
        <w:rPr>
          <w:b/>
          <w:bCs/>
          <w:color w:val="000000" w:themeColor="text1"/>
          <w:lang w:val="ru-RU"/>
        </w:rPr>
        <w:t>ринято на сорок третьей очередной сессии</w:t>
      </w:r>
    </w:p>
    <w:p w:rsidR="00B309A3" w:rsidRPr="00EF0740" w:rsidRDefault="00B309A3" w:rsidP="00EF0740">
      <w:pPr>
        <w:pStyle w:val="a8"/>
        <w:spacing w:after="0"/>
        <w:rPr>
          <w:bCs/>
          <w:color w:val="000000" w:themeColor="text1"/>
          <w:lang w:val="ru-RU"/>
        </w:rPr>
      </w:pPr>
      <w:r w:rsidRPr="00EF0740">
        <w:rPr>
          <w:bCs/>
          <w:color w:val="000000" w:themeColor="text1"/>
          <w:lang w:val="ru-RU"/>
        </w:rPr>
        <w:t xml:space="preserve">15.04.2025 г.                                  </w:t>
      </w:r>
      <w:r w:rsidR="00EF0740">
        <w:rPr>
          <w:bCs/>
          <w:color w:val="000000" w:themeColor="text1"/>
          <w:lang w:val="ru-RU"/>
        </w:rPr>
        <w:t xml:space="preserve">                    </w:t>
      </w:r>
      <w:r w:rsidRPr="00EF0740">
        <w:rPr>
          <w:bCs/>
          <w:color w:val="000000" w:themeColor="text1"/>
          <w:lang w:val="ru-RU"/>
        </w:rPr>
        <w:t xml:space="preserve"> с. Легостаево                    </w:t>
      </w:r>
      <w:r w:rsidR="00EF0740">
        <w:rPr>
          <w:bCs/>
          <w:color w:val="000000" w:themeColor="text1"/>
          <w:lang w:val="ru-RU"/>
        </w:rPr>
        <w:t xml:space="preserve">                    </w:t>
      </w:r>
      <w:r w:rsidRPr="00EF0740">
        <w:rPr>
          <w:bCs/>
          <w:color w:val="000000" w:themeColor="text1"/>
          <w:lang w:val="ru-RU"/>
        </w:rPr>
        <w:t xml:space="preserve">                      № 211 </w:t>
      </w:r>
    </w:p>
    <w:p w:rsidR="00B309A3" w:rsidRPr="00EF0740" w:rsidRDefault="00B309A3" w:rsidP="00EF0740">
      <w:pPr>
        <w:jc w:val="center"/>
        <w:rPr>
          <w:i/>
          <w:color w:val="000000" w:themeColor="text1"/>
          <w:sz w:val="24"/>
          <w:szCs w:val="24"/>
        </w:rPr>
      </w:pPr>
      <w:r w:rsidRPr="00EF0740">
        <w:rPr>
          <w:color w:val="000000" w:themeColor="text1"/>
          <w:sz w:val="24"/>
          <w:szCs w:val="24"/>
        </w:rPr>
        <w:t xml:space="preserve">О внесении изменений в решение Совета депутатов </w:t>
      </w:r>
      <w:r w:rsidRPr="00EF0740">
        <w:rPr>
          <w:sz w:val="24"/>
          <w:szCs w:val="24"/>
        </w:rPr>
        <w:t xml:space="preserve">Легостаевского </w:t>
      </w:r>
      <w:r w:rsidRPr="00EF0740">
        <w:rPr>
          <w:color w:val="000000" w:themeColor="text1"/>
          <w:sz w:val="24"/>
          <w:szCs w:val="24"/>
        </w:rPr>
        <w:t xml:space="preserve">сельсовета Искитимского района Новосибирской области от 13.10.2021года № 74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w:t>
      </w:r>
      <w:r w:rsidRPr="00EF0740">
        <w:rPr>
          <w:sz w:val="24"/>
          <w:szCs w:val="24"/>
        </w:rPr>
        <w:t xml:space="preserve">Легостаевского </w:t>
      </w:r>
      <w:r w:rsidRPr="00EF0740">
        <w:rPr>
          <w:color w:val="000000" w:themeColor="text1"/>
          <w:sz w:val="24"/>
          <w:szCs w:val="24"/>
        </w:rPr>
        <w:t>сельсовета Искитимского района Новосибирской области"</w:t>
      </w:r>
    </w:p>
    <w:p w:rsidR="00B309A3" w:rsidRPr="00EF0740" w:rsidRDefault="00B309A3" w:rsidP="00EF0740">
      <w:pPr>
        <w:autoSpaceDE w:val="0"/>
        <w:autoSpaceDN w:val="0"/>
        <w:adjustRightInd w:val="0"/>
        <w:jc w:val="both"/>
        <w:rPr>
          <w:color w:val="000000" w:themeColor="text1"/>
          <w:sz w:val="24"/>
          <w:szCs w:val="24"/>
        </w:rPr>
      </w:pPr>
      <w:r w:rsidRPr="00EF0740">
        <w:rPr>
          <w:color w:val="000000" w:themeColor="text1"/>
          <w:sz w:val="24"/>
          <w:szCs w:val="24"/>
        </w:rPr>
        <w:t xml:space="preserve">В соответствии с Федеральным законом от 06.10.2003г. №131-ФЗ "Об общих принципах организации местного самоуправления в Российской Федерации" Совет депутатов </w:t>
      </w:r>
      <w:r w:rsidRPr="00EF0740">
        <w:rPr>
          <w:sz w:val="24"/>
          <w:szCs w:val="24"/>
        </w:rPr>
        <w:t xml:space="preserve">Легостаевского </w:t>
      </w:r>
      <w:r w:rsidRPr="00EF0740">
        <w:rPr>
          <w:color w:val="000000" w:themeColor="text1"/>
          <w:sz w:val="24"/>
          <w:szCs w:val="24"/>
        </w:rPr>
        <w:t xml:space="preserve">сельсовета Искитимского района Новосибирской области </w:t>
      </w:r>
    </w:p>
    <w:p w:rsidR="00B309A3" w:rsidRPr="00EF0740" w:rsidRDefault="00B309A3" w:rsidP="00EF0740">
      <w:pPr>
        <w:autoSpaceDE w:val="0"/>
        <w:autoSpaceDN w:val="0"/>
        <w:adjustRightInd w:val="0"/>
        <w:jc w:val="both"/>
        <w:rPr>
          <w:color w:val="000000" w:themeColor="text1"/>
          <w:sz w:val="24"/>
          <w:szCs w:val="24"/>
        </w:rPr>
      </w:pPr>
      <w:r w:rsidRPr="00EF0740">
        <w:rPr>
          <w:b/>
          <w:color w:val="000000" w:themeColor="text1"/>
          <w:sz w:val="24"/>
          <w:szCs w:val="24"/>
        </w:rPr>
        <w:t>РЕШИЛ:</w:t>
      </w:r>
    </w:p>
    <w:p w:rsidR="00B309A3" w:rsidRPr="00EF0740" w:rsidRDefault="00B309A3" w:rsidP="00EF0740">
      <w:pPr>
        <w:jc w:val="both"/>
        <w:rPr>
          <w:i/>
          <w:color w:val="000000" w:themeColor="text1"/>
          <w:sz w:val="24"/>
          <w:szCs w:val="24"/>
        </w:rPr>
      </w:pPr>
      <w:r w:rsidRPr="00EF0740">
        <w:rPr>
          <w:color w:val="000000" w:themeColor="text1"/>
          <w:sz w:val="24"/>
          <w:szCs w:val="24"/>
        </w:rPr>
        <w:lastRenderedPageBreak/>
        <w:t xml:space="preserve">1. Внести в решение Совета депутатов </w:t>
      </w:r>
      <w:r w:rsidRPr="00EF0740">
        <w:rPr>
          <w:sz w:val="24"/>
          <w:szCs w:val="24"/>
        </w:rPr>
        <w:t xml:space="preserve">Легостаевского </w:t>
      </w:r>
      <w:r w:rsidRPr="00EF0740">
        <w:rPr>
          <w:color w:val="000000" w:themeColor="text1"/>
          <w:sz w:val="24"/>
          <w:szCs w:val="24"/>
        </w:rPr>
        <w:t xml:space="preserve">сельсовета Искитимского района Новосибирской области от 13.10.2021года № 74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EF0740">
        <w:rPr>
          <w:sz w:val="24"/>
          <w:szCs w:val="24"/>
        </w:rPr>
        <w:t xml:space="preserve">Легостаевского </w:t>
      </w:r>
      <w:r w:rsidRPr="00EF0740">
        <w:rPr>
          <w:color w:val="000000" w:themeColor="text1"/>
          <w:sz w:val="24"/>
          <w:szCs w:val="24"/>
        </w:rPr>
        <w:t>сельсовета Искитимского района Новосибирской области" следующие изменения:</w:t>
      </w:r>
    </w:p>
    <w:p w:rsidR="00B309A3" w:rsidRPr="00EF0740" w:rsidRDefault="00B309A3" w:rsidP="00EF0740">
      <w:pPr>
        <w:jc w:val="both"/>
        <w:rPr>
          <w:color w:val="000000" w:themeColor="text1"/>
          <w:sz w:val="24"/>
          <w:szCs w:val="24"/>
        </w:rPr>
      </w:pPr>
      <w:r w:rsidRPr="00EF0740">
        <w:rPr>
          <w:color w:val="000000" w:themeColor="text1"/>
          <w:sz w:val="24"/>
          <w:szCs w:val="24"/>
        </w:rPr>
        <w:t xml:space="preserve">1.1. В </w:t>
      </w:r>
      <w:r w:rsidRPr="00EF0740">
        <w:rPr>
          <w:i/>
          <w:color w:val="000000" w:themeColor="text1"/>
          <w:sz w:val="24"/>
          <w:szCs w:val="24"/>
        </w:rPr>
        <w:t xml:space="preserve"> </w:t>
      </w:r>
      <w:r w:rsidRPr="00EF0740">
        <w:rPr>
          <w:color w:val="000000" w:themeColor="text1"/>
          <w:sz w:val="24"/>
          <w:szCs w:val="24"/>
        </w:rPr>
        <w:t xml:space="preserve">Положение о муниципальном контроле на автомобильном транспорте, городском наземном электрическом транспорте и в дорожном хозяйстве в </w:t>
      </w:r>
      <w:r w:rsidRPr="00EF0740">
        <w:rPr>
          <w:sz w:val="24"/>
          <w:szCs w:val="24"/>
        </w:rPr>
        <w:t xml:space="preserve">Легостаевского </w:t>
      </w:r>
      <w:r w:rsidRPr="00EF0740">
        <w:rPr>
          <w:color w:val="000000" w:themeColor="text1"/>
          <w:sz w:val="24"/>
          <w:szCs w:val="24"/>
        </w:rPr>
        <w:t>сельсовете Искитимского района Новосибирской области:</w:t>
      </w:r>
    </w:p>
    <w:p w:rsidR="00B309A3" w:rsidRPr="00EF0740" w:rsidRDefault="00B309A3"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bCs w:val="0"/>
          <w:sz w:val="24"/>
          <w:szCs w:val="24"/>
        </w:rPr>
        <w:t>1.1.1. Раздел 2 "</w:t>
      </w:r>
      <w:r w:rsidRPr="00EF0740">
        <w:rPr>
          <w:rFonts w:ascii="Times New Roman" w:hAnsi="Times New Roman" w:cs="Times New Roman"/>
          <w:b w:val="0"/>
          <w:sz w:val="24"/>
          <w:szCs w:val="24"/>
        </w:rPr>
        <w:t xml:space="preserve"> Категории риска причинения вреда (ущерба)" изложить в следующей редакции:</w:t>
      </w:r>
    </w:p>
    <w:p w:rsidR="00B309A3" w:rsidRPr="00EF0740" w:rsidRDefault="00B309A3" w:rsidP="00EF0740">
      <w:pPr>
        <w:pStyle w:val="ConsPlusTitle"/>
        <w:tabs>
          <w:tab w:val="left" w:pos="7050"/>
        </w:tabs>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w:t>
      </w:r>
      <w:r w:rsidRPr="00EF0740">
        <w:rPr>
          <w:rFonts w:ascii="Times New Roman" w:hAnsi="Times New Roman" w:cs="Times New Roman"/>
          <w:sz w:val="24"/>
          <w:szCs w:val="24"/>
        </w:rPr>
        <w:t>2. Категории риска причинения вреда (ущерба)</w:t>
      </w:r>
      <w:r w:rsidRPr="00EF0740">
        <w:rPr>
          <w:rFonts w:ascii="Times New Roman" w:hAnsi="Times New Roman" w:cs="Times New Roman"/>
          <w:b w:val="0"/>
          <w:sz w:val="24"/>
          <w:szCs w:val="24"/>
        </w:rPr>
        <w:tab/>
      </w:r>
    </w:p>
    <w:p w:rsidR="00B309A3" w:rsidRPr="00EF0740" w:rsidRDefault="00B309A3"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 xml:space="preserve">2.1. Муниципальный контроль </w:t>
      </w:r>
      <w:r w:rsidRPr="00EF0740">
        <w:rPr>
          <w:rFonts w:ascii="Times New Roman" w:hAnsi="Times New Roman" w:cs="Times New Roman"/>
          <w:b w:val="0"/>
          <w:color w:val="000000" w:themeColor="text1"/>
          <w:sz w:val="24"/>
          <w:szCs w:val="24"/>
        </w:rPr>
        <w:t>на автомобильном транспорте, городском наземном электрическом транспорте и в дорожном хозяйстве</w:t>
      </w:r>
      <w:r w:rsidRPr="00EF0740">
        <w:rPr>
          <w:rFonts w:ascii="Times New Roman" w:hAnsi="Times New Roman" w:cs="Times New Roman"/>
          <w:color w:val="000000" w:themeColor="text1"/>
          <w:sz w:val="24"/>
          <w:szCs w:val="24"/>
        </w:rPr>
        <w:t xml:space="preserve"> </w:t>
      </w:r>
      <w:r w:rsidRPr="00EF0740">
        <w:rPr>
          <w:rFonts w:ascii="Times New Roman" w:hAnsi="Times New Roman" w:cs="Times New Roman"/>
          <w:b w:val="0"/>
          <w:sz w:val="24"/>
          <w:szCs w:val="24"/>
        </w:rPr>
        <w:t>осуществляется на основе управления рисками причинения вреда (ущерба) охраняемым законом ценностям.</w:t>
      </w:r>
    </w:p>
    <w:p w:rsidR="00B309A3" w:rsidRPr="00EF0740" w:rsidRDefault="00B309A3" w:rsidP="00EF0740">
      <w:pPr>
        <w:shd w:val="clear" w:color="auto" w:fill="FFFFFF"/>
        <w:jc w:val="both"/>
        <w:rPr>
          <w:sz w:val="24"/>
          <w:szCs w:val="24"/>
        </w:rPr>
      </w:pPr>
      <w:r w:rsidRPr="00EF0740">
        <w:rPr>
          <w:sz w:val="24"/>
          <w:szCs w:val="24"/>
        </w:rPr>
        <w:t xml:space="preserve">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 </w:t>
      </w:r>
    </w:p>
    <w:p w:rsidR="00B309A3" w:rsidRPr="00EF0740" w:rsidRDefault="00B309A3" w:rsidP="00EF0740">
      <w:pPr>
        <w:pStyle w:val="s1"/>
        <w:shd w:val="clear" w:color="auto" w:fill="FFFFFF"/>
        <w:spacing w:before="0" w:beforeAutospacing="0" w:after="0" w:afterAutospacing="0"/>
        <w:jc w:val="both"/>
      </w:pPr>
      <w:r w:rsidRPr="00EF0740">
        <w:t>- значительный риск;</w:t>
      </w:r>
    </w:p>
    <w:p w:rsidR="00B309A3" w:rsidRPr="00EF0740" w:rsidRDefault="00B309A3" w:rsidP="00EF0740">
      <w:pPr>
        <w:pStyle w:val="s1"/>
        <w:shd w:val="clear" w:color="auto" w:fill="FFFFFF"/>
        <w:spacing w:before="0" w:beforeAutospacing="0" w:after="0" w:afterAutospacing="0"/>
        <w:jc w:val="both"/>
      </w:pPr>
      <w:r w:rsidRPr="00EF0740">
        <w:t>-  средний риск;</w:t>
      </w:r>
    </w:p>
    <w:p w:rsidR="00B309A3" w:rsidRPr="00EF0740" w:rsidRDefault="00B309A3" w:rsidP="00EF0740">
      <w:pPr>
        <w:pStyle w:val="s1"/>
        <w:shd w:val="clear" w:color="auto" w:fill="FFFFFF"/>
        <w:spacing w:before="0" w:beforeAutospacing="0" w:after="0" w:afterAutospacing="0"/>
        <w:jc w:val="both"/>
      </w:pPr>
      <w:r w:rsidRPr="00EF0740">
        <w:t>-  умеренный риск;</w:t>
      </w:r>
    </w:p>
    <w:p w:rsidR="00B309A3" w:rsidRPr="00EF0740" w:rsidRDefault="00B309A3" w:rsidP="00EF0740">
      <w:pPr>
        <w:pStyle w:val="s1"/>
        <w:shd w:val="clear" w:color="auto" w:fill="FFFFFF"/>
        <w:spacing w:before="0" w:beforeAutospacing="0" w:after="0" w:afterAutospacing="0"/>
        <w:jc w:val="both"/>
      </w:pPr>
      <w:r w:rsidRPr="00EF0740">
        <w:t>-  низкий риск</w:t>
      </w:r>
      <w:proofErr w:type="gramStart"/>
      <w:r w:rsidRPr="00EF0740">
        <w:t>."</w:t>
      </w:r>
      <w:proofErr w:type="gramEnd"/>
    </w:p>
    <w:p w:rsidR="00B309A3" w:rsidRPr="00EF0740" w:rsidRDefault="00B309A3" w:rsidP="00EF0740">
      <w:pPr>
        <w:jc w:val="both"/>
        <w:rPr>
          <w:bCs/>
          <w:sz w:val="24"/>
          <w:szCs w:val="24"/>
        </w:rPr>
      </w:pPr>
      <w:r w:rsidRPr="00EF0740">
        <w:rPr>
          <w:bCs/>
          <w:sz w:val="24"/>
          <w:szCs w:val="24"/>
        </w:rPr>
        <w:t>1.1.2. Дополнить разделом 2.1. следующего содержания:</w:t>
      </w:r>
    </w:p>
    <w:p w:rsidR="00B309A3" w:rsidRPr="00EF0740" w:rsidRDefault="00B309A3" w:rsidP="00EF0740">
      <w:pPr>
        <w:ind w:firstLine="567"/>
        <w:jc w:val="center"/>
        <w:rPr>
          <w:bCs/>
          <w:sz w:val="24"/>
          <w:szCs w:val="24"/>
        </w:rPr>
      </w:pPr>
      <w:r w:rsidRPr="00EF0740">
        <w:rPr>
          <w:bCs/>
          <w:sz w:val="24"/>
          <w:szCs w:val="24"/>
        </w:rPr>
        <w:t>"</w:t>
      </w:r>
      <w:r w:rsidRPr="00EF0740">
        <w:rPr>
          <w:b/>
          <w:bCs/>
          <w:sz w:val="24"/>
          <w:szCs w:val="24"/>
        </w:rPr>
        <w:t>2.1. Порядок присвоения объекту контроля категории риска</w:t>
      </w:r>
    </w:p>
    <w:p w:rsidR="00B309A3" w:rsidRPr="00EF0740" w:rsidRDefault="00B309A3" w:rsidP="00EF0740">
      <w:pPr>
        <w:jc w:val="both"/>
        <w:rPr>
          <w:sz w:val="24"/>
          <w:szCs w:val="24"/>
        </w:rPr>
      </w:pPr>
      <w:r w:rsidRPr="00EF0740">
        <w:rPr>
          <w:sz w:val="24"/>
          <w:szCs w:val="24"/>
        </w:rPr>
        <w:t>2.1.1. Перечень объектов контроля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B309A3" w:rsidRPr="00EF0740" w:rsidRDefault="00B309A3" w:rsidP="00EF0740">
      <w:pPr>
        <w:jc w:val="both"/>
        <w:rPr>
          <w:sz w:val="24"/>
          <w:szCs w:val="24"/>
        </w:rPr>
      </w:pPr>
      <w:r w:rsidRPr="00EF0740">
        <w:rPr>
          <w:sz w:val="24"/>
          <w:szCs w:val="24"/>
        </w:rPr>
        <w:t>2.1.2. Перечень объектов контроля размещается на официальном сайте контрольного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EF0740">
        <w:rPr>
          <w:sz w:val="24"/>
          <w:szCs w:val="24"/>
        </w:rPr>
        <w:t>виджет</w:t>
      </w:r>
      <w:proofErr w:type="spellEnd"/>
      <w:r w:rsidRPr="00EF0740">
        <w:rPr>
          <w:sz w:val="24"/>
          <w:szCs w:val="24"/>
        </w:rPr>
        <w:t>) на официальном сайте контрольного органа в сети «Интернет».</w:t>
      </w:r>
    </w:p>
    <w:p w:rsidR="00B309A3" w:rsidRPr="00EF0740" w:rsidRDefault="00B309A3" w:rsidP="00EF0740">
      <w:pPr>
        <w:jc w:val="both"/>
        <w:rPr>
          <w:sz w:val="24"/>
          <w:szCs w:val="24"/>
        </w:rPr>
      </w:pPr>
      <w:r w:rsidRPr="00EF0740">
        <w:rPr>
          <w:sz w:val="24"/>
          <w:szCs w:val="24"/>
        </w:rPr>
        <w:t>2.1.3. 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B309A3" w:rsidRPr="00EF0740" w:rsidRDefault="00B309A3" w:rsidP="00EF0740">
      <w:pPr>
        <w:jc w:val="both"/>
        <w:rPr>
          <w:sz w:val="24"/>
          <w:szCs w:val="24"/>
        </w:rPr>
      </w:pPr>
      <w:r w:rsidRPr="00EF0740">
        <w:rPr>
          <w:sz w:val="24"/>
          <w:szCs w:val="24"/>
        </w:rPr>
        <w:t xml:space="preserve">2.1.4. Критерии  отнесения  объектов  контроля  к  категориям  риска  в  рамках  осуществления  муниципального  контроля  установлены  приложением  3  к  настоящему  Положению. </w:t>
      </w:r>
    </w:p>
    <w:p w:rsidR="00B309A3" w:rsidRPr="00EF0740" w:rsidRDefault="00B309A3" w:rsidP="00EF0740">
      <w:pPr>
        <w:pStyle w:val="listparagraph"/>
        <w:spacing w:before="0" w:beforeAutospacing="0" w:after="0" w:afterAutospacing="0"/>
        <w:jc w:val="both"/>
      </w:pPr>
      <w:proofErr w:type="gramStart"/>
      <w:r w:rsidRPr="00EF0740">
        <w:t>Отнесение  объекта  контроля  к  одной  из  категорий  риска  осуществляется контрольным органом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w:t>
      </w:r>
      <w:proofErr w:type="gramEnd"/>
      <w:r w:rsidRPr="00EF0740">
        <w:t xml:space="preserve"> законом ценностям.</w:t>
      </w:r>
    </w:p>
    <w:p w:rsidR="00B309A3" w:rsidRPr="00EF0740" w:rsidRDefault="00B309A3" w:rsidP="00EF0740">
      <w:pPr>
        <w:pStyle w:val="listparagraph"/>
        <w:spacing w:before="0" w:beforeAutospacing="0" w:after="0" w:afterAutospacing="0"/>
        <w:jc w:val="both"/>
      </w:pPr>
      <w:r w:rsidRPr="00EF0740">
        <w:t xml:space="preserve">Перечень индикаторов риска нарушения </w:t>
      </w:r>
      <w:proofErr w:type="gramStart"/>
      <w:r w:rsidRPr="00EF0740">
        <w:t>обязательных требований, проверяемых в рамках осуществления муниципального контроля установлен</w:t>
      </w:r>
      <w:proofErr w:type="gramEnd"/>
      <w:r w:rsidRPr="00EF0740">
        <w:t xml:space="preserve"> приложением 3 к настоящему Положению.</w:t>
      </w:r>
    </w:p>
    <w:p w:rsidR="00B309A3" w:rsidRPr="00EF0740" w:rsidRDefault="00B309A3" w:rsidP="00EF0740">
      <w:pPr>
        <w:pStyle w:val="listparagraph"/>
        <w:spacing w:before="0" w:beforeAutospacing="0" w:after="0" w:afterAutospacing="0"/>
        <w:jc w:val="both"/>
      </w:pPr>
      <w:r w:rsidRPr="00EF0740">
        <w:t>В случае если объект контроля не отнесен к определенной категории риска, он считается отнесенным к категории низкого риска</w:t>
      </w:r>
      <w:proofErr w:type="gramStart"/>
      <w:r w:rsidRPr="00EF0740">
        <w:t>.";</w:t>
      </w:r>
      <w:proofErr w:type="gramEnd"/>
    </w:p>
    <w:p w:rsidR="00B309A3" w:rsidRPr="00EF0740" w:rsidRDefault="00B309A3" w:rsidP="00EF0740">
      <w:pPr>
        <w:pStyle w:val="listparagraph"/>
        <w:spacing w:before="0" w:beforeAutospacing="0" w:after="0" w:afterAutospacing="0"/>
        <w:jc w:val="both"/>
      </w:pPr>
      <w:r w:rsidRPr="00EF0740">
        <w:t>1.1.3. В пункте 3.2.3 после слов "в отношении предостережения" дополнить словами</w:t>
      </w:r>
      <w:proofErr w:type="gramStart"/>
      <w:r w:rsidRPr="00EF0740">
        <w:t>: "</w:t>
      </w:r>
      <w:proofErr w:type="gramEnd"/>
      <w:r w:rsidRPr="00EF0740">
        <w:t>, в том числе посредством Единого портала предоставления государственных и муниципальных услуг";</w:t>
      </w:r>
    </w:p>
    <w:p w:rsidR="00B309A3" w:rsidRPr="00EF0740" w:rsidRDefault="00B309A3" w:rsidP="00EF0740">
      <w:pPr>
        <w:pStyle w:val="listparagraph"/>
        <w:spacing w:before="0" w:beforeAutospacing="0" w:after="0" w:afterAutospacing="0"/>
        <w:jc w:val="both"/>
      </w:pPr>
      <w:r w:rsidRPr="00EF0740">
        <w:t>1.1.4. В пункте 3.4.1.  после слов "видео-конференц-связи" дополнить словами: "или мобильного приложения "Инспектор"";</w:t>
      </w:r>
    </w:p>
    <w:p w:rsidR="00B309A3" w:rsidRPr="00EF0740" w:rsidRDefault="00B309A3" w:rsidP="00EF0740">
      <w:pPr>
        <w:pStyle w:val="s1"/>
        <w:shd w:val="clear" w:color="auto" w:fill="FFFFFF"/>
        <w:spacing w:before="0" w:beforeAutospacing="0" w:after="0" w:afterAutospacing="0"/>
        <w:jc w:val="both"/>
      </w:pPr>
      <w:r w:rsidRPr="00EF0740">
        <w:t>1.1.5. Пункт 3.4.2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t xml:space="preserve">"3.4.2. </w:t>
      </w:r>
      <w:proofErr w:type="gramStart"/>
      <w:r w:rsidRPr="00EF0740">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w:t>
      </w:r>
      <w:r w:rsidRPr="00EF0740">
        <w:lastRenderedPageBreak/>
        <w:t>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EF0740">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B309A3" w:rsidRPr="00EF0740" w:rsidRDefault="00B309A3" w:rsidP="00EF0740">
      <w:pPr>
        <w:pStyle w:val="s1"/>
        <w:shd w:val="clear" w:color="auto" w:fill="FFFFFF"/>
        <w:spacing w:before="0" w:beforeAutospacing="0" w:after="0" w:afterAutospacing="0"/>
        <w:jc w:val="both"/>
      </w:pPr>
      <w:r w:rsidRPr="00EF0740">
        <w:t>1.1.6. Пункт 3.4.3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t>"3.4.3. Профилактический визит проводится по инициативе контрольного  органа (обязательный профилактический визит) или по инициативе контролируемого лица</w:t>
      </w:r>
      <w:proofErr w:type="gramStart"/>
      <w:r w:rsidRPr="00EF0740">
        <w:t>.";</w:t>
      </w:r>
      <w:proofErr w:type="gramEnd"/>
    </w:p>
    <w:p w:rsidR="00B309A3" w:rsidRPr="00EF0740" w:rsidRDefault="00B309A3" w:rsidP="00EF0740">
      <w:pPr>
        <w:pStyle w:val="s15"/>
        <w:shd w:val="clear" w:color="auto" w:fill="FFFFFF"/>
        <w:spacing w:before="0" w:beforeAutospacing="0" w:after="0" w:afterAutospacing="0"/>
        <w:jc w:val="both"/>
        <w:rPr>
          <w:rStyle w:val="s100"/>
          <w:bCs/>
        </w:rPr>
      </w:pPr>
      <w:r w:rsidRPr="00EF0740">
        <w:rPr>
          <w:rStyle w:val="s100"/>
          <w:bCs/>
        </w:rPr>
        <w:t>1.1.7. Пункт 3.4.4. изложить в следующей редакции:</w:t>
      </w:r>
    </w:p>
    <w:p w:rsidR="00B309A3" w:rsidRPr="00EF0740" w:rsidRDefault="00B309A3" w:rsidP="00EF0740">
      <w:pPr>
        <w:pStyle w:val="s15"/>
        <w:shd w:val="clear" w:color="auto" w:fill="FFFFFF"/>
        <w:spacing w:before="0" w:beforeAutospacing="0" w:after="0" w:afterAutospacing="0"/>
        <w:jc w:val="both"/>
        <w:rPr>
          <w:b/>
          <w:bCs/>
        </w:rPr>
      </w:pPr>
      <w:r w:rsidRPr="00EF0740">
        <w:rPr>
          <w:rStyle w:val="s100"/>
          <w:b/>
          <w:bCs/>
        </w:rPr>
        <w:t xml:space="preserve">"3.4.4. </w:t>
      </w:r>
      <w:r w:rsidRPr="00EF0740">
        <w:rPr>
          <w:b/>
          <w:bCs/>
        </w:rPr>
        <w:t xml:space="preserve"> Обязательный профилактический визит </w:t>
      </w:r>
    </w:p>
    <w:p w:rsidR="00B309A3" w:rsidRPr="00EF0740" w:rsidRDefault="00B309A3" w:rsidP="00EF0740">
      <w:pPr>
        <w:pStyle w:val="s1"/>
        <w:shd w:val="clear" w:color="auto" w:fill="FFFFFF"/>
        <w:spacing w:before="0" w:beforeAutospacing="0" w:after="0" w:afterAutospacing="0"/>
        <w:jc w:val="both"/>
      </w:pPr>
      <w:r w:rsidRPr="00EF0740">
        <w:t xml:space="preserve">  1. Обязательный профилактический визит проводится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настоящего Федерального закона;</w:t>
      </w:r>
    </w:p>
    <w:p w:rsidR="00B309A3" w:rsidRPr="00EF0740" w:rsidRDefault="00B309A3" w:rsidP="00EF0740">
      <w:pPr>
        <w:pStyle w:val="s1"/>
        <w:shd w:val="clear" w:color="auto" w:fill="FFFFFF"/>
        <w:spacing w:before="0" w:beforeAutospacing="0" w:after="0" w:afterAutospacing="0"/>
        <w:jc w:val="both"/>
      </w:pPr>
      <w:r w:rsidRPr="00EF0740">
        <w:t>2. Обязательный профилактический визит не предусматривает отказ контролируемого лица от его проведения.</w:t>
      </w:r>
    </w:p>
    <w:p w:rsidR="00B309A3" w:rsidRPr="00EF0740" w:rsidRDefault="00B309A3" w:rsidP="00EF0740">
      <w:pPr>
        <w:pStyle w:val="s1"/>
        <w:shd w:val="clear" w:color="auto" w:fill="FFFFFF"/>
        <w:spacing w:before="0" w:beforeAutospacing="0" w:after="0" w:afterAutospacing="0"/>
        <w:jc w:val="both"/>
      </w:pPr>
      <w:r w:rsidRPr="00EF0740">
        <w:t>3. 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p>
    <w:p w:rsidR="00B309A3" w:rsidRPr="00EF0740" w:rsidRDefault="00B309A3" w:rsidP="00EF0740">
      <w:pPr>
        <w:pStyle w:val="s1"/>
        <w:shd w:val="clear" w:color="auto" w:fill="FFFFFF"/>
        <w:spacing w:before="0" w:beforeAutospacing="0" w:after="0" w:afterAutospacing="0"/>
        <w:jc w:val="both"/>
      </w:pPr>
      <w:r w:rsidRPr="00EF0740">
        <w:t>4.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B309A3" w:rsidRPr="00EF0740" w:rsidRDefault="00B309A3" w:rsidP="00EF0740">
      <w:pPr>
        <w:pStyle w:val="s1"/>
        <w:shd w:val="clear" w:color="auto" w:fill="FFFFFF"/>
        <w:spacing w:before="0" w:beforeAutospacing="0" w:after="0" w:afterAutospacing="0"/>
        <w:jc w:val="both"/>
      </w:pPr>
      <w:r w:rsidRPr="00EF0740">
        <w:t>5. 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 в порядке, предусмотренном пунктом 4.2. настоящего Положения</w:t>
      </w:r>
      <w:r w:rsidRPr="00EF0740">
        <w:rPr>
          <w:shd w:val="clear" w:color="auto" w:fill="FFFFFF"/>
        </w:rPr>
        <w:t xml:space="preserve">  </w:t>
      </w:r>
      <w:r w:rsidRPr="00EF0740">
        <w:t xml:space="preserve">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rPr>
          <w:shd w:val="clear" w:color="auto" w:fill="FFFFFF"/>
        </w:rPr>
        <w:t xml:space="preserve">При условии если выданное предписание об устранении нарушений обязательных требований, в части административных правонарушений, исполнено контролируемым лицом надлежащим образом, меры предусмотренные подпунктом 3   пункта 4.2. настоящего Положения  не применяются. </w:t>
      </w:r>
    </w:p>
    <w:p w:rsidR="00B309A3" w:rsidRPr="00EF0740" w:rsidRDefault="00B309A3" w:rsidP="00EF0740">
      <w:pPr>
        <w:pStyle w:val="s1"/>
        <w:shd w:val="clear" w:color="auto" w:fill="FFFFFF"/>
        <w:spacing w:before="0" w:beforeAutospacing="0" w:after="0" w:afterAutospacing="0"/>
        <w:jc w:val="both"/>
      </w:pPr>
      <w:r w:rsidRPr="00EF0740">
        <w:t>6. Контролируемое лицо или его представитель знакомится с содержанием акта обязательного профилактического визита в порядке, предусмотренном статьей 88   Федерального закона №248-ФЗ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t>7.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№248-ФЗ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t xml:space="preserve">8. В случае невозможности проведения обязательного профилактического визита уполномоченное должностное лицо контрольного органа вправе не позднее трех месяцев </w:t>
      </w:r>
      <w:proofErr w:type="gramStart"/>
      <w:r w:rsidRPr="00EF0740">
        <w:t>с даты составления</w:t>
      </w:r>
      <w:proofErr w:type="gramEnd"/>
      <w:r w:rsidRPr="00EF0740">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B309A3" w:rsidRPr="00EF0740" w:rsidRDefault="00B309A3" w:rsidP="00EF0740">
      <w:pPr>
        <w:pStyle w:val="s1"/>
        <w:shd w:val="clear" w:color="auto" w:fill="FFFFFF"/>
        <w:spacing w:before="0" w:beforeAutospacing="0" w:after="0" w:afterAutospacing="0"/>
        <w:jc w:val="both"/>
      </w:pPr>
      <w:r w:rsidRPr="00EF0740">
        <w:t>9.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№248-ФЗ.";</w:t>
      </w:r>
    </w:p>
    <w:p w:rsidR="00B309A3" w:rsidRPr="00EF0740" w:rsidRDefault="00B309A3" w:rsidP="00EF0740">
      <w:pPr>
        <w:pStyle w:val="s15"/>
        <w:shd w:val="clear" w:color="auto" w:fill="FFFFFF"/>
        <w:spacing w:before="0" w:beforeAutospacing="0" w:after="0" w:afterAutospacing="0"/>
        <w:jc w:val="both"/>
        <w:rPr>
          <w:rStyle w:val="s100"/>
          <w:b/>
          <w:bCs/>
        </w:rPr>
      </w:pPr>
      <w:r w:rsidRPr="00EF0740">
        <w:rPr>
          <w:rStyle w:val="s100"/>
          <w:b/>
          <w:bCs/>
        </w:rPr>
        <w:t>1.1.8. Пункт 3.4.5. изложить в следующей редакции:</w:t>
      </w:r>
    </w:p>
    <w:p w:rsidR="00B309A3" w:rsidRPr="00EF0740" w:rsidRDefault="00B309A3" w:rsidP="00EF0740">
      <w:pPr>
        <w:pStyle w:val="s15"/>
        <w:shd w:val="clear" w:color="auto" w:fill="FFFFFF"/>
        <w:spacing w:before="0" w:beforeAutospacing="0" w:after="0" w:afterAutospacing="0"/>
        <w:jc w:val="both"/>
        <w:rPr>
          <w:bCs/>
        </w:rPr>
      </w:pPr>
      <w:r w:rsidRPr="00EF0740">
        <w:rPr>
          <w:rStyle w:val="s100"/>
          <w:bCs/>
        </w:rPr>
        <w:t xml:space="preserve">"3.4.5. </w:t>
      </w:r>
      <w:r w:rsidRPr="00EF0740">
        <w:rPr>
          <w:bCs/>
        </w:rPr>
        <w:t> Профилактический визит по инициативе контролируемого лица</w:t>
      </w:r>
    </w:p>
    <w:p w:rsidR="00B309A3" w:rsidRPr="00EF0740" w:rsidRDefault="00B309A3" w:rsidP="00EF0740">
      <w:pPr>
        <w:pStyle w:val="s1"/>
        <w:shd w:val="clear" w:color="auto" w:fill="FFFFFF"/>
        <w:spacing w:before="0" w:beforeAutospacing="0" w:after="0" w:afterAutospacing="0"/>
        <w:jc w:val="both"/>
      </w:pPr>
      <w:r w:rsidRPr="00EF0740">
        <w:t>1.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B309A3" w:rsidRPr="00EF0740" w:rsidRDefault="00B309A3" w:rsidP="00EF0740">
      <w:pPr>
        <w:pStyle w:val="s1"/>
        <w:shd w:val="clear" w:color="auto" w:fill="FFFFFF"/>
        <w:spacing w:before="0" w:beforeAutospacing="0" w:after="0" w:afterAutospacing="0"/>
        <w:jc w:val="both"/>
      </w:pPr>
      <w:r w:rsidRPr="00EF0740">
        <w:t>2. Контролируемое лицо подает заявление о проведении профилактического визита (далее в настоящем пункте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B309A3" w:rsidRPr="00EF0740" w:rsidRDefault="00B309A3" w:rsidP="00EF0740">
      <w:pPr>
        <w:pStyle w:val="s1"/>
        <w:shd w:val="clear" w:color="auto" w:fill="FFFFFF"/>
        <w:spacing w:before="0" w:beforeAutospacing="0" w:after="0" w:afterAutospacing="0"/>
        <w:jc w:val="both"/>
      </w:pPr>
      <w:r w:rsidRPr="00EF0740">
        <w:lastRenderedPageBreak/>
        <w:t>3. 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B309A3" w:rsidRPr="00EF0740" w:rsidRDefault="00B309A3" w:rsidP="00EF0740">
      <w:pPr>
        <w:pStyle w:val="s1"/>
        <w:shd w:val="clear" w:color="auto" w:fill="FFFFFF"/>
        <w:spacing w:before="0" w:beforeAutospacing="0" w:after="0" w:afterAutospacing="0"/>
        <w:jc w:val="both"/>
      </w:pPr>
      <w:r w:rsidRPr="00EF0740">
        <w:t>4. Решение об отказе в проведении профилактического визита принимается в следующих случаях:</w:t>
      </w:r>
    </w:p>
    <w:p w:rsidR="00B309A3" w:rsidRPr="00EF0740" w:rsidRDefault="00B309A3" w:rsidP="00EF0740">
      <w:pPr>
        <w:pStyle w:val="s1"/>
        <w:shd w:val="clear" w:color="auto" w:fill="FFFFFF"/>
        <w:spacing w:before="0" w:beforeAutospacing="0" w:after="0" w:afterAutospacing="0"/>
        <w:jc w:val="both"/>
      </w:pPr>
      <w:r w:rsidRPr="00EF0740">
        <w:t>1) от контролируемого лица поступило уведомление об отзыве заявления;</w:t>
      </w:r>
    </w:p>
    <w:p w:rsidR="00B309A3" w:rsidRPr="00EF0740" w:rsidRDefault="00B309A3" w:rsidP="00EF0740">
      <w:pPr>
        <w:pStyle w:val="s1"/>
        <w:shd w:val="clear" w:color="auto" w:fill="FFFFFF"/>
        <w:spacing w:before="0" w:beforeAutospacing="0" w:after="0" w:afterAutospacing="0"/>
        <w:jc w:val="both"/>
      </w:pPr>
      <w:r w:rsidRPr="00EF0740">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B309A3" w:rsidRPr="00EF0740" w:rsidRDefault="00B309A3" w:rsidP="00EF0740">
      <w:pPr>
        <w:pStyle w:val="s1"/>
        <w:shd w:val="clear" w:color="auto" w:fill="FFFFFF"/>
        <w:spacing w:before="0" w:beforeAutospacing="0" w:after="0" w:afterAutospacing="0"/>
        <w:jc w:val="both"/>
      </w:pPr>
      <w:r w:rsidRPr="00EF0740">
        <w:t>3) в течение года до даты подачи заявления контрольным   органом проведен профилактический визит по ранее поданному заявлению;</w:t>
      </w:r>
    </w:p>
    <w:p w:rsidR="00B309A3" w:rsidRPr="00EF0740" w:rsidRDefault="00B309A3" w:rsidP="00EF0740">
      <w:pPr>
        <w:pStyle w:val="s1"/>
        <w:shd w:val="clear" w:color="auto" w:fill="FFFFFF"/>
        <w:spacing w:before="0" w:beforeAutospacing="0" w:after="0" w:afterAutospacing="0"/>
        <w:jc w:val="both"/>
      </w:pPr>
      <w:r w:rsidRPr="00EF0740">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B309A3" w:rsidRPr="00EF0740" w:rsidRDefault="00B309A3" w:rsidP="00EF0740">
      <w:pPr>
        <w:pStyle w:val="s1"/>
        <w:shd w:val="clear" w:color="auto" w:fill="FFFFFF"/>
        <w:spacing w:before="0" w:beforeAutospacing="0" w:after="0" w:afterAutospacing="0"/>
        <w:jc w:val="both"/>
      </w:pPr>
      <w:r w:rsidRPr="00EF0740">
        <w:t>5. 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B309A3" w:rsidRPr="00EF0740" w:rsidRDefault="00B309A3" w:rsidP="00EF0740">
      <w:pPr>
        <w:pStyle w:val="s1"/>
        <w:shd w:val="clear" w:color="auto" w:fill="FFFFFF"/>
        <w:spacing w:before="0" w:beforeAutospacing="0" w:after="0" w:afterAutospacing="0"/>
        <w:jc w:val="both"/>
      </w:pPr>
      <w:r w:rsidRPr="00EF0740">
        <w:t xml:space="preserve">6. 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EF0740">
        <w:t>позднее</w:t>
      </w:r>
      <w:proofErr w:type="gramEnd"/>
      <w:r w:rsidRPr="00EF0740">
        <w:t xml:space="preserve"> чем за пять рабочих дней до даты его проведения.</w:t>
      </w:r>
    </w:p>
    <w:p w:rsidR="00B309A3" w:rsidRPr="00EF0740" w:rsidRDefault="00B309A3" w:rsidP="00EF0740">
      <w:pPr>
        <w:pStyle w:val="s1"/>
        <w:shd w:val="clear" w:color="auto" w:fill="FFFFFF"/>
        <w:spacing w:before="0" w:beforeAutospacing="0" w:after="0" w:afterAutospacing="0"/>
        <w:jc w:val="both"/>
      </w:pPr>
      <w:r w:rsidRPr="00EF0740">
        <w:t>7. 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B309A3" w:rsidRPr="00EF0740" w:rsidRDefault="00B309A3" w:rsidP="00EF0740">
      <w:pPr>
        <w:pStyle w:val="s1"/>
        <w:shd w:val="clear" w:color="auto" w:fill="FFFFFF"/>
        <w:spacing w:before="0" w:beforeAutospacing="0" w:after="0" w:afterAutospacing="0"/>
        <w:jc w:val="both"/>
      </w:pPr>
      <w:r w:rsidRPr="00EF0740">
        <w:t>8. Разъяснения и рекомендации, полученные контролируемым лицом в ходе профилактического визита, носят рекомендательный характер.</w:t>
      </w:r>
    </w:p>
    <w:p w:rsidR="00B309A3" w:rsidRPr="00EF0740" w:rsidRDefault="00B309A3" w:rsidP="00EF0740">
      <w:pPr>
        <w:pStyle w:val="s1"/>
        <w:shd w:val="clear" w:color="auto" w:fill="FFFFFF"/>
        <w:spacing w:before="0" w:beforeAutospacing="0" w:after="0" w:afterAutospacing="0"/>
        <w:jc w:val="both"/>
      </w:pPr>
      <w:r w:rsidRPr="00EF0740">
        <w:t>9.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B309A3" w:rsidRPr="00EF0740" w:rsidRDefault="00B309A3" w:rsidP="00EF0740">
      <w:pPr>
        <w:pStyle w:val="s1"/>
        <w:shd w:val="clear" w:color="auto" w:fill="FFFFFF"/>
        <w:spacing w:before="0" w:beforeAutospacing="0" w:after="0" w:afterAutospacing="0"/>
        <w:jc w:val="both"/>
      </w:pPr>
      <w:r w:rsidRPr="00EF0740">
        <w:t>10. В случае</w:t>
      </w:r>
      <w:proofErr w:type="gramStart"/>
      <w:r w:rsidRPr="00EF0740">
        <w:t>,</w:t>
      </w:r>
      <w:proofErr w:type="gramEnd"/>
      <w:r w:rsidRPr="00EF0740">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B309A3" w:rsidRPr="00EF0740" w:rsidRDefault="00B309A3" w:rsidP="00EF0740">
      <w:pPr>
        <w:pStyle w:val="s1"/>
        <w:shd w:val="clear" w:color="auto" w:fill="FFFFFF"/>
        <w:spacing w:before="0" w:beforeAutospacing="0" w:after="0" w:afterAutospacing="0"/>
        <w:jc w:val="both"/>
      </w:pPr>
      <w:r w:rsidRPr="00EF0740">
        <w:t>1.1.9. Пункт 3.4.6. - исключить;</w:t>
      </w:r>
    </w:p>
    <w:p w:rsidR="00B309A3" w:rsidRPr="00EF0740" w:rsidRDefault="00B309A3" w:rsidP="00EF0740">
      <w:pPr>
        <w:pStyle w:val="s1"/>
        <w:shd w:val="clear" w:color="auto" w:fill="FFFFFF"/>
        <w:spacing w:before="0" w:beforeAutospacing="0" w:after="0" w:afterAutospacing="0"/>
        <w:jc w:val="both"/>
      </w:pPr>
      <w:r w:rsidRPr="00EF0740">
        <w:t>1.1.10. Пункт 3.4.7. - исключить;</w:t>
      </w:r>
    </w:p>
    <w:p w:rsidR="00B309A3" w:rsidRPr="00EF0740" w:rsidRDefault="00B309A3" w:rsidP="00EF0740">
      <w:pPr>
        <w:pStyle w:val="s1"/>
        <w:shd w:val="clear" w:color="auto" w:fill="FFFFFF"/>
        <w:spacing w:before="0" w:beforeAutospacing="0" w:after="0" w:afterAutospacing="0"/>
        <w:jc w:val="both"/>
      </w:pPr>
      <w:r w:rsidRPr="00EF0740">
        <w:t>1.1.11. Пункт 3.4.8. - исключить;</w:t>
      </w:r>
    </w:p>
    <w:p w:rsidR="00B309A3" w:rsidRPr="00EF0740" w:rsidRDefault="00B309A3" w:rsidP="00EF0740">
      <w:pPr>
        <w:pStyle w:val="s1"/>
        <w:shd w:val="clear" w:color="auto" w:fill="FFFFFF"/>
        <w:spacing w:before="0" w:beforeAutospacing="0" w:after="0" w:afterAutospacing="0"/>
        <w:jc w:val="both"/>
      </w:pPr>
      <w:r w:rsidRPr="00EF0740">
        <w:t>1.1.12. Пункт 3.4.9. - исключить;</w:t>
      </w:r>
    </w:p>
    <w:p w:rsidR="00B309A3" w:rsidRPr="00EF0740" w:rsidRDefault="00B309A3" w:rsidP="00EF0740">
      <w:pPr>
        <w:pStyle w:val="s1"/>
        <w:shd w:val="clear" w:color="auto" w:fill="FFFFFF"/>
        <w:spacing w:before="0" w:beforeAutospacing="0" w:after="0" w:afterAutospacing="0"/>
        <w:jc w:val="both"/>
      </w:pPr>
      <w:r w:rsidRPr="00EF0740">
        <w:t>1.1.13. Пункт 3.4.10. - исключить;</w:t>
      </w:r>
    </w:p>
    <w:p w:rsidR="00B309A3" w:rsidRPr="00EF0740" w:rsidRDefault="00B309A3" w:rsidP="00EF0740">
      <w:pPr>
        <w:pStyle w:val="s1"/>
        <w:shd w:val="clear" w:color="auto" w:fill="FFFFFF"/>
        <w:spacing w:before="0" w:beforeAutospacing="0" w:after="0" w:afterAutospacing="0"/>
        <w:jc w:val="both"/>
      </w:pPr>
      <w:r w:rsidRPr="00EF0740">
        <w:t>1.1.14. Пункт 4.1.3.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rPr>
          <w:rStyle w:val="afa"/>
        </w:rPr>
        <w:t>" 4.1.3. Контрольные мероприятия проводятся в соответствии с основаниями, предусмотренными статьей 57 Федерального закона №248-ФЗ";</w:t>
      </w:r>
    </w:p>
    <w:p w:rsidR="00B309A3" w:rsidRPr="00EF0740" w:rsidRDefault="00B309A3" w:rsidP="00EF0740">
      <w:pPr>
        <w:pStyle w:val="s1"/>
        <w:shd w:val="clear" w:color="auto" w:fill="FFFFFF"/>
        <w:spacing w:before="0" w:beforeAutospacing="0" w:after="0" w:afterAutospacing="0"/>
        <w:jc w:val="both"/>
      </w:pPr>
      <w:r w:rsidRPr="00EF0740">
        <w:t>1.1.15. Пункт 4.1.11. - признать утратившим силу;</w:t>
      </w:r>
    </w:p>
    <w:p w:rsidR="00B309A3" w:rsidRPr="00EF0740" w:rsidRDefault="00B309A3" w:rsidP="00EF0740">
      <w:pPr>
        <w:pStyle w:val="s1"/>
        <w:shd w:val="clear" w:color="auto" w:fill="FFFFFF"/>
        <w:spacing w:before="0" w:beforeAutospacing="0" w:after="0" w:afterAutospacing="0"/>
        <w:jc w:val="both"/>
      </w:pPr>
      <w:r w:rsidRPr="00EF0740">
        <w:t>1.1.16. Подпункт 1 пункта 4.2.1. изложить в следующей редакции:</w:t>
      </w:r>
    </w:p>
    <w:p w:rsidR="00B309A3" w:rsidRPr="00EF0740" w:rsidRDefault="00B309A3" w:rsidP="00EF0740">
      <w:pPr>
        <w:pStyle w:val="s1"/>
        <w:shd w:val="clear" w:color="auto" w:fill="FFFFFF"/>
        <w:spacing w:before="0" w:beforeAutospacing="0" w:after="0" w:afterAutospacing="0"/>
        <w:jc w:val="both"/>
        <w:rPr>
          <w:shd w:val="clear" w:color="auto" w:fill="FFFFFF"/>
        </w:rPr>
      </w:pPr>
      <w:r w:rsidRPr="00EF0740">
        <w:t xml:space="preserve">"1)  </w:t>
      </w:r>
      <w:r w:rsidRPr="00EF0740">
        <w:rPr>
          <w:shd w:val="clear" w:color="auto" w:fill="FFFFFF"/>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B309A3" w:rsidRPr="00EF0740" w:rsidRDefault="00B309A3" w:rsidP="00EF0740">
      <w:pPr>
        <w:pStyle w:val="s1"/>
        <w:shd w:val="clear" w:color="auto" w:fill="FFFFFF"/>
        <w:spacing w:before="0" w:beforeAutospacing="0" w:after="0" w:afterAutospacing="0"/>
        <w:jc w:val="both"/>
      </w:pPr>
      <w:r w:rsidRPr="00EF0740">
        <w:t>1.1.17. Пункт 4.3. изложить в следующей редакции:</w:t>
      </w:r>
    </w:p>
    <w:p w:rsidR="00B309A3" w:rsidRPr="00EF0740" w:rsidRDefault="00B309A3" w:rsidP="00EF0740">
      <w:pPr>
        <w:jc w:val="both"/>
        <w:rPr>
          <w:sz w:val="24"/>
          <w:szCs w:val="24"/>
        </w:rPr>
      </w:pPr>
      <w:r w:rsidRPr="00EF0740">
        <w:rPr>
          <w:sz w:val="24"/>
          <w:szCs w:val="24"/>
        </w:rPr>
        <w:t xml:space="preserve">"4.3. Плановые контрольные мероприятия </w:t>
      </w:r>
    </w:p>
    <w:p w:rsidR="00B309A3" w:rsidRPr="00EF0740" w:rsidRDefault="00B309A3" w:rsidP="00EF0740">
      <w:pPr>
        <w:jc w:val="both"/>
        <w:rPr>
          <w:sz w:val="24"/>
          <w:szCs w:val="24"/>
        </w:rPr>
      </w:pPr>
      <w:r w:rsidRPr="00EF0740">
        <w:rPr>
          <w:sz w:val="24"/>
          <w:szCs w:val="24"/>
        </w:rPr>
        <w:t xml:space="preserve">Плановые контрольные мероприятия в рамках муниципального контроля </w:t>
      </w:r>
      <w:r w:rsidRPr="00EF0740">
        <w:rPr>
          <w:color w:val="000000" w:themeColor="text1"/>
          <w:sz w:val="24"/>
          <w:szCs w:val="24"/>
        </w:rPr>
        <w:t>на автомобильном транспорте, городском наземном электрическом транспорте и в дорожном хозяйстве</w:t>
      </w:r>
      <w:r w:rsidRPr="00EF0740">
        <w:rPr>
          <w:sz w:val="24"/>
          <w:szCs w:val="24"/>
        </w:rPr>
        <w:t xml:space="preserve"> не проводятся".</w:t>
      </w:r>
    </w:p>
    <w:p w:rsidR="00B309A3" w:rsidRPr="00EF0740" w:rsidRDefault="00B309A3" w:rsidP="00EF0740">
      <w:pPr>
        <w:jc w:val="both"/>
        <w:rPr>
          <w:sz w:val="24"/>
          <w:szCs w:val="24"/>
        </w:rPr>
      </w:pPr>
      <w:r w:rsidRPr="00EF0740">
        <w:rPr>
          <w:sz w:val="24"/>
          <w:szCs w:val="24"/>
        </w:rPr>
        <w:t>1.1.18. Абзац 2 пункта 4.6.1. изложить в следующей редакции:</w:t>
      </w:r>
    </w:p>
    <w:p w:rsidR="00B309A3" w:rsidRPr="00EF0740" w:rsidRDefault="00B309A3" w:rsidP="00EF0740">
      <w:pPr>
        <w:jc w:val="both"/>
        <w:rPr>
          <w:sz w:val="24"/>
          <w:szCs w:val="24"/>
          <w:shd w:val="clear" w:color="auto" w:fill="FFFFFF"/>
        </w:rPr>
      </w:pPr>
      <w:r w:rsidRPr="00EF0740">
        <w:rPr>
          <w:sz w:val="24"/>
          <w:szCs w:val="24"/>
        </w:rPr>
        <w:t>"</w:t>
      </w:r>
      <w:r w:rsidRPr="00EF0740">
        <w:rPr>
          <w:sz w:val="24"/>
          <w:szCs w:val="24"/>
          <w:shd w:val="clear" w:color="auto" w:fill="FFFFFF"/>
        </w:rPr>
        <w:t>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B309A3" w:rsidRPr="00EF0740" w:rsidRDefault="00B309A3" w:rsidP="00EF0740">
      <w:pPr>
        <w:jc w:val="both"/>
        <w:rPr>
          <w:sz w:val="24"/>
          <w:szCs w:val="24"/>
          <w:shd w:val="clear" w:color="auto" w:fill="FFFFFF"/>
        </w:rPr>
      </w:pPr>
      <w:r w:rsidRPr="00EF0740">
        <w:rPr>
          <w:sz w:val="24"/>
          <w:szCs w:val="24"/>
        </w:rPr>
        <w:t xml:space="preserve">1.1.19. В пункте 4.6.8. слова " с обязательным применением видеозаписи" </w:t>
      </w:r>
      <w:proofErr w:type="gramStart"/>
      <w:r w:rsidRPr="00EF0740">
        <w:rPr>
          <w:sz w:val="24"/>
          <w:szCs w:val="24"/>
        </w:rPr>
        <w:t>заменить на слова</w:t>
      </w:r>
      <w:proofErr w:type="gramEnd"/>
      <w:r w:rsidRPr="00EF0740">
        <w:rPr>
          <w:sz w:val="24"/>
          <w:szCs w:val="24"/>
        </w:rPr>
        <w:t>: "</w:t>
      </w:r>
      <w:r w:rsidRPr="00EF0740">
        <w:rPr>
          <w:sz w:val="24"/>
          <w:szCs w:val="24"/>
          <w:shd w:val="clear" w:color="auto" w:fill="FFFFFF"/>
        </w:rPr>
        <w:t>и (или) с применением фотосъемки или видеозаписи";</w:t>
      </w:r>
    </w:p>
    <w:p w:rsidR="00B309A3" w:rsidRPr="00EF0740" w:rsidRDefault="00B309A3" w:rsidP="00EF0740">
      <w:pPr>
        <w:jc w:val="both"/>
        <w:rPr>
          <w:sz w:val="24"/>
          <w:szCs w:val="24"/>
          <w:shd w:val="clear" w:color="auto" w:fill="FFFFFF"/>
        </w:rPr>
      </w:pPr>
      <w:r w:rsidRPr="00EF0740">
        <w:rPr>
          <w:sz w:val="24"/>
          <w:szCs w:val="24"/>
          <w:shd w:val="clear" w:color="auto" w:fill="FFFFFF"/>
        </w:rPr>
        <w:t>1.1.20. Пункт 4.6.9. дополнить абзацем 3 следующего содержания:</w:t>
      </w:r>
    </w:p>
    <w:p w:rsidR="00B309A3" w:rsidRPr="00EF0740" w:rsidRDefault="00B309A3" w:rsidP="00EF0740">
      <w:pPr>
        <w:jc w:val="both"/>
        <w:rPr>
          <w:sz w:val="24"/>
          <w:szCs w:val="24"/>
          <w:shd w:val="clear" w:color="auto" w:fill="FFFFFF"/>
        </w:rPr>
      </w:pPr>
      <w:r w:rsidRPr="00EF0740">
        <w:rPr>
          <w:sz w:val="24"/>
          <w:szCs w:val="24"/>
          <w:shd w:val="clear" w:color="auto" w:fill="FFFFFF"/>
        </w:rPr>
        <w:lastRenderedPageBreak/>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B309A3" w:rsidRPr="00EF0740" w:rsidRDefault="00B309A3" w:rsidP="00EF0740">
      <w:pPr>
        <w:jc w:val="both"/>
        <w:rPr>
          <w:sz w:val="24"/>
          <w:szCs w:val="24"/>
          <w:shd w:val="clear" w:color="auto" w:fill="FFFFFF"/>
        </w:rPr>
      </w:pPr>
      <w:r w:rsidRPr="00EF0740">
        <w:rPr>
          <w:sz w:val="24"/>
          <w:szCs w:val="24"/>
        </w:rPr>
        <w:t xml:space="preserve">1.1.21. </w:t>
      </w:r>
      <w:r w:rsidRPr="00EF0740">
        <w:rPr>
          <w:bCs/>
          <w:sz w:val="24"/>
          <w:szCs w:val="24"/>
        </w:rPr>
        <w:t xml:space="preserve">В пункте 6.1. слова "2023 года" </w:t>
      </w:r>
      <w:proofErr w:type="gramStart"/>
      <w:r w:rsidRPr="00EF0740">
        <w:rPr>
          <w:bCs/>
          <w:sz w:val="24"/>
          <w:szCs w:val="24"/>
        </w:rPr>
        <w:t>заменить на слова</w:t>
      </w:r>
      <w:proofErr w:type="gramEnd"/>
      <w:r w:rsidRPr="00EF0740">
        <w:rPr>
          <w:bCs/>
          <w:sz w:val="24"/>
          <w:szCs w:val="24"/>
        </w:rPr>
        <w:t>: " 2025 года".</w:t>
      </w:r>
    </w:p>
    <w:p w:rsidR="00B309A3" w:rsidRPr="00EF0740" w:rsidRDefault="00B309A3" w:rsidP="00EF0740">
      <w:pPr>
        <w:jc w:val="both"/>
        <w:rPr>
          <w:color w:val="000000" w:themeColor="text1"/>
          <w:sz w:val="24"/>
          <w:szCs w:val="24"/>
        </w:rPr>
      </w:pPr>
      <w:r w:rsidRPr="00EF0740">
        <w:rPr>
          <w:color w:val="000000" w:themeColor="text1"/>
          <w:sz w:val="24"/>
          <w:szCs w:val="24"/>
        </w:rPr>
        <w:t xml:space="preserve">2.Опубликовать настоящее решение в периодическом печатном издании "Полезная газета" и разместить на официальном сайте администрации </w:t>
      </w:r>
      <w:r w:rsidRPr="00EF0740">
        <w:rPr>
          <w:sz w:val="24"/>
          <w:szCs w:val="24"/>
        </w:rPr>
        <w:t xml:space="preserve">Легостаевского </w:t>
      </w:r>
      <w:r w:rsidRPr="00EF0740">
        <w:rPr>
          <w:color w:val="000000" w:themeColor="text1"/>
          <w:sz w:val="24"/>
          <w:szCs w:val="24"/>
        </w:rPr>
        <w:t xml:space="preserve">сельсовета Искитимского района Новосибирской области </w:t>
      </w:r>
    </w:p>
    <w:p w:rsidR="00B309A3" w:rsidRPr="00EF0740" w:rsidRDefault="00B309A3" w:rsidP="00EF0740">
      <w:pPr>
        <w:jc w:val="both"/>
        <w:rPr>
          <w:color w:val="000000" w:themeColor="text1"/>
          <w:sz w:val="24"/>
          <w:szCs w:val="24"/>
        </w:rPr>
      </w:pPr>
      <w:r w:rsidRPr="00EF0740">
        <w:rPr>
          <w:color w:val="000000" w:themeColor="text1"/>
          <w:sz w:val="24"/>
          <w:szCs w:val="24"/>
        </w:rPr>
        <w:t>3. Настоящее решение вступает в силу после его опубликования.</w:t>
      </w:r>
    </w:p>
    <w:p w:rsidR="00B309A3" w:rsidRPr="00EF0740" w:rsidRDefault="00B309A3" w:rsidP="00EF0740">
      <w:pPr>
        <w:tabs>
          <w:tab w:val="left" w:pos="7440"/>
        </w:tabs>
        <w:jc w:val="both"/>
        <w:rPr>
          <w:sz w:val="24"/>
          <w:szCs w:val="24"/>
        </w:rPr>
      </w:pPr>
      <w:r w:rsidRPr="00EF0740">
        <w:rPr>
          <w:sz w:val="24"/>
          <w:szCs w:val="24"/>
        </w:rPr>
        <w:t xml:space="preserve">Глава Легостаевского сельсовета </w:t>
      </w:r>
      <w:r w:rsidRPr="00EF0740">
        <w:rPr>
          <w:sz w:val="24"/>
          <w:szCs w:val="24"/>
        </w:rPr>
        <w:tab/>
        <w:t>Е.А. Загоскина</w:t>
      </w:r>
    </w:p>
    <w:p w:rsidR="00B309A3" w:rsidRPr="00EF0740" w:rsidRDefault="00B309A3" w:rsidP="00EF0740">
      <w:pPr>
        <w:jc w:val="both"/>
        <w:rPr>
          <w:sz w:val="24"/>
          <w:szCs w:val="24"/>
        </w:rPr>
      </w:pPr>
      <w:r w:rsidRPr="00EF0740">
        <w:rPr>
          <w:sz w:val="24"/>
          <w:szCs w:val="24"/>
        </w:rPr>
        <w:t>Искитимского района Новосибирской области</w:t>
      </w:r>
    </w:p>
    <w:p w:rsidR="00B309A3" w:rsidRPr="00EF0740" w:rsidRDefault="00B309A3" w:rsidP="00EF0740">
      <w:pPr>
        <w:tabs>
          <w:tab w:val="left" w:pos="7875"/>
        </w:tabs>
        <w:jc w:val="both"/>
        <w:rPr>
          <w:sz w:val="24"/>
          <w:szCs w:val="24"/>
        </w:rPr>
      </w:pPr>
      <w:r w:rsidRPr="00EF0740">
        <w:rPr>
          <w:sz w:val="24"/>
          <w:szCs w:val="24"/>
        </w:rPr>
        <w:t>Председатель Совета депутатов Легостаевского сельсовета</w:t>
      </w:r>
      <w:r w:rsidRPr="00EF0740">
        <w:rPr>
          <w:sz w:val="24"/>
          <w:szCs w:val="24"/>
        </w:rPr>
        <w:tab/>
        <w:t>А.Н. Сокол</w:t>
      </w:r>
    </w:p>
    <w:p w:rsidR="00B309A3" w:rsidRPr="00EF0740" w:rsidRDefault="00B309A3" w:rsidP="00EF0740">
      <w:pPr>
        <w:rPr>
          <w:sz w:val="24"/>
          <w:szCs w:val="24"/>
        </w:rPr>
      </w:pPr>
      <w:r w:rsidRPr="00EF0740">
        <w:rPr>
          <w:sz w:val="24"/>
          <w:szCs w:val="24"/>
        </w:rPr>
        <w:t>Искитимского района Новосибирской области</w:t>
      </w:r>
    </w:p>
    <w:p w:rsidR="00B309A3" w:rsidRPr="00EF0740" w:rsidRDefault="00B309A3" w:rsidP="00EF0740">
      <w:pPr>
        <w:rPr>
          <w:sz w:val="24"/>
          <w:szCs w:val="24"/>
        </w:rPr>
      </w:pPr>
    </w:p>
    <w:p w:rsidR="00B309A3" w:rsidRPr="00EF0740" w:rsidRDefault="00B309A3" w:rsidP="00EF0740">
      <w:pPr>
        <w:jc w:val="center"/>
        <w:rPr>
          <w:b/>
          <w:sz w:val="24"/>
          <w:szCs w:val="24"/>
        </w:rPr>
      </w:pPr>
      <w:r w:rsidRPr="00EF0740">
        <w:rPr>
          <w:b/>
          <w:sz w:val="24"/>
          <w:szCs w:val="24"/>
        </w:rPr>
        <w:t xml:space="preserve">СОВЕТ ДЕПУТАТОВ ЛЕГОСТАЕВСКОГО СЕЛЬСОВЕТА </w:t>
      </w:r>
    </w:p>
    <w:p w:rsidR="00B309A3" w:rsidRPr="00EF0740" w:rsidRDefault="00B309A3" w:rsidP="00EF0740">
      <w:pPr>
        <w:jc w:val="center"/>
        <w:rPr>
          <w:b/>
          <w:sz w:val="24"/>
          <w:szCs w:val="24"/>
        </w:rPr>
      </w:pPr>
      <w:r w:rsidRPr="00EF0740">
        <w:rPr>
          <w:b/>
          <w:sz w:val="24"/>
          <w:szCs w:val="24"/>
        </w:rPr>
        <w:t xml:space="preserve">ИСКИТИМСКОГО РАЙОНА НОВОСИБИРСКОЙ ОБЛАСТИ </w:t>
      </w:r>
    </w:p>
    <w:p w:rsidR="00B309A3" w:rsidRPr="00EF0740" w:rsidRDefault="00B309A3" w:rsidP="00EF0740">
      <w:pPr>
        <w:jc w:val="center"/>
        <w:rPr>
          <w:sz w:val="24"/>
          <w:szCs w:val="24"/>
        </w:rPr>
      </w:pPr>
      <w:r w:rsidRPr="00EF0740">
        <w:rPr>
          <w:sz w:val="24"/>
          <w:szCs w:val="24"/>
        </w:rPr>
        <w:t>(шестого созыва)</w:t>
      </w:r>
    </w:p>
    <w:p w:rsidR="00B309A3" w:rsidRPr="00EF0740" w:rsidRDefault="00B309A3" w:rsidP="00EF0740">
      <w:pPr>
        <w:jc w:val="center"/>
        <w:rPr>
          <w:b/>
          <w:sz w:val="24"/>
          <w:szCs w:val="24"/>
        </w:rPr>
      </w:pPr>
      <w:r w:rsidRPr="00EF0740">
        <w:rPr>
          <w:b/>
          <w:sz w:val="24"/>
          <w:szCs w:val="24"/>
        </w:rPr>
        <w:t xml:space="preserve">РЕШЕНИЕ </w:t>
      </w:r>
    </w:p>
    <w:p w:rsidR="00B309A3" w:rsidRPr="00EF0740" w:rsidRDefault="00B309A3" w:rsidP="00EF0740">
      <w:pPr>
        <w:jc w:val="center"/>
        <w:rPr>
          <w:sz w:val="24"/>
          <w:szCs w:val="24"/>
        </w:rPr>
      </w:pPr>
      <w:r w:rsidRPr="00EF0740">
        <w:rPr>
          <w:sz w:val="24"/>
          <w:szCs w:val="24"/>
        </w:rPr>
        <w:t>принято на сорок третьей очередной сессии</w:t>
      </w:r>
    </w:p>
    <w:p w:rsidR="00B309A3" w:rsidRPr="00EF0740" w:rsidRDefault="00B309A3" w:rsidP="00EF0740">
      <w:pPr>
        <w:jc w:val="center"/>
        <w:rPr>
          <w:sz w:val="24"/>
          <w:szCs w:val="24"/>
        </w:rPr>
      </w:pPr>
      <w:r w:rsidRPr="00EF0740">
        <w:rPr>
          <w:sz w:val="24"/>
          <w:szCs w:val="24"/>
        </w:rPr>
        <w:t xml:space="preserve">15.04.2025 года         </w:t>
      </w:r>
      <w:r w:rsidR="004A4453">
        <w:rPr>
          <w:sz w:val="24"/>
          <w:szCs w:val="24"/>
        </w:rPr>
        <w:t xml:space="preserve">               </w:t>
      </w:r>
      <w:r w:rsidRPr="00EF0740">
        <w:rPr>
          <w:sz w:val="24"/>
          <w:szCs w:val="24"/>
        </w:rPr>
        <w:t xml:space="preserve">   </w:t>
      </w:r>
      <w:r w:rsidR="004A4453">
        <w:rPr>
          <w:sz w:val="24"/>
          <w:szCs w:val="24"/>
        </w:rPr>
        <w:t xml:space="preserve">               </w:t>
      </w:r>
      <w:r w:rsidRPr="00EF0740">
        <w:rPr>
          <w:sz w:val="24"/>
          <w:szCs w:val="24"/>
        </w:rPr>
        <w:t xml:space="preserve">          с. Легостаево               </w:t>
      </w:r>
      <w:r w:rsidR="004A4453">
        <w:rPr>
          <w:sz w:val="24"/>
          <w:szCs w:val="24"/>
        </w:rPr>
        <w:t xml:space="preserve">         </w:t>
      </w:r>
      <w:r w:rsidRPr="00EF0740">
        <w:rPr>
          <w:sz w:val="24"/>
          <w:szCs w:val="24"/>
        </w:rPr>
        <w:t xml:space="preserve">     </w:t>
      </w:r>
      <w:r w:rsidR="004A4453">
        <w:rPr>
          <w:sz w:val="24"/>
          <w:szCs w:val="24"/>
        </w:rPr>
        <w:t xml:space="preserve">              </w:t>
      </w:r>
      <w:r w:rsidRPr="00EF0740">
        <w:rPr>
          <w:sz w:val="24"/>
          <w:szCs w:val="24"/>
        </w:rPr>
        <w:t xml:space="preserve">                    № 212</w:t>
      </w:r>
    </w:p>
    <w:p w:rsidR="00B309A3" w:rsidRPr="00EF0740" w:rsidRDefault="00B309A3" w:rsidP="00EF0740">
      <w:pPr>
        <w:ind w:right="-1"/>
        <w:jc w:val="center"/>
        <w:rPr>
          <w:bCs/>
          <w:sz w:val="24"/>
          <w:szCs w:val="24"/>
        </w:rPr>
      </w:pPr>
      <w:r w:rsidRPr="00EF0740">
        <w:rPr>
          <w:sz w:val="24"/>
          <w:szCs w:val="24"/>
        </w:rPr>
        <w:t xml:space="preserve">О внесении изменений в решение Совета депутатов Легостаевского сельсовета Искитимского района Новосибирской области от 13.10.2021 № 73 «Об утверждении Положения о муниципальном контроле в области охраны и </w:t>
      </w:r>
      <w:proofErr w:type="gramStart"/>
      <w:r w:rsidRPr="00EF0740">
        <w:rPr>
          <w:sz w:val="24"/>
          <w:szCs w:val="24"/>
        </w:rPr>
        <w:t>использования</w:t>
      </w:r>
      <w:proofErr w:type="gramEnd"/>
      <w:r w:rsidRPr="00EF0740">
        <w:rPr>
          <w:sz w:val="24"/>
          <w:szCs w:val="24"/>
        </w:rPr>
        <w:t xml:space="preserve"> особо охраняемых природных территорий Легостаевского сельсовета Искитимского района Новосибирской области»</w:t>
      </w:r>
    </w:p>
    <w:p w:rsidR="00B309A3" w:rsidRPr="00EF0740" w:rsidRDefault="00B309A3" w:rsidP="00EF0740">
      <w:pPr>
        <w:jc w:val="both"/>
        <w:rPr>
          <w:bCs/>
          <w:sz w:val="24"/>
          <w:szCs w:val="24"/>
        </w:rPr>
      </w:pPr>
      <w:r w:rsidRPr="00EF0740">
        <w:rPr>
          <w:rFonts w:eastAsia="Calibri"/>
          <w:sz w:val="24"/>
          <w:szCs w:val="24"/>
          <w:lang w:eastAsia="en-US"/>
        </w:rPr>
        <w:t xml:space="preserve">В соответствии с Федеральным </w:t>
      </w:r>
      <w:r w:rsidRPr="00EF0740">
        <w:rPr>
          <w:sz w:val="24"/>
          <w:szCs w:val="24"/>
        </w:rPr>
        <w:t xml:space="preserve">законом </w:t>
      </w:r>
      <w:r w:rsidRPr="00EF0740">
        <w:rPr>
          <w:rFonts w:eastAsia="Calibri"/>
          <w:sz w:val="24"/>
          <w:szCs w:val="24"/>
          <w:lang w:eastAsia="en-US"/>
        </w:rPr>
        <w:t>от 06.10.2003 № 131-ФЗ «Об общих принципах организации местного самоуправления в Российской Федерации"</w:t>
      </w:r>
      <w:r w:rsidRPr="00EF0740">
        <w:rPr>
          <w:bCs/>
          <w:sz w:val="24"/>
          <w:szCs w:val="24"/>
        </w:rPr>
        <w:t xml:space="preserve">, Совет депутатов </w:t>
      </w:r>
      <w:r w:rsidRPr="00EF0740">
        <w:rPr>
          <w:sz w:val="24"/>
          <w:szCs w:val="24"/>
        </w:rPr>
        <w:t xml:space="preserve">Легостаевского </w:t>
      </w:r>
      <w:r w:rsidRPr="00EF0740">
        <w:rPr>
          <w:bCs/>
          <w:sz w:val="24"/>
          <w:szCs w:val="24"/>
        </w:rPr>
        <w:t xml:space="preserve">сельсовета Искитимского района Новосибирской области </w:t>
      </w:r>
    </w:p>
    <w:p w:rsidR="00B309A3" w:rsidRPr="00EF0740" w:rsidRDefault="00B309A3" w:rsidP="00EF0740">
      <w:pPr>
        <w:jc w:val="both"/>
        <w:rPr>
          <w:b/>
          <w:bCs/>
          <w:sz w:val="24"/>
          <w:szCs w:val="24"/>
        </w:rPr>
      </w:pPr>
      <w:r w:rsidRPr="00EF0740">
        <w:rPr>
          <w:b/>
          <w:bCs/>
          <w:sz w:val="24"/>
          <w:szCs w:val="24"/>
        </w:rPr>
        <w:t>РЕШИЛ:</w:t>
      </w:r>
    </w:p>
    <w:p w:rsidR="00B309A3" w:rsidRPr="00EF0740" w:rsidRDefault="00B309A3" w:rsidP="004A4453">
      <w:pPr>
        <w:pStyle w:val="ac"/>
        <w:numPr>
          <w:ilvl w:val="0"/>
          <w:numId w:val="46"/>
        </w:numPr>
        <w:tabs>
          <w:tab w:val="left" w:pos="426"/>
        </w:tabs>
        <w:spacing w:after="0" w:line="240" w:lineRule="auto"/>
        <w:ind w:left="0" w:firstLine="0"/>
        <w:jc w:val="both"/>
        <w:rPr>
          <w:rFonts w:ascii="Times New Roman" w:hAnsi="Times New Roman"/>
          <w:i/>
          <w:sz w:val="24"/>
          <w:szCs w:val="24"/>
        </w:rPr>
      </w:pPr>
      <w:r w:rsidRPr="00EF0740">
        <w:rPr>
          <w:rFonts w:ascii="Times New Roman" w:hAnsi="Times New Roman"/>
          <w:sz w:val="24"/>
          <w:szCs w:val="24"/>
        </w:rPr>
        <w:t xml:space="preserve">Внести в решение Совета депутатов Легостаевского сельсовета Искитимского района Новосибирской области от 13.10.2021 № 73 «Об утверждении Положения о муниципальном контроле в области охраны и </w:t>
      </w:r>
      <w:proofErr w:type="gramStart"/>
      <w:r w:rsidRPr="00EF0740">
        <w:rPr>
          <w:rFonts w:ascii="Times New Roman" w:hAnsi="Times New Roman"/>
          <w:sz w:val="24"/>
          <w:szCs w:val="24"/>
        </w:rPr>
        <w:t>использования</w:t>
      </w:r>
      <w:proofErr w:type="gramEnd"/>
      <w:r w:rsidRPr="00EF0740">
        <w:rPr>
          <w:rFonts w:ascii="Times New Roman" w:hAnsi="Times New Roman"/>
          <w:sz w:val="24"/>
          <w:szCs w:val="24"/>
        </w:rPr>
        <w:t xml:space="preserve"> особо охраняемых природных территорий Легостаевского сельсовета Искитимского района Новосибирской области» следующие изменения:</w:t>
      </w:r>
    </w:p>
    <w:p w:rsidR="00B309A3" w:rsidRPr="00EF0740" w:rsidRDefault="00B309A3" w:rsidP="004A4453">
      <w:pPr>
        <w:pStyle w:val="ac"/>
        <w:numPr>
          <w:ilvl w:val="1"/>
          <w:numId w:val="46"/>
        </w:numPr>
        <w:tabs>
          <w:tab w:val="left" w:pos="426"/>
        </w:tabs>
        <w:spacing w:after="0" w:line="240" w:lineRule="auto"/>
        <w:ind w:left="0" w:firstLine="0"/>
        <w:jc w:val="both"/>
        <w:rPr>
          <w:rFonts w:ascii="Times New Roman" w:hAnsi="Times New Roman"/>
          <w:color w:val="000000"/>
          <w:sz w:val="24"/>
          <w:szCs w:val="24"/>
        </w:rPr>
      </w:pPr>
      <w:r w:rsidRPr="00EF0740">
        <w:rPr>
          <w:rFonts w:ascii="Times New Roman" w:hAnsi="Times New Roman"/>
          <w:sz w:val="24"/>
          <w:szCs w:val="24"/>
        </w:rPr>
        <w:t xml:space="preserve">В Положении о муниципальном контроле в области охраны и </w:t>
      </w:r>
      <w:proofErr w:type="gramStart"/>
      <w:r w:rsidRPr="00EF0740">
        <w:rPr>
          <w:rFonts w:ascii="Times New Roman" w:hAnsi="Times New Roman"/>
          <w:color w:val="000000"/>
          <w:sz w:val="24"/>
          <w:szCs w:val="24"/>
        </w:rPr>
        <w:t>использования</w:t>
      </w:r>
      <w:proofErr w:type="gramEnd"/>
      <w:r w:rsidRPr="00EF0740">
        <w:rPr>
          <w:rFonts w:ascii="Times New Roman" w:hAnsi="Times New Roman"/>
          <w:color w:val="000000"/>
          <w:sz w:val="24"/>
          <w:szCs w:val="24"/>
        </w:rPr>
        <w:t xml:space="preserve"> особо охраняемых природных территорий </w:t>
      </w:r>
      <w:r w:rsidRPr="00EF0740">
        <w:rPr>
          <w:rFonts w:ascii="Times New Roman" w:hAnsi="Times New Roman"/>
          <w:sz w:val="24"/>
          <w:szCs w:val="24"/>
        </w:rPr>
        <w:t xml:space="preserve">Легостаевского </w:t>
      </w:r>
      <w:r w:rsidRPr="00EF0740">
        <w:rPr>
          <w:rFonts w:ascii="Times New Roman" w:hAnsi="Times New Roman"/>
          <w:color w:val="000000"/>
          <w:sz w:val="24"/>
          <w:szCs w:val="24"/>
        </w:rPr>
        <w:t>сельсовета Искитимского района Новосибирской области:</w:t>
      </w:r>
    </w:p>
    <w:p w:rsidR="00B309A3" w:rsidRPr="00EF0740" w:rsidRDefault="00B309A3" w:rsidP="004A4453">
      <w:pPr>
        <w:pStyle w:val="ConsPlusTitle"/>
        <w:tabs>
          <w:tab w:val="left" w:pos="426"/>
        </w:tabs>
        <w:jc w:val="both"/>
        <w:outlineLvl w:val="1"/>
        <w:rPr>
          <w:rFonts w:ascii="Times New Roman" w:hAnsi="Times New Roman" w:cs="Times New Roman"/>
          <w:b w:val="0"/>
          <w:sz w:val="24"/>
          <w:szCs w:val="24"/>
        </w:rPr>
      </w:pPr>
      <w:r w:rsidRPr="00EF0740">
        <w:rPr>
          <w:rFonts w:ascii="Times New Roman" w:hAnsi="Times New Roman" w:cs="Times New Roman"/>
          <w:b w:val="0"/>
          <w:bCs w:val="0"/>
          <w:sz w:val="24"/>
          <w:szCs w:val="24"/>
        </w:rPr>
        <w:t>1.1.1. Раздел 2 "</w:t>
      </w:r>
      <w:r w:rsidRPr="00EF0740">
        <w:rPr>
          <w:rFonts w:ascii="Times New Roman" w:hAnsi="Times New Roman" w:cs="Times New Roman"/>
          <w:b w:val="0"/>
          <w:sz w:val="24"/>
          <w:szCs w:val="24"/>
        </w:rPr>
        <w:t xml:space="preserve"> Категории риска причинения вреда (ущерба)" изложить в следующей редакции:</w:t>
      </w:r>
    </w:p>
    <w:p w:rsidR="00B309A3" w:rsidRPr="00EF0740" w:rsidRDefault="00B309A3" w:rsidP="004A4453">
      <w:pPr>
        <w:pStyle w:val="ConsPlusTitle"/>
        <w:tabs>
          <w:tab w:val="left" w:pos="426"/>
          <w:tab w:val="left" w:pos="7050"/>
        </w:tabs>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w:t>
      </w:r>
      <w:r w:rsidRPr="00EF0740">
        <w:rPr>
          <w:rFonts w:ascii="Times New Roman" w:hAnsi="Times New Roman" w:cs="Times New Roman"/>
          <w:sz w:val="24"/>
          <w:szCs w:val="24"/>
        </w:rPr>
        <w:t>2. Категории риска причинения вреда (ущерба)</w:t>
      </w:r>
      <w:r w:rsidRPr="00EF0740">
        <w:rPr>
          <w:rFonts w:ascii="Times New Roman" w:hAnsi="Times New Roman" w:cs="Times New Roman"/>
          <w:b w:val="0"/>
          <w:sz w:val="24"/>
          <w:szCs w:val="24"/>
        </w:rPr>
        <w:tab/>
      </w:r>
    </w:p>
    <w:p w:rsidR="00B309A3" w:rsidRPr="00EF0740" w:rsidRDefault="00B309A3" w:rsidP="004A4453">
      <w:pPr>
        <w:pStyle w:val="ConsPlusTitle"/>
        <w:tabs>
          <w:tab w:val="left" w:pos="426"/>
        </w:tabs>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 xml:space="preserve">2.1. Муниципальный контроль в области охраны и </w:t>
      </w:r>
      <w:proofErr w:type="gramStart"/>
      <w:r w:rsidRPr="00EF0740">
        <w:rPr>
          <w:rFonts w:ascii="Times New Roman" w:hAnsi="Times New Roman" w:cs="Times New Roman"/>
          <w:b w:val="0"/>
          <w:sz w:val="24"/>
          <w:szCs w:val="24"/>
        </w:rPr>
        <w:t>использования</w:t>
      </w:r>
      <w:proofErr w:type="gramEnd"/>
      <w:r w:rsidRPr="00EF0740">
        <w:rPr>
          <w:rFonts w:ascii="Times New Roman" w:hAnsi="Times New Roman" w:cs="Times New Roman"/>
          <w:b w:val="0"/>
          <w:sz w:val="24"/>
          <w:szCs w:val="24"/>
        </w:rPr>
        <w:t xml:space="preserve"> особо охраняемых природных территорий осуществляется на основе управления рисками причинения вреда (ущерба) охраняемым законом ценностям.</w:t>
      </w:r>
    </w:p>
    <w:p w:rsidR="00B309A3" w:rsidRPr="00EF0740" w:rsidRDefault="00B309A3" w:rsidP="00EF0740">
      <w:pPr>
        <w:shd w:val="clear" w:color="auto" w:fill="FFFFFF"/>
        <w:jc w:val="both"/>
        <w:rPr>
          <w:sz w:val="24"/>
          <w:szCs w:val="24"/>
        </w:rPr>
      </w:pPr>
      <w:r w:rsidRPr="00EF0740">
        <w:rPr>
          <w:sz w:val="24"/>
          <w:szCs w:val="24"/>
        </w:rPr>
        <w:t xml:space="preserve">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 </w:t>
      </w:r>
    </w:p>
    <w:p w:rsidR="00B309A3" w:rsidRPr="00EF0740" w:rsidRDefault="00B309A3" w:rsidP="00EF0740">
      <w:pPr>
        <w:pStyle w:val="s1"/>
        <w:shd w:val="clear" w:color="auto" w:fill="FFFFFF"/>
        <w:spacing w:before="0" w:beforeAutospacing="0" w:after="0" w:afterAutospacing="0"/>
        <w:jc w:val="both"/>
      </w:pPr>
      <w:r w:rsidRPr="00EF0740">
        <w:t>- значительный риск;</w:t>
      </w:r>
    </w:p>
    <w:p w:rsidR="00B309A3" w:rsidRPr="00EF0740" w:rsidRDefault="00B309A3" w:rsidP="00EF0740">
      <w:pPr>
        <w:pStyle w:val="s1"/>
        <w:shd w:val="clear" w:color="auto" w:fill="FFFFFF"/>
        <w:spacing w:before="0" w:beforeAutospacing="0" w:after="0" w:afterAutospacing="0"/>
        <w:jc w:val="both"/>
      </w:pPr>
      <w:r w:rsidRPr="00EF0740">
        <w:t>-  средний риск;</w:t>
      </w:r>
    </w:p>
    <w:p w:rsidR="00B309A3" w:rsidRPr="00EF0740" w:rsidRDefault="00B309A3" w:rsidP="00EF0740">
      <w:pPr>
        <w:pStyle w:val="s1"/>
        <w:shd w:val="clear" w:color="auto" w:fill="FFFFFF"/>
        <w:spacing w:before="0" w:beforeAutospacing="0" w:after="0" w:afterAutospacing="0"/>
        <w:jc w:val="both"/>
      </w:pPr>
      <w:r w:rsidRPr="00EF0740">
        <w:t>-  умеренный риск;</w:t>
      </w:r>
    </w:p>
    <w:p w:rsidR="00B309A3" w:rsidRPr="00EF0740" w:rsidRDefault="00B309A3" w:rsidP="00EF0740">
      <w:pPr>
        <w:pStyle w:val="s1"/>
        <w:shd w:val="clear" w:color="auto" w:fill="FFFFFF"/>
        <w:spacing w:before="0" w:beforeAutospacing="0" w:after="0" w:afterAutospacing="0"/>
        <w:jc w:val="both"/>
      </w:pPr>
      <w:r w:rsidRPr="00EF0740">
        <w:t>-  низкий риск</w:t>
      </w:r>
      <w:proofErr w:type="gramStart"/>
      <w:r w:rsidRPr="00EF0740">
        <w:t>."</w:t>
      </w:r>
      <w:proofErr w:type="gramEnd"/>
    </w:p>
    <w:p w:rsidR="00B309A3" w:rsidRPr="00EF0740" w:rsidRDefault="00B309A3" w:rsidP="00EF0740">
      <w:pPr>
        <w:jc w:val="both"/>
        <w:rPr>
          <w:bCs/>
          <w:sz w:val="24"/>
          <w:szCs w:val="24"/>
        </w:rPr>
      </w:pPr>
      <w:r w:rsidRPr="00EF0740">
        <w:rPr>
          <w:bCs/>
          <w:sz w:val="24"/>
          <w:szCs w:val="24"/>
        </w:rPr>
        <w:t>1.1.2. Дополнить разделом 2.1. следующего содержания:</w:t>
      </w:r>
    </w:p>
    <w:p w:rsidR="00B309A3" w:rsidRPr="00EF0740" w:rsidRDefault="00B309A3" w:rsidP="00EF0740">
      <w:pPr>
        <w:jc w:val="center"/>
        <w:rPr>
          <w:bCs/>
          <w:sz w:val="24"/>
          <w:szCs w:val="24"/>
        </w:rPr>
      </w:pPr>
      <w:r w:rsidRPr="00EF0740">
        <w:rPr>
          <w:bCs/>
          <w:sz w:val="24"/>
          <w:szCs w:val="24"/>
        </w:rPr>
        <w:t>"</w:t>
      </w:r>
      <w:r w:rsidRPr="00EF0740">
        <w:rPr>
          <w:b/>
          <w:bCs/>
          <w:sz w:val="24"/>
          <w:szCs w:val="24"/>
        </w:rPr>
        <w:t>2.1. Порядок присвоения объекту контроля категории риска</w:t>
      </w:r>
    </w:p>
    <w:p w:rsidR="00B309A3" w:rsidRPr="00EF0740" w:rsidRDefault="00B309A3" w:rsidP="00EF0740">
      <w:pPr>
        <w:jc w:val="both"/>
        <w:rPr>
          <w:sz w:val="24"/>
          <w:szCs w:val="24"/>
        </w:rPr>
      </w:pPr>
      <w:r w:rsidRPr="00EF0740">
        <w:rPr>
          <w:sz w:val="24"/>
          <w:szCs w:val="24"/>
        </w:rPr>
        <w:t>2.1.1. Перечень объектов контроля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B309A3" w:rsidRPr="00EF0740" w:rsidRDefault="00B309A3" w:rsidP="00EF0740">
      <w:pPr>
        <w:jc w:val="both"/>
        <w:rPr>
          <w:sz w:val="24"/>
          <w:szCs w:val="24"/>
        </w:rPr>
      </w:pPr>
      <w:r w:rsidRPr="00EF0740">
        <w:rPr>
          <w:sz w:val="24"/>
          <w:szCs w:val="24"/>
        </w:rPr>
        <w:t>2.1.2. Перечень объектов контроля размещается на официальном сайте контрольного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EF0740">
        <w:rPr>
          <w:sz w:val="24"/>
          <w:szCs w:val="24"/>
        </w:rPr>
        <w:t>виджет</w:t>
      </w:r>
      <w:proofErr w:type="spellEnd"/>
      <w:r w:rsidRPr="00EF0740">
        <w:rPr>
          <w:sz w:val="24"/>
          <w:szCs w:val="24"/>
        </w:rPr>
        <w:t>) на официальном сайте контрольного органа в сети «Интернет».</w:t>
      </w:r>
    </w:p>
    <w:p w:rsidR="00B309A3" w:rsidRPr="00EF0740" w:rsidRDefault="00B309A3" w:rsidP="00EF0740">
      <w:pPr>
        <w:jc w:val="both"/>
        <w:rPr>
          <w:sz w:val="24"/>
          <w:szCs w:val="24"/>
        </w:rPr>
      </w:pPr>
      <w:r w:rsidRPr="00EF0740">
        <w:rPr>
          <w:sz w:val="24"/>
          <w:szCs w:val="24"/>
        </w:rPr>
        <w:lastRenderedPageBreak/>
        <w:t>2.1.3. 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B309A3" w:rsidRPr="00EF0740" w:rsidRDefault="004A4453" w:rsidP="00EF0740">
      <w:pPr>
        <w:jc w:val="both"/>
        <w:rPr>
          <w:sz w:val="24"/>
          <w:szCs w:val="24"/>
        </w:rPr>
      </w:pPr>
      <w:r>
        <w:rPr>
          <w:sz w:val="24"/>
          <w:szCs w:val="24"/>
        </w:rPr>
        <w:t>2.1.4.</w:t>
      </w:r>
      <w:r w:rsidR="00B309A3" w:rsidRPr="00EF0740">
        <w:rPr>
          <w:sz w:val="24"/>
          <w:szCs w:val="24"/>
        </w:rPr>
        <w:t xml:space="preserve">Критерии  отнесения  объектов  контроля  к  категориям  риска  в  рамках  осуществления  муниципального  контроля  установлены  приложением  3  к  настоящему  Положению. </w:t>
      </w:r>
    </w:p>
    <w:p w:rsidR="00B309A3" w:rsidRPr="00EF0740" w:rsidRDefault="00B309A3" w:rsidP="00EF0740">
      <w:pPr>
        <w:pStyle w:val="listparagraph"/>
        <w:spacing w:before="0" w:beforeAutospacing="0" w:after="0" w:afterAutospacing="0"/>
        <w:jc w:val="both"/>
      </w:pPr>
      <w:proofErr w:type="gramStart"/>
      <w:r w:rsidRPr="00EF0740">
        <w:t>Отнесение  объекта  контроля  к  одной  из  категорий  риска  осуществляется контрольным органом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w:t>
      </w:r>
      <w:proofErr w:type="gramEnd"/>
      <w:r w:rsidRPr="00EF0740">
        <w:t xml:space="preserve"> законом ценностям.</w:t>
      </w:r>
    </w:p>
    <w:p w:rsidR="00B309A3" w:rsidRPr="00EF0740" w:rsidRDefault="00B309A3" w:rsidP="00EF0740">
      <w:pPr>
        <w:pStyle w:val="listparagraph"/>
        <w:spacing w:before="0" w:beforeAutospacing="0" w:after="0" w:afterAutospacing="0"/>
        <w:jc w:val="both"/>
      </w:pPr>
      <w:r w:rsidRPr="00EF0740">
        <w:t xml:space="preserve">Перечень индикаторов риска нарушения </w:t>
      </w:r>
      <w:proofErr w:type="gramStart"/>
      <w:r w:rsidRPr="00EF0740">
        <w:t>обязательных требований, проверяемых в рамках осуществления муниципального контроля установлен</w:t>
      </w:r>
      <w:proofErr w:type="gramEnd"/>
      <w:r w:rsidRPr="00EF0740">
        <w:t xml:space="preserve"> приложением 3 к настоящему Положению.</w:t>
      </w:r>
    </w:p>
    <w:p w:rsidR="00B309A3" w:rsidRPr="00EF0740" w:rsidRDefault="00B309A3" w:rsidP="00EF0740">
      <w:pPr>
        <w:pStyle w:val="listparagraph"/>
        <w:spacing w:before="0" w:beforeAutospacing="0" w:after="0" w:afterAutospacing="0"/>
        <w:jc w:val="both"/>
      </w:pPr>
      <w:r w:rsidRPr="00EF0740">
        <w:t>В случае если объект контроля не отнесен к определенной категории риска, он считается отнесенным к категории низкого риска</w:t>
      </w:r>
      <w:proofErr w:type="gramStart"/>
      <w:r w:rsidRPr="00EF0740">
        <w:t>.";</w:t>
      </w:r>
      <w:proofErr w:type="gramEnd"/>
    </w:p>
    <w:p w:rsidR="00B309A3" w:rsidRPr="00EF0740" w:rsidRDefault="00B309A3" w:rsidP="00EF0740">
      <w:pPr>
        <w:pStyle w:val="listparagraph"/>
        <w:spacing w:before="0" w:beforeAutospacing="0" w:after="0" w:afterAutospacing="0"/>
        <w:jc w:val="both"/>
      </w:pPr>
      <w:r w:rsidRPr="00EF0740">
        <w:t>1.1.3. В пункте 3.2.3 после слов "в отношении предостережения" дополнить словами</w:t>
      </w:r>
      <w:proofErr w:type="gramStart"/>
      <w:r w:rsidRPr="00EF0740">
        <w:t>: "</w:t>
      </w:r>
      <w:proofErr w:type="gramEnd"/>
      <w:r w:rsidRPr="00EF0740">
        <w:t>, в том числе посредством Единого портала предоставления государственных и муниципальных услуг";</w:t>
      </w:r>
    </w:p>
    <w:p w:rsidR="00B309A3" w:rsidRPr="00EF0740" w:rsidRDefault="00B309A3" w:rsidP="00EF0740">
      <w:pPr>
        <w:pStyle w:val="listparagraph"/>
        <w:spacing w:before="0" w:beforeAutospacing="0" w:after="0" w:afterAutospacing="0"/>
        <w:jc w:val="both"/>
      </w:pPr>
      <w:r w:rsidRPr="00EF0740">
        <w:t>1.1.4. В пункте 3.4.1.  после слов "видео-конференц-связи" дополнить словами: "или мобильного приложения "Инспектор"";</w:t>
      </w:r>
    </w:p>
    <w:p w:rsidR="00B309A3" w:rsidRPr="00EF0740" w:rsidRDefault="00B309A3" w:rsidP="00EF0740">
      <w:pPr>
        <w:pStyle w:val="s1"/>
        <w:shd w:val="clear" w:color="auto" w:fill="FFFFFF"/>
        <w:spacing w:before="0" w:beforeAutospacing="0" w:after="0" w:afterAutospacing="0"/>
        <w:jc w:val="both"/>
      </w:pPr>
      <w:r w:rsidRPr="00EF0740">
        <w:t>1.1.5. Пункт 3.4.2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t xml:space="preserve">"3.4.2. </w:t>
      </w:r>
      <w:proofErr w:type="gramStart"/>
      <w:r w:rsidRPr="00EF0740">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EF0740">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B309A3" w:rsidRPr="00EF0740" w:rsidRDefault="00B309A3" w:rsidP="00EF0740">
      <w:pPr>
        <w:pStyle w:val="s1"/>
        <w:shd w:val="clear" w:color="auto" w:fill="FFFFFF"/>
        <w:spacing w:before="0" w:beforeAutospacing="0" w:after="0" w:afterAutospacing="0"/>
        <w:jc w:val="both"/>
      </w:pPr>
      <w:r w:rsidRPr="00EF0740">
        <w:t>1.1.6. Пункт 3.4.3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t>"3.4.3. Профилактический визит проводится по инициативе контрольного  органа (обязательный профилактический визит) или по инициативе контролируемого лица</w:t>
      </w:r>
      <w:proofErr w:type="gramStart"/>
      <w:r w:rsidRPr="00EF0740">
        <w:t>.";</w:t>
      </w:r>
      <w:proofErr w:type="gramEnd"/>
    </w:p>
    <w:p w:rsidR="00B309A3" w:rsidRPr="00EF0740" w:rsidRDefault="00B309A3" w:rsidP="00EF0740">
      <w:pPr>
        <w:pStyle w:val="s15"/>
        <w:shd w:val="clear" w:color="auto" w:fill="FFFFFF"/>
        <w:spacing w:before="0" w:beforeAutospacing="0" w:after="0" w:afterAutospacing="0"/>
        <w:jc w:val="both"/>
        <w:rPr>
          <w:rStyle w:val="s100"/>
          <w:bCs/>
        </w:rPr>
      </w:pPr>
      <w:r w:rsidRPr="00EF0740">
        <w:rPr>
          <w:rStyle w:val="s100"/>
          <w:bCs/>
        </w:rPr>
        <w:t>1.1.7. Пункт 3.4.4. изложить в следующей редакции:</w:t>
      </w:r>
    </w:p>
    <w:p w:rsidR="00B309A3" w:rsidRPr="00EF0740" w:rsidRDefault="00B309A3" w:rsidP="00EF0740">
      <w:pPr>
        <w:pStyle w:val="s15"/>
        <w:shd w:val="clear" w:color="auto" w:fill="FFFFFF"/>
        <w:spacing w:before="0" w:beforeAutospacing="0" w:after="0" w:afterAutospacing="0"/>
        <w:jc w:val="both"/>
        <w:rPr>
          <w:b/>
          <w:bCs/>
        </w:rPr>
      </w:pPr>
      <w:r w:rsidRPr="00EF0740">
        <w:rPr>
          <w:rStyle w:val="s100"/>
          <w:b/>
          <w:bCs/>
        </w:rPr>
        <w:t xml:space="preserve">"3.4.4. </w:t>
      </w:r>
      <w:r w:rsidRPr="00EF0740">
        <w:rPr>
          <w:b/>
          <w:bCs/>
        </w:rPr>
        <w:t xml:space="preserve"> Обязательный профилактический визит </w:t>
      </w:r>
    </w:p>
    <w:p w:rsidR="00B309A3" w:rsidRPr="00EF0740" w:rsidRDefault="00B309A3" w:rsidP="00EF0740">
      <w:pPr>
        <w:pStyle w:val="s1"/>
        <w:shd w:val="clear" w:color="auto" w:fill="FFFFFF"/>
        <w:spacing w:before="0" w:beforeAutospacing="0" w:after="0" w:afterAutospacing="0"/>
        <w:jc w:val="both"/>
      </w:pPr>
      <w:r w:rsidRPr="00EF0740">
        <w:t xml:space="preserve">  1. Обязательный профилактический визит проводится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настоящего Федерального закона;</w:t>
      </w:r>
    </w:p>
    <w:p w:rsidR="00B309A3" w:rsidRPr="00EF0740" w:rsidRDefault="00B309A3" w:rsidP="00EF0740">
      <w:pPr>
        <w:pStyle w:val="s1"/>
        <w:shd w:val="clear" w:color="auto" w:fill="FFFFFF"/>
        <w:spacing w:before="0" w:beforeAutospacing="0" w:after="0" w:afterAutospacing="0"/>
        <w:jc w:val="both"/>
      </w:pPr>
      <w:r w:rsidRPr="00EF0740">
        <w:t>2. Обязательный профилактический визит не предусматривает отказ контролируемого лица от его проведения.</w:t>
      </w:r>
    </w:p>
    <w:p w:rsidR="00B309A3" w:rsidRPr="00EF0740" w:rsidRDefault="00B309A3" w:rsidP="00EF0740">
      <w:pPr>
        <w:pStyle w:val="s1"/>
        <w:shd w:val="clear" w:color="auto" w:fill="FFFFFF"/>
        <w:spacing w:before="0" w:beforeAutospacing="0" w:after="0" w:afterAutospacing="0"/>
        <w:jc w:val="both"/>
      </w:pPr>
      <w:r w:rsidRPr="00EF0740">
        <w:t>3. 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p>
    <w:p w:rsidR="00B309A3" w:rsidRPr="00EF0740" w:rsidRDefault="00B309A3" w:rsidP="00EF0740">
      <w:pPr>
        <w:pStyle w:val="s1"/>
        <w:shd w:val="clear" w:color="auto" w:fill="FFFFFF"/>
        <w:spacing w:before="0" w:beforeAutospacing="0" w:after="0" w:afterAutospacing="0"/>
        <w:jc w:val="both"/>
      </w:pPr>
      <w:r w:rsidRPr="00EF0740">
        <w:t>4.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B309A3" w:rsidRPr="00EF0740" w:rsidRDefault="00B309A3" w:rsidP="00EF0740">
      <w:pPr>
        <w:pStyle w:val="s1"/>
        <w:shd w:val="clear" w:color="auto" w:fill="FFFFFF"/>
        <w:spacing w:before="0" w:beforeAutospacing="0" w:after="0" w:afterAutospacing="0"/>
        <w:jc w:val="both"/>
      </w:pPr>
      <w:r w:rsidRPr="00EF0740">
        <w:t>5. 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 в порядке, предусмотренном пунктом 4.2. настоящего Положения</w:t>
      </w:r>
      <w:r w:rsidRPr="00EF0740">
        <w:rPr>
          <w:shd w:val="clear" w:color="auto" w:fill="FFFFFF"/>
        </w:rPr>
        <w:t xml:space="preserve">  </w:t>
      </w:r>
      <w:r w:rsidRPr="00EF0740">
        <w:t xml:space="preserve">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rPr>
          <w:shd w:val="clear" w:color="auto" w:fill="FFFFFF"/>
        </w:rPr>
        <w:t xml:space="preserve">При условии если выданное предписание об устранении нарушений обязательных требований, в части административных правонарушений, исполнено контролируемым лицом надлежащим образом, меры предусмотренные подпунктом 3   пункта 4.2. настоящего Положения  не применяются. </w:t>
      </w:r>
    </w:p>
    <w:p w:rsidR="00B309A3" w:rsidRPr="00EF0740" w:rsidRDefault="00B309A3" w:rsidP="00EF0740">
      <w:pPr>
        <w:pStyle w:val="s1"/>
        <w:shd w:val="clear" w:color="auto" w:fill="FFFFFF"/>
        <w:spacing w:before="0" w:beforeAutospacing="0" w:after="0" w:afterAutospacing="0"/>
        <w:jc w:val="both"/>
      </w:pPr>
      <w:r w:rsidRPr="00EF0740">
        <w:t>6. Контролируемое лицо или его представитель знакомится с содержанием акта обязательного профилактического визита в порядке, предусмотренном статьей 88   Федерального закона №248-ФЗ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lastRenderedPageBreak/>
        <w:t>7.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№248-ФЗ для контрольных (надзорных) мероприятий.</w:t>
      </w:r>
    </w:p>
    <w:p w:rsidR="00B309A3" w:rsidRPr="00EF0740" w:rsidRDefault="00B309A3" w:rsidP="00EF0740">
      <w:pPr>
        <w:pStyle w:val="s1"/>
        <w:shd w:val="clear" w:color="auto" w:fill="FFFFFF"/>
        <w:spacing w:before="0" w:beforeAutospacing="0" w:after="0" w:afterAutospacing="0"/>
        <w:jc w:val="both"/>
      </w:pPr>
      <w:r w:rsidRPr="00EF0740">
        <w:t xml:space="preserve">8. В случае невозможности проведения обязательного профилактического визита уполномоченное должностное лицо контрольного органа вправе не позднее трех месяцев </w:t>
      </w:r>
      <w:proofErr w:type="gramStart"/>
      <w:r w:rsidRPr="00EF0740">
        <w:t>с даты составления</w:t>
      </w:r>
      <w:proofErr w:type="gramEnd"/>
      <w:r w:rsidRPr="00EF0740">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B309A3" w:rsidRPr="00EF0740" w:rsidRDefault="00B309A3" w:rsidP="00EF0740">
      <w:pPr>
        <w:pStyle w:val="s1"/>
        <w:shd w:val="clear" w:color="auto" w:fill="FFFFFF"/>
        <w:spacing w:before="0" w:beforeAutospacing="0" w:after="0" w:afterAutospacing="0"/>
        <w:jc w:val="both"/>
      </w:pPr>
      <w:r w:rsidRPr="00EF0740">
        <w:t>9.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№248-ФЗ.";</w:t>
      </w:r>
    </w:p>
    <w:p w:rsidR="00B309A3" w:rsidRPr="00EF0740" w:rsidRDefault="00B309A3" w:rsidP="00EF0740">
      <w:pPr>
        <w:pStyle w:val="s15"/>
        <w:shd w:val="clear" w:color="auto" w:fill="FFFFFF"/>
        <w:spacing w:before="0" w:beforeAutospacing="0" w:after="0" w:afterAutospacing="0"/>
        <w:jc w:val="both"/>
        <w:rPr>
          <w:rStyle w:val="s100"/>
          <w:b/>
          <w:bCs/>
        </w:rPr>
      </w:pPr>
      <w:r w:rsidRPr="00EF0740">
        <w:rPr>
          <w:rStyle w:val="s100"/>
          <w:b/>
          <w:bCs/>
        </w:rPr>
        <w:t>1.1.8. Пункт 3.4.5. изложить в следующей редакции:</w:t>
      </w:r>
    </w:p>
    <w:p w:rsidR="00B309A3" w:rsidRPr="00EF0740" w:rsidRDefault="00B309A3" w:rsidP="00EF0740">
      <w:pPr>
        <w:pStyle w:val="s15"/>
        <w:shd w:val="clear" w:color="auto" w:fill="FFFFFF"/>
        <w:spacing w:before="0" w:beforeAutospacing="0" w:after="0" w:afterAutospacing="0"/>
        <w:jc w:val="both"/>
        <w:rPr>
          <w:bCs/>
        </w:rPr>
      </w:pPr>
      <w:r w:rsidRPr="00EF0740">
        <w:rPr>
          <w:rStyle w:val="s100"/>
          <w:bCs/>
        </w:rPr>
        <w:t xml:space="preserve">"3.4.5. </w:t>
      </w:r>
      <w:r w:rsidRPr="00EF0740">
        <w:rPr>
          <w:bCs/>
        </w:rPr>
        <w:t> Профилактический визит по инициативе контролируемого лица</w:t>
      </w:r>
    </w:p>
    <w:p w:rsidR="00B309A3" w:rsidRPr="00EF0740" w:rsidRDefault="00B309A3" w:rsidP="00EF0740">
      <w:pPr>
        <w:pStyle w:val="s1"/>
        <w:shd w:val="clear" w:color="auto" w:fill="FFFFFF"/>
        <w:spacing w:before="0" w:beforeAutospacing="0" w:after="0" w:afterAutospacing="0"/>
        <w:jc w:val="both"/>
      </w:pPr>
      <w:r w:rsidRPr="00EF0740">
        <w:t>1.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B309A3" w:rsidRPr="00EF0740" w:rsidRDefault="00B309A3" w:rsidP="00EF0740">
      <w:pPr>
        <w:pStyle w:val="s1"/>
        <w:shd w:val="clear" w:color="auto" w:fill="FFFFFF"/>
        <w:spacing w:before="0" w:beforeAutospacing="0" w:after="0" w:afterAutospacing="0"/>
        <w:jc w:val="both"/>
      </w:pPr>
      <w:r w:rsidRPr="00EF0740">
        <w:t>2. Контролируемое лицо подает заявление о проведении профилактического визита (далее в настоящем пункте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B309A3" w:rsidRPr="00EF0740" w:rsidRDefault="00B309A3" w:rsidP="00EF0740">
      <w:pPr>
        <w:pStyle w:val="s1"/>
        <w:shd w:val="clear" w:color="auto" w:fill="FFFFFF"/>
        <w:spacing w:before="0" w:beforeAutospacing="0" w:after="0" w:afterAutospacing="0"/>
        <w:jc w:val="both"/>
      </w:pPr>
      <w:r w:rsidRPr="00EF0740">
        <w:t>3. 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B309A3" w:rsidRPr="00EF0740" w:rsidRDefault="00B309A3" w:rsidP="00EF0740">
      <w:pPr>
        <w:pStyle w:val="s1"/>
        <w:shd w:val="clear" w:color="auto" w:fill="FFFFFF"/>
        <w:spacing w:before="0" w:beforeAutospacing="0" w:after="0" w:afterAutospacing="0"/>
        <w:jc w:val="both"/>
      </w:pPr>
      <w:r w:rsidRPr="00EF0740">
        <w:t>4. Решение об отказе в проведении профилактического визита принимается в следующих случаях:</w:t>
      </w:r>
    </w:p>
    <w:p w:rsidR="00B309A3" w:rsidRPr="00EF0740" w:rsidRDefault="00B309A3" w:rsidP="00EF0740">
      <w:pPr>
        <w:pStyle w:val="s1"/>
        <w:shd w:val="clear" w:color="auto" w:fill="FFFFFF"/>
        <w:spacing w:before="0" w:beforeAutospacing="0" w:after="0" w:afterAutospacing="0"/>
        <w:jc w:val="both"/>
      </w:pPr>
      <w:r w:rsidRPr="00EF0740">
        <w:t>1) от контролируемого лица поступило уведомление об отзыве заявления;</w:t>
      </w:r>
    </w:p>
    <w:p w:rsidR="00B309A3" w:rsidRPr="00EF0740" w:rsidRDefault="00B309A3" w:rsidP="00EF0740">
      <w:pPr>
        <w:pStyle w:val="s1"/>
        <w:shd w:val="clear" w:color="auto" w:fill="FFFFFF"/>
        <w:spacing w:before="0" w:beforeAutospacing="0" w:after="0" w:afterAutospacing="0"/>
        <w:jc w:val="both"/>
      </w:pPr>
      <w:r w:rsidRPr="00EF0740">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B309A3" w:rsidRPr="00EF0740" w:rsidRDefault="00B309A3" w:rsidP="00EF0740">
      <w:pPr>
        <w:pStyle w:val="s1"/>
        <w:shd w:val="clear" w:color="auto" w:fill="FFFFFF"/>
        <w:spacing w:before="0" w:beforeAutospacing="0" w:after="0" w:afterAutospacing="0"/>
        <w:jc w:val="both"/>
      </w:pPr>
      <w:r w:rsidRPr="00EF0740">
        <w:t>3) в течение года до даты подачи заявления контрольным   органом проведен профилактический визит по ранее поданному заявлению;</w:t>
      </w:r>
    </w:p>
    <w:p w:rsidR="00B309A3" w:rsidRPr="00EF0740" w:rsidRDefault="00B309A3" w:rsidP="00EF0740">
      <w:pPr>
        <w:pStyle w:val="s1"/>
        <w:shd w:val="clear" w:color="auto" w:fill="FFFFFF"/>
        <w:spacing w:before="0" w:beforeAutospacing="0" w:after="0" w:afterAutospacing="0"/>
        <w:jc w:val="both"/>
      </w:pPr>
      <w:r w:rsidRPr="00EF0740">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B309A3" w:rsidRPr="00EF0740" w:rsidRDefault="00B309A3" w:rsidP="00EF0740">
      <w:pPr>
        <w:pStyle w:val="s1"/>
        <w:shd w:val="clear" w:color="auto" w:fill="FFFFFF"/>
        <w:spacing w:before="0" w:beforeAutospacing="0" w:after="0" w:afterAutospacing="0"/>
        <w:jc w:val="both"/>
      </w:pPr>
      <w:r w:rsidRPr="00EF0740">
        <w:t>5. 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B309A3" w:rsidRPr="00EF0740" w:rsidRDefault="00B309A3" w:rsidP="00EF0740">
      <w:pPr>
        <w:pStyle w:val="s1"/>
        <w:shd w:val="clear" w:color="auto" w:fill="FFFFFF"/>
        <w:spacing w:before="0" w:beforeAutospacing="0" w:after="0" w:afterAutospacing="0"/>
        <w:jc w:val="both"/>
      </w:pPr>
      <w:r w:rsidRPr="00EF0740">
        <w:t xml:space="preserve">6. 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EF0740">
        <w:t>позднее</w:t>
      </w:r>
      <w:proofErr w:type="gramEnd"/>
      <w:r w:rsidRPr="00EF0740">
        <w:t xml:space="preserve"> чем за пять рабочих дней до даты его проведения.</w:t>
      </w:r>
    </w:p>
    <w:p w:rsidR="00B309A3" w:rsidRPr="00EF0740" w:rsidRDefault="00B309A3" w:rsidP="00EF0740">
      <w:pPr>
        <w:pStyle w:val="s1"/>
        <w:shd w:val="clear" w:color="auto" w:fill="FFFFFF"/>
        <w:spacing w:before="0" w:beforeAutospacing="0" w:after="0" w:afterAutospacing="0"/>
        <w:jc w:val="both"/>
      </w:pPr>
      <w:r w:rsidRPr="00EF0740">
        <w:t>7. 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B309A3" w:rsidRPr="00EF0740" w:rsidRDefault="00B309A3" w:rsidP="00EF0740">
      <w:pPr>
        <w:pStyle w:val="s1"/>
        <w:shd w:val="clear" w:color="auto" w:fill="FFFFFF"/>
        <w:spacing w:before="0" w:beforeAutospacing="0" w:after="0" w:afterAutospacing="0"/>
        <w:jc w:val="both"/>
      </w:pPr>
      <w:r w:rsidRPr="00EF0740">
        <w:t>8. Разъяснения и рекомендации, полученные контролируемым лицом в ходе профилактического визита, носят рекомендательный характер.</w:t>
      </w:r>
    </w:p>
    <w:p w:rsidR="00B309A3" w:rsidRPr="00EF0740" w:rsidRDefault="00B309A3" w:rsidP="00EF0740">
      <w:pPr>
        <w:pStyle w:val="s1"/>
        <w:shd w:val="clear" w:color="auto" w:fill="FFFFFF"/>
        <w:spacing w:before="0" w:beforeAutospacing="0" w:after="0" w:afterAutospacing="0"/>
        <w:jc w:val="both"/>
      </w:pPr>
      <w:r w:rsidRPr="00EF0740">
        <w:t>9.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B309A3" w:rsidRPr="00EF0740" w:rsidRDefault="00B309A3" w:rsidP="00EF0740">
      <w:pPr>
        <w:pStyle w:val="s1"/>
        <w:shd w:val="clear" w:color="auto" w:fill="FFFFFF"/>
        <w:spacing w:before="0" w:beforeAutospacing="0" w:after="0" w:afterAutospacing="0"/>
        <w:jc w:val="both"/>
      </w:pPr>
      <w:r w:rsidRPr="00EF0740">
        <w:t>10. В случае</w:t>
      </w:r>
      <w:proofErr w:type="gramStart"/>
      <w:r w:rsidRPr="00EF0740">
        <w:t>,</w:t>
      </w:r>
      <w:proofErr w:type="gramEnd"/>
      <w:r w:rsidRPr="00EF0740">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B309A3" w:rsidRPr="00EF0740" w:rsidRDefault="00B309A3" w:rsidP="00EF0740">
      <w:pPr>
        <w:pStyle w:val="s1"/>
        <w:shd w:val="clear" w:color="auto" w:fill="FFFFFF"/>
        <w:spacing w:before="0" w:beforeAutospacing="0" w:after="0" w:afterAutospacing="0"/>
        <w:jc w:val="both"/>
      </w:pPr>
      <w:r w:rsidRPr="00EF0740">
        <w:t>1.1.9. Пункт 3.4.6. - исключить;</w:t>
      </w:r>
    </w:p>
    <w:p w:rsidR="00B309A3" w:rsidRPr="00EF0740" w:rsidRDefault="00B309A3" w:rsidP="00EF0740">
      <w:pPr>
        <w:pStyle w:val="s1"/>
        <w:shd w:val="clear" w:color="auto" w:fill="FFFFFF"/>
        <w:spacing w:before="0" w:beforeAutospacing="0" w:after="0" w:afterAutospacing="0"/>
        <w:jc w:val="both"/>
      </w:pPr>
      <w:r w:rsidRPr="00EF0740">
        <w:t>1.1.10. Пункт 3.4.7. - исключить;</w:t>
      </w:r>
    </w:p>
    <w:p w:rsidR="00B309A3" w:rsidRPr="00EF0740" w:rsidRDefault="00B309A3" w:rsidP="00EF0740">
      <w:pPr>
        <w:pStyle w:val="s1"/>
        <w:shd w:val="clear" w:color="auto" w:fill="FFFFFF"/>
        <w:spacing w:before="0" w:beforeAutospacing="0" w:after="0" w:afterAutospacing="0"/>
        <w:jc w:val="both"/>
      </w:pPr>
      <w:r w:rsidRPr="00EF0740">
        <w:lastRenderedPageBreak/>
        <w:t>1.1.11. Пункт 3.4.8. - исключить;</w:t>
      </w:r>
    </w:p>
    <w:p w:rsidR="00B309A3" w:rsidRPr="00EF0740" w:rsidRDefault="00B309A3" w:rsidP="00EF0740">
      <w:pPr>
        <w:pStyle w:val="s1"/>
        <w:shd w:val="clear" w:color="auto" w:fill="FFFFFF"/>
        <w:spacing w:before="0" w:beforeAutospacing="0" w:after="0" w:afterAutospacing="0"/>
        <w:jc w:val="both"/>
      </w:pPr>
      <w:r w:rsidRPr="00EF0740">
        <w:t>1.1.12. Пункт 3.4.9. - исключить;</w:t>
      </w:r>
    </w:p>
    <w:p w:rsidR="00B309A3" w:rsidRPr="00EF0740" w:rsidRDefault="00B309A3" w:rsidP="00EF0740">
      <w:pPr>
        <w:pStyle w:val="s1"/>
        <w:shd w:val="clear" w:color="auto" w:fill="FFFFFF"/>
        <w:spacing w:before="0" w:beforeAutospacing="0" w:after="0" w:afterAutospacing="0"/>
        <w:jc w:val="both"/>
      </w:pPr>
      <w:r w:rsidRPr="00EF0740">
        <w:t>1.1.13. Пункт 3.4.10. - исключить;</w:t>
      </w:r>
    </w:p>
    <w:p w:rsidR="00B309A3" w:rsidRPr="00EF0740" w:rsidRDefault="00B309A3" w:rsidP="00EF0740">
      <w:pPr>
        <w:pStyle w:val="s1"/>
        <w:shd w:val="clear" w:color="auto" w:fill="FFFFFF"/>
        <w:spacing w:before="0" w:beforeAutospacing="0" w:after="0" w:afterAutospacing="0"/>
        <w:jc w:val="both"/>
      </w:pPr>
      <w:r w:rsidRPr="00EF0740">
        <w:t>1.1.14. Пункт 4.1.3. изложить в следующей редакции:</w:t>
      </w:r>
    </w:p>
    <w:p w:rsidR="00B309A3" w:rsidRPr="00EF0740" w:rsidRDefault="00B309A3" w:rsidP="00EF0740">
      <w:pPr>
        <w:pStyle w:val="s1"/>
        <w:shd w:val="clear" w:color="auto" w:fill="FFFFFF"/>
        <w:spacing w:before="0" w:beforeAutospacing="0" w:after="0" w:afterAutospacing="0"/>
        <w:jc w:val="both"/>
      </w:pPr>
      <w:r w:rsidRPr="00EF0740">
        <w:rPr>
          <w:rStyle w:val="afa"/>
          <w:i w:val="0"/>
          <w:iCs w:val="0"/>
        </w:rPr>
        <w:t>" 4.1.3. Контрольные мероприятия проводятся в соответствии с основаниями, предусмотренными статьей 57 Федерального закона №248-ФЗ";</w:t>
      </w:r>
    </w:p>
    <w:p w:rsidR="00B309A3" w:rsidRPr="00EF0740" w:rsidRDefault="00B309A3" w:rsidP="00EF0740">
      <w:pPr>
        <w:pStyle w:val="s1"/>
        <w:shd w:val="clear" w:color="auto" w:fill="FFFFFF"/>
        <w:spacing w:before="0" w:beforeAutospacing="0" w:after="0" w:afterAutospacing="0"/>
        <w:jc w:val="both"/>
      </w:pPr>
      <w:r w:rsidRPr="00EF0740">
        <w:t>1.1.15. Пункт 4.1.11. - признать утратившим силу;</w:t>
      </w:r>
    </w:p>
    <w:p w:rsidR="00B309A3" w:rsidRPr="00EF0740" w:rsidRDefault="00B309A3" w:rsidP="00EF0740">
      <w:pPr>
        <w:pStyle w:val="s1"/>
        <w:shd w:val="clear" w:color="auto" w:fill="FFFFFF"/>
        <w:spacing w:before="0" w:beforeAutospacing="0" w:after="0" w:afterAutospacing="0"/>
        <w:jc w:val="both"/>
      </w:pPr>
      <w:r w:rsidRPr="00EF0740">
        <w:t>1.1.16. Подпункт 1 пункта 4.2.1. изложить в следующей редакции:</w:t>
      </w:r>
    </w:p>
    <w:p w:rsidR="00B309A3" w:rsidRPr="00EF0740" w:rsidRDefault="00B309A3" w:rsidP="00EF0740">
      <w:pPr>
        <w:pStyle w:val="s1"/>
        <w:shd w:val="clear" w:color="auto" w:fill="FFFFFF"/>
        <w:spacing w:before="0" w:beforeAutospacing="0" w:after="0" w:afterAutospacing="0"/>
        <w:jc w:val="both"/>
        <w:rPr>
          <w:shd w:val="clear" w:color="auto" w:fill="FFFFFF"/>
        </w:rPr>
      </w:pPr>
      <w:r w:rsidRPr="00EF0740">
        <w:t xml:space="preserve">"1) </w:t>
      </w:r>
      <w:r w:rsidRPr="00EF0740">
        <w:rPr>
          <w:shd w:val="clear" w:color="auto" w:fill="FFFFFF"/>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B309A3" w:rsidRPr="00EF0740" w:rsidRDefault="00B309A3" w:rsidP="00EF0740">
      <w:pPr>
        <w:pStyle w:val="s1"/>
        <w:shd w:val="clear" w:color="auto" w:fill="FFFFFF"/>
        <w:spacing w:before="0" w:beforeAutospacing="0" w:after="0" w:afterAutospacing="0"/>
        <w:jc w:val="both"/>
      </w:pPr>
      <w:r w:rsidRPr="00EF0740">
        <w:t>1.1.17. Пункт 4.3. изложить в следующей редакции:</w:t>
      </w:r>
    </w:p>
    <w:p w:rsidR="00B309A3" w:rsidRPr="00EF0740" w:rsidRDefault="00B309A3" w:rsidP="00EF0740">
      <w:pPr>
        <w:jc w:val="both"/>
        <w:rPr>
          <w:sz w:val="24"/>
          <w:szCs w:val="24"/>
        </w:rPr>
      </w:pPr>
      <w:r w:rsidRPr="00EF0740">
        <w:rPr>
          <w:sz w:val="24"/>
          <w:szCs w:val="24"/>
        </w:rPr>
        <w:t xml:space="preserve">"4.3. Плановые контрольные мероприятия </w:t>
      </w:r>
    </w:p>
    <w:p w:rsidR="00B309A3" w:rsidRPr="00EF0740" w:rsidRDefault="00B309A3" w:rsidP="00EF0740">
      <w:pPr>
        <w:jc w:val="both"/>
        <w:rPr>
          <w:sz w:val="24"/>
          <w:szCs w:val="24"/>
        </w:rPr>
      </w:pPr>
      <w:r w:rsidRPr="00EF0740">
        <w:rPr>
          <w:sz w:val="24"/>
          <w:szCs w:val="24"/>
        </w:rPr>
        <w:t xml:space="preserve">Плановые контрольные мероприятия в рамках муниципального контроля в области охраны и </w:t>
      </w:r>
      <w:proofErr w:type="gramStart"/>
      <w:r w:rsidRPr="00EF0740">
        <w:rPr>
          <w:sz w:val="24"/>
          <w:szCs w:val="24"/>
        </w:rPr>
        <w:t>использования</w:t>
      </w:r>
      <w:proofErr w:type="gramEnd"/>
      <w:r w:rsidRPr="00EF0740">
        <w:rPr>
          <w:sz w:val="24"/>
          <w:szCs w:val="24"/>
        </w:rPr>
        <w:t xml:space="preserve"> особо охраняемых природных территорий не проводятся".</w:t>
      </w:r>
    </w:p>
    <w:p w:rsidR="00B309A3" w:rsidRPr="00EF0740" w:rsidRDefault="00B309A3" w:rsidP="00EF0740">
      <w:pPr>
        <w:jc w:val="both"/>
        <w:rPr>
          <w:sz w:val="24"/>
          <w:szCs w:val="24"/>
        </w:rPr>
      </w:pPr>
      <w:r w:rsidRPr="00EF0740">
        <w:rPr>
          <w:sz w:val="24"/>
          <w:szCs w:val="24"/>
        </w:rPr>
        <w:t>1.1.18. Абзац 2 пункта 4.6.1. изложить в следующей редакции:</w:t>
      </w:r>
    </w:p>
    <w:p w:rsidR="00B309A3" w:rsidRPr="00EF0740" w:rsidRDefault="00B309A3" w:rsidP="00EF0740">
      <w:pPr>
        <w:jc w:val="both"/>
        <w:rPr>
          <w:sz w:val="24"/>
          <w:szCs w:val="24"/>
          <w:shd w:val="clear" w:color="auto" w:fill="FFFFFF"/>
        </w:rPr>
      </w:pPr>
      <w:r w:rsidRPr="00EF0740">
        <w:rPr>
          <w:sz w:val="24"/>
          <w:szCs w:val="24"/>
        </w:rPr>
        <w:t>"</w:t>
      </w:r>
      <w:r w:rsidRPr="00EF0740">
        <w:rPr>
          <w:sz w:val="24"/>
          <w:szCs w:val="24"/>
          <w:shd w:val="clear" w:color="auto" w:fill="FFFFFF"/>
        </w:rPr>
        <w:t>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B309A3" w:rsidRPr="00EF0740" w:rsidRDefault="00B309A3" w:rsidP="00EF0740">
      <w:pPr>
        <w:jc w:val="both"/>
        <w:rPr>
          <w:sz w:val="24"/>
          <w:szCs w:val="24"/>
          <w:shd w:val="clear" w:color="auto" w:fill="FFFFFF"/>
        </w:rPr>
      </w:pPr>
      <w:r w:rsidRPr="00EF0740">
        <w:rPr>
          <w:sz w:val="24"/>
          <w:szCs w:val="24"/>
        </w:rPr>
        <w:t xml:space="preserve">1.1.19. В пункте 4.6.8. слова " с обязательным применением видеозаписи" </w:t>
      </w:r>
      <w:proofErr w:type="gramStart"/>
      <w:r w:rsidRPr="00EF0740">
        <w:rPr>
          <w:sz w:val="24"/>
          <w:szCs w:val="24"/>
        </w:rPr>
        <w:t>заменить на слова</w:t>
      </w:r>
      <w:proofErr w:type="gramEnd"/>
      <w:r w:rsidRPr="00EF0740">
        <w:rPr>
          <w:sz w:val="24"/>
          <w:szCs w:val="24"/>
        </w:rPr>
        <w:t>: "</w:t>
      </w:r>
      <w:r w:rsidRPr="00EF0740">
        <w:rPr>
          <w:sz w:val="24"/>
          <w:szCs w:val="24"/>
          <w:shd w:val="clear" w:color="auto" w:fill="FFFFFF"/>
        </w:rPr>
        <w:t>и (или) с применением фотосъемки или видеозаписи";</w:t>
      </w:r>
    </w:p>
    <w:p w:rsidR="00B309A3" w:rsidRPr="00EF0740" w:rsidRDefault="00B309A3" w:rsidP="00EF0740">
      <w:pPr>
        <w:jc w:val="both"/>
        <w:rPr>
          <w:sz w:val="24"/>
          <w:szCs w:val="24"/>
          <w:shd w:val="clear" w:color="auto" w:fill="FFFFFF"/>
        </w:rPr>
      </w:pPr>
      <w:r w:rsidRPr="00EF0740">
        <w:rPr>
          <w:sz w:val="24"/>
          <w:szCs w:val="24"/>
          <w:shd w:val="clear" w:color="auto" w:fill="FFFFFF"/>
        </w:rPr>
        <w:t>1.1.20. Пункт 4.6.9. дополнить абзацем 3 следующего содержания:</w:t>
      </w:r>
    </w:p>
    <w:p w:rsidR="00B309A3" w:rsidRPr="00EF0740" w:rsidRDefault="00B309A3" w:rsidP="00EF0740">
      <w:pPr>
        <w:pStyle w:val="ac"/>
        <w:spacing w:after="0" w:line="240" w:lineRule="auto"/>
        <w:ind w:left="0"/>
        <w:jc w:val="both"/>
        <w:rPr>
          <w:rFonts w:ascii="Times New Roman" w:hAnsi="Times New Roman"/>
          <w:color w:val="000000"/>
          <w:sz w:val="24"/>
          <w:szCs w:val="24"/>
        </w:rPr>
      </w:pPr>
      <w:r w:rsidRPr="00EF0740">
        <w:rPr>
          <w:rFonts w:ascii="Times New Roman" w:hAnsi="Times New Roman"/>
          <w:sz w:val="24"/>
          <w:szCs w:val="24"/>
          <w:shd w:val="clear" w:color="auto" w:fill="FFFFFF"/>
        </w:rPr>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B309A3" w:rsidRPr="00EF0740" w:rsidRDefault="00B309A3" w:rsidP="00EF0740">
      <w:pPr>
        <w:pStyle w:val="ac"/>
        <w:spacing w:after="0" w:line="240" w:lineRule="auto"/>
        <w:ind w:left="0"/>
        <w:jc w:val="both"/>
        <w:rPr>
          <w:rFonts w:ascii="Times New Roman" w:hAnsi="Times New Roman"/>
          <w:color w:val="000000"/>
          <w:sz w:val="24"/>
          <w:szCs w:val="24"/>
        </w:rPr>
      </w:pPr>
      <w:r w:rsidRPr="00EF0740">
        <w:rPr>
          <w:rFonts w:ascii="Times New Roman" w:hAnsi="Times New Roman"/>
          <w:sz w:val="24"/>
          <w:szCs w:val="24"/>
        </w:rPr>
        <w:t xml:space="preserve">1.1.21. </w:t>
      </w:r>
      <w:r w:rsidRPr="00EF0740">
        <w:rPr>
          <w:rFonts w:ascii="Times New Roman" w:hAnsi="Times New Roman"/>
          <w:bCs/>
          <w:sz w:val="24"/>
          <w:szCs w:val="24"/>
        </w:rPr>
        <w:t xml:space="preserve">В пункте 6.1. слова "2023 года" </w:t>
      </w:r>
      <w:proofErr w:type="gramStart"/>
      <w:r w:rsidRPr="00EF0740">
        <w:rPr>
          <w:rFonts w:ascii="Times New Roman" w:hAnsi="Times New Roman"/>
          <w:bCs/>
          <w:sz w:val="24"/>
          <w:szCs w:val="24"/>
        </w:rPr>
        <w:t>заменить на слова</w:t>
      </w:r>
      <w:proofErr w:type="gramEnd"/>
      <w:r w:rsidRPr="00EF0740">
        <w:rPr>
          <w:rFonts w:ascii="Times New Roman" w:hAnsi="Times New Roman"/>
          <w:bCs/>
          <w:sz w:val="24"/>
          <w:szCs w:val="24"/>
        </w:rPr>
        <w:t>: " 2025 года".</w:t>
      </w:r>
    </w:p>
    <w:p w:rsidR="00B309A3" w:rsidRPr="00EF0740" w:rsidRDefault="00B309A3" w:rsidP="00EF0740">
      <w:pPr>
        <w:pStyle w:val="ac"/>
        <w:spacing w:after="0" w:line="240" w:lineRule="auto"/>
        <w:ind w:left="0"/>
        <w:jc w:val="both"/>
        <w:rPr>
          <w:rFonts w:ascii="Times New Roman" w:hAnsi="Times New Roman"/>
          <w:color w:val="000000"/>
          <w:sz w:val="24"/>
          <w:szCs w:val="24"/>
        </w:rPr>
      </w:pPr>
      <w:r w:rsidRPr="00EF0740">
        <w:rPr>
          <w:rFonts w:ascii="Times New Roman" w:hAnsi="Times New Roman"/>
          <w:sz w:val="24"/>
          <w:szCs w:val="24"/>
        </w:rPr>
        <w:t xml:space="preserve">2. Опубликовать настоящее решение в периодическом печатном издании "Полезная газета" и разместить на официальном сайте администрации Легостаевского </w:t>
      </w:r>
      <w:r w:rsidRPr="00EF0740">
        <w:rPr>
          <w:rFonts w:ascii="Times New Roman" w:hAnsi="Times New Roman"/>
          <w:bCs/>
          <w:sz w:val="24"/>
          <w:szCs w:val="24"/>
        </w:rPr>
        <w:t>сельсовета Искитимского района Новосибирской области</w:t>
      </w:r>
      <w:r w:rsidRPr="00EF0740">
        <w:rPr>
          <w:rFonts w:ascii="Times New Roman" w:hAnsi="Times New Roman"/>
          <w:sz w:val="24"/>
          <w:szCs w:val="24"/>
        </w:rPr>
        <w:t>.</w:t>
      </w:r>
    </w:p>
    <w:p w:rsidR="00B309A3" w:rsidRPr="00EF0740" w:rsidRDefault="00B309A3" w:rsidP="00EF0740">
      <w:pPr>
        <w:jc w:val="both"/>
        <w:rPr>
          <w:sz w:val="24"/>
          <w:szCs w:val="24"/>
        </w:rPr>
      </w:pPr>
      <w:r w:rsidRPr="00EF0740">
        <w:rPr>
          <w:sz w:val="24"/>
          <w:szCs w:val="24"/>
        </w:rPr>
        <w:t xml:space="preserve">3. Настоящее решение вступает в силу после </w:t>
      </w:r>
      <w:r w:rsidR="00F95024">
        <w:rPr>
          <w:sz w:val="24"/>
          <w:szCs w:val="24"/>
        </w:rPr>
        <w:t>его официального опубликования.</w:t>
      </w:r>
    </w:p>
    <w:p w:rsidR="00B309A3" w:rsidRPr="00EF0740" w:rsidRDefault="00B309A3" w:rsidP="00EF0740">
      <w:pPr>
        <w:tabs>
          <w:tab w:val="left" w:pos="7440"/>
        </w:tabs>
        <w:jc w:val="both"/>
        <w:rPr>
          <w:sz w:val="24"/>
          <w:szCs w:val="24"/>
        </w:rPr>
      </w:pPr>
      <w:r w:rsidRPr="00EF0740">
        <w:rPr>
          <w:sz w:val="24"/>
          <w:szCs w:val="24"/>
        </w:rPr>
        <w:t xml:space="preserve">Глава Легостаевского сельсовета </w:t>
      </w:r>
      <w:r w:rsidRPr="00EF0740">
        <w:rPr>
          <w:sz w:val="24"/>
          <w:szCs w:val="24"/>
        </w:rPr>
        <w:tab/>
      </w:r>
      <w:r w:rsidR="00F95024">
        <w:rPr>
          <w:sz w:val="24"/>
          <w:szCs w:val="24"/>
        </w:rPr>
        <w:t xml:space="preserve">                  </w:t>
      </w:r>
      <w:r w:rsidRPr="00EF0740">
        <w:rPr>
          <w:sz w:val="24"/>
          <w:szCs w:val="24"/>
        </w:rPr>
        <w:t>Е.А. Загоскина</w:t>
      </w:r>
    </w:p>
    <w:p w:rsidR="00B309A3" w:rsidRPr="00EF0740" w:rsidRDefault="00B309A3" w:rsidP="00EF0740">
      <w:pPr>
        <w:jc w:val="both"/>
        <w:rPr>
          <w:sz w:val="24"/>
          <w:szCs w:val="24"/>
        </w:rPr>
      </w:pPr>
      <w:r w:rsidRPr="00EF0740">
        <w:rPr>
          <w:sz w:val="24"/>
          <w:szCs w:val="24"/>
        </w:rPr>
        <w:t>Искитимского района Новосибирской области</w:t>
      </w:r>
    </w:p>
    <w:p w:rsidR="00B309A3" w:rsidRPr="00EF0740" w:rsidRDefault="00B309A3" w:rsidP="00EF0740">
      <w:pPr>
        <w:tabs>
          <w:tab w:val="left" w:pos="7875"/>
        </w:tabs>
        <w:jc w:val="both"/>
        <w:rPr>
          <w:sz w:val="24"/>
          <w:szCs w:val="24"/>
        </w:rPr>
      </w:pPr>
      <w:r w:rsidRPr="00EF0740">
        <w:rPr>
          <w:sz w:val="24"/>
          <w:szCs w:val="24"/>
        </w:rPr>
        <w:t>Председатель Совета депутатов Легостаевского сельсовета</w:t>
      </w:r>
      <w:r w:rsidRPr="00EF0740">
        <w:rPr>
          <w:sz w:val="24"/>
          <w:szCs w:val="24"/>
        </w:rPr>
        <w:tab/>
      </w:r>
      <w:r w:rsidR="00F95024">
        <w:rPr>
          <w:sz w:val="24"/>
          <w:szCs w:val="24"/>
        </w:rPr>
        <w:t xml:space="preserve">           </w:t>
      </w:r>
      <w:r w:rsidRPr="00EF0740">
        <w:rPr>
          <w:sz w:val="24"/>
          <w:szCs w:val="24"/>
        </w:rPr>
        <w:t>А.Н. Сокол</w:t>
      </w:r>
    </w:p>
    <w:p w:rsidR="00B309A3" w:rsidRPr="00EF0740" w:rsidRDefault="00B309A3" w:rsidP="00EF0740">
      <w:pPr>
        <w:jc w:val="both"/>
        <w:rPr>
          <w:sz w:val="24"/>
          <w:szCs w:val="24"/>
        </w:rPr>
      </w:pPr>
      <w:r w:rsidRPr="00EF0740">
        <w:rPr>
          <w:sz w:val="24"/>
          <w:szCs w:val="24"/>
        </w:rPr>
        <w:t>Искитимского района Новосибирской области</w:t>
      </w:r>
    </w:p>
    <w:p w:rsidR="0059156B" w:rsidRPr="00EF0740" w:rsidRDefault="0059156B" w:rsidP="00EF0740">
      <w:pPr>
        <w:jc w:val="center"/>
        <w:rPr>
          <w:b/>
          <w:sz w:val="24"/>
          <w:szCs w:val="24"/>
        </w:rPr>
      </w:pPr>
      <w:r w:rsidRPr="00EF0740">
        <w:rPr>
          <w:b/>
          <w:sz w:val="24"/>
          <w:szCs w:val="24"/>
        </w:rPr>
        <w:t>СОВЕТ ДЕПУТАТОВ ЛЕГОСТАЕВСКОГО СЕЛЬСОВЕТА</w:t>
      </w:r>
    </w:p>
    <w:p w:rsidR="0059156B" w:rsidRPr="00EF0740" w:rsidRDefault="0059156B" w:rsidP="00EF0740">
      <w:pPr>
        <w:tabs>
          <w:tab w:val="left" w:pos="6448"/>
          <w:tab w:val="right" w:pos="9355"/>
        </w:tabs>
        <w:jc w:val="center"/>
        <w:rPr>
          <w:b/>
          <w:sz w:val="24"/>
          <w:szCs w:val="24"/>
        </w:rPr>
      </w:pPr>
      <w:r w:rsidRPr="00EF0740">
        <w:rPr>
          <w:b/>
          <w:sz w:val="24"/>
          <w:szCs w:val="24"/>
        </w:rPr>
        <w:t>ИСКИТИМСКОГО   РАЙОНА НОВОСИБИРСКОЙ ОБЛАСТИ</w:t>
      </w:r>
    </w:p>
    <w:p w:rsidR="0059156B" w:rsidRPr="00EF0740" w:rsidRDefault="0059156B" w:rsidP="00EF0740">
      <w:pPr>
        <w:jc w:val="center"/>
        <w:rPr>
          <w:sz w:val="24"/>
          <w:szCs w:val="24"/>
        </w:rPr>
      </w:pPr>
      <w:r w:rsidRPr="00EF0740">
        <w:rPr>
          <w:sz w:val="24"/>
          <w:szCs w:val="24"/>
        </w:rPr>
        <w:t>(шестого созыва)</w:t>
      </w:r>
    </w:p>
    <w:p w:rsidR="0059156B" w:rsidRPr="00EF0740" w:rsidRDefault="0059156B" w:rsidP="00EF0740">
      <w:pPr>
        <w:jc w:val="center"/>
        <w:rPr>
          <w:b/>
          <w:sz w:val="24"/>
          <w:szCs w:val="24"/>
        </w:rPr>
      </w:pPr>
      <w:r w:rsidRPr="00EF0740">
        <w:rPr>
          <w:b/>
          <w:sz w:val="24"/>
          <w:szCs w:val="24"/>
        </w:rPr>
        <w:t>РЕШЕНИЕ</w:t>
      </w:r>
    </w:p>
    <w:p w:rsidR="0059156B" w:rsidRPr="00EF0740" w:rsidRDefault="0059156B" w:rsidP="00EF0740">
      <w:pPr>
        <w:jc w:val="center"/>
        <w:rPr>
          <w:sz w:val="24"/>
          <w:szCs w:val="24"/>
        </w:rPr>
      </w:pPr>
      <w:r w:rsidRPr="00EF0740">
        <w:rPr>
          <w:sz w:val="24"/>
          <w:szCs w:val="24"/>
        </w:rPr>
        <w:t>принято на сорок третьей очередной сессии</w:t>
      </w:r>
    </w:p>
    <w:p w:rsidR="0059156B" w:rsidRPr="00EF0740" w:rsidRDefault="0059156B" w:rsidP="00EF0740">
      <w:pPr>
        <w:jc w:val="center"/>
        <w:rPr>
          <w:sz w:val="24"/>
          <w:szCs w:val="24"/>
        </w:rPr>
      </w:pPr>
      <w:r w:rsidRPr="00EF0740">
        <w:rPr>
          <w:sz w:val="24"/>
          <w:szCs w:val="24"/>
        </w:rPr>
        <w:t>15.04.2025                                  с. Легостаево                                         № 213</w:t>
      </w:r>
    </w:p>
    <w:p w:rsidR="0059156B" w:rsidRPr="00EF0740" w:rsidRDefault="0059156B" w:rsidP="00EF0740">
      <w:pPr>
        <w:jc w:val="center"/>
        <w:rPr>
          <w:sz w:val="24"/>
          <w:szCs w:val="24"/>
        </w:rPr>
      </w:pPr>
      <w:r w:rsidRPr="00EF0740">
        <w:rPr>
          <w:sz w:val="24"/>
          <w:szCs w:val="24"/>
        </w:rPr>
        <w:t>О внесении изменений в решение Совета депутатов Легостаевского сельсовета Искитимского       района Новосибирской области от 09.09.2021       № 65 "</w:t>
      </w:r>
      <w:r w:rsidRPr="00EF0740">
        <w:rPr>
          <w:bCs/>
          <w:sz w:val="24"/>
          <w:szCs w:val="24"/>
        </w:rPr>
        <w:t xml:space="preserve">Об утверждении Положения о муниципальном жилищном контроле на территории </w:t>
      </w:r>
      <w:r w:rsidRPr="00EF0740">
        <w:rPr>
          <w:sz w:val="24"/>
          <w:szCs w:val="24"/>
        </w:rPr>
        <w:t xml:space="preserve">Легостаевского </w:t>
      </w:r>
      <w:r w:rsidRPr="00EF0740">
        <w:rPr>
          <w:bCs/>
          <w:sz w:val="24"/>
          <w:szCs w:val="24"/>
        </w:rPr>
        <w:t xml:space="preserve">сельсовета Искитимского   района Новосибирской области" </w:t>
      </w:r>
    </w:p>
    <w:p w:rsidR="0059156B" w:rsidRPr="00EF0740" w:rsidRDefault="0059156B" w:rsidP="00EF0740">
      <w:pPr>
        <w:jc w:val="both"/>
        <w:rPr>
          <w:sz w:val="24"/>
          <w:szCs w:val="24"/>
        </w:rPr>
      </w:pPr>
      <w:r w:rsidRPr="00EF0740">
        <w:rPr>
          <w:sz w:val="24"/>
          <w:szCs w:val="24"/>
        </w:rPr>
        <w:t>В соответствии с Федеральным законом от 06.10.2003г № 131-ФЗ «Об общих принципах организации местного самоуправления в Российской Федерации», Совет депутатов Легостаевского сельсовета Искитимского       района Новосибирской области</w:t>
      </w:r>
    </w:p>
    <w:p w:rsidR="0059156B" w:rsidRPr="00EF0740" w:rsidRDefault="0059156B" w:rsidP="00EF0740">
      <w:pPr>
        <w:jc w:val="both"/>
        <w:rPr>
          <w:b/>
          <w:sz w:val="24"/>
          <w:szCs w:val="24"/>
        </w:rPr>
      </w:pPr>
      <w:r w:rsidRPr="00EF0740">
        <w:rPr>
          <w:b/>
          <w:sz w:val="24"/>
          <w:szCs w:val="24"/>
        </w:rPr>
        <w:t>РЕШИЛ:</w:t>
      </w:r>
    </w:p>
    <w:p w:rsidR="0059156B" w:rsidRPr="00EF0740" w:rsidRDefault="0059156B" w:rsidP="00F95024">
      <w:pPr>
        <w:numPr>
          <w:ilvl w:val="0"/>
          <w:numId w:val="28"/>
        </w:numPr>
        <w:tabs>
          <w:tab w:val="left" w:pos="284"/>
        </w:tabs>
        <w:ind w:left="0" w:firstLine="0"/>
        <w:jc w:val="both"/>
        <w:rPr>
          <w:sz w:val="24"/>
          <w:szCs w:val="24"/>
        </w:rPr>
      </w:pPr>
      <w:r w:rsidRPr="00EF0740">
        <w:rPr>
          <w:sz w:val="24"/>
          <w:szCs w:val="24"/>
        </w:rPr>
        <w:t>Внести в решение Совета депутатов Легостаевского сельсовета Искитимского       района Новосибирской области от 09.09.2021 № 65 «</w:t>
      </w:r>
      <w:r w:rsidRPr="00EF0740">
        <w:rPr>
          <w:bCs/>
          <w:sz w:val="24"/>
          <w:szCs w:val="24"/>
        </w:rPr>
        <w:t xml:space="preserve">Об утверждении Положения о муниципальном жилищном контроле на территории </w:t>
      </w:r>
      <w:r w:rsidRPr="00EF0740">
        <w:rPr>
          <w:sz w:val="24"/>
          <w:szCs w:val="24"/>
        </w:rPr>
        <w:t xml:space="preserve">Легостаевского </w:t>
      </w:r>
      <w:r w:rsidRPr="00EF0740">
        <w:rPr>
          <w:bCs/>
          <w:sz w:val="24"/>
          <w:szCs w:val="24"/>
        </w:rPr>
        <w:t>сельсовета Искитимского       района Новосибирской области</w:t>
      </w:r>
      <w:r w:rsidRPr="00EF0740">
        <w:rPr>
          <w:sz w:val="24"/>
          <w:szCs w:val="24"/>
        </w:rPr>
        <w:t>» следующие изменения:</w:t>
      </w:r>
    </w:p>
    <w:p w:rsidR="0059156B" w:rsidRPr="00EF0740" w:rsidRDefault="0059156B" w:rsidP="00F95024">
      <w:pPr>
        <w:numPr>
          <w:ilvl w:val="1"/>
          <w:numId w:val="28"/>
        </w:numPr>
        <w:tabs>
          <w:tab w:val="left" w:pos="284"/>
          <w:tab w:val="left" w:pos="426"/>
        </w:tabs>
        <w:ind w:left="0" w:firstLine="0"/>
        <w:jc w:val="both"/>
        <w:rPr>
          <w:sz w:val="24"/>
          <w:szCs w:val="24"/>
        </w:rPr>
      </w:pPr>
      <w:r w:rsidRPr="00EF0740">
        <w:rPr>
          <w:sz w:val="24"/>
          <w:szCs w:val="24"/>
        </w:rPr>
        <w:t xml:space="preserve">В Положении </w:t>
      </w:r>
      <w:r w:rsidRPr="00EF0740">
        <w:rPr>
          <w:bCs/>
          <w:sz w:val="24"/>
          <w:szCs w:val="24"/>
        </w:rPr>
        <w:t xml:space="preserve">о муниципальном жилищном контроле на территории </w:t>
      </w:r>
      <w:r w:rsidRPr="00EF0740">
        <w:rPr>
          <w:sz w:val="24"/>
          <w:szCs w:val="24"/>
        </w:rPr>
        <w:t xml:space="preserve">Легостаевского </w:t>
      </w:r>
      <w:r w:rsidRPr="00EF0740">
        <w:rPr>
          <w:bCs/>
          <w:sz w:val="24"/>
          <w:szCs w:val="24"/>
        </w:rPr>
        <w:t>сельсовета Искитимского       района Новосибирской области:</w:t>
      </w:r>
      <w:r w:rsidRPr="00EF0740">
        <w:rPr>
          <w:sz w:val="24"/>
          <w:szCs w:val="24"/>
        </w:rPr>
        <w:t xml:space="preserve"> </w:t>
      </w:r>
    </w:p>
    <w:p w:rsidR="0059156B" w:rsidRPr="00EF0740" w:rsidRDefault="0059156B"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bCs w:val="0"/>
          <w:sz w:val="24"/>
          <w:szCs w:val="24"/>
        </w:rPr>
        <w:lastRenderedPageBreak/>
        <w:t>1.1.1. Раздел 2 "</w:t>
      </w:r>
      <w:r w:rsidRPr="00EF0740">
        <w:rPr>
          <w:rFonts w:ascii="Times New Roman" w:hAnsi="Times New Roman" w:cs="Times New Roman"/>
          <w:b w:val="0"/>
          <w:sz w:val="24"/>
          <w:szCs w:val="24"/>
        </w:rPr>
        <w:t xml:space="preserve"> Категории риска причинения вреда (ущерба)" изложить в следующей редакции:</w:t>
      </w:r>
    </w:p>
    <w:p w:rsidR="0059156B" w:rsidRPr="00EF0740" w:rsidRDefault="0059156B" w:rsidP="00EF0740">
      <w:pPr>
        <w:pStyle w:val="ConsPlusTitle"/>
        <w:tabs>
          <w:tab w:val="left" w:pos="7050"/>
        </w:tabs>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w:t>
      </w:r>
      <w:r w:rsidRPr="00EF0740">
        <w:rPr>
          <w:rFonts w:ascii="Times New Roman" w:hAnsi="Times New Roman" w:cs="Times New Roman"/>
          <w:sz w:val="24"/>
          <w:szCs w:val="24"/>
        </w:rPr>
        <w:t>2. Категории риска причинения вреда (ущерба)</w:t>
      </w:r>
      <w:r w:rsidRPr="00EF0740">
        <w:rPr>
          <w:rFonts w:ascii="Times New Roman" w:hAnsi="Times New Roman" w:cs="Times New Roman"/>
          <w:b w:val="0"/>
          <w:sz w:val="24"/>
          <w:szCs w:val="24"/>
        </w:rPr>
        <w:tab/>
      </w:r>
    </w:p>
    <w:p w:rsidR="0059156B" w:rsidRPr="00EF0740" w:rsidRDefault="0059156B"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 xml:space="preserve">2.1. Муниципальный жилищный контроль </w:t>
      </w:r>
      <w:r w:rsidRPr="00EF0740">
        <w:rPr>
          <w:rFonts w:ascii="Times New Roman" w:hAnsi="Times New Roman" w:cs="Times New Roman"/>
          <w:sz w:val="24"/>
          <w:szCs w:val="24"/>
        </w:rPr>
        <w:t xml:space="preserve"> </w:t>
      </w:r>
      <w:r w:rsidRPr="00EF0740">
        <w:rPr>
          <w:rFonts w:ascii="Times New Roman" w:hAnsi="Times New Roman" w:cs="Times New Roman"/>
          <w:b w:val="0"/>
          <w:sz w:val="24"/>
          <w:szCs w:val="24"/>
        </w:rPr>
        <w:t>осуществляется на основе управления рисками причинения вреда (ущерба) охраняемым законом ценностям.</w:t>
      </w:r>
    </w:p>
    <w:p w:rsidR="0059156B" w:rsidRPr="00EF0740" w:rsidRDefault="0059156B" w:rsidP="00EF0740">
      <w:pPr>
        <w:shd w:val="clear" w:color="auto" w:fill="FFFFFF"/>
        <w:jc w:val="both"/>
        <w:rPr>
          <w:sz w:val="24"/>
          <w:szCs w:val="24"/>
        </w:rPr>
      </w:pPr>
      <w:r w:rsidRPr="00EF0740">
        <w:rPr>
          <w:sz w:val="24"/>
          <w:szCs w:val="24"/>
        </w:rPr>
        <w:t xml:space="preserve">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 </w:t>
      </w:r>
    </w:p>
    <w:p w:rsidR="0059156B" w:rsidRPr="00EF0740" w:rsidRDefault="0059156B" w:rsidP="00EF0740">
      <w:pPr>
        <w:pStyle w:val="s1"/>
        <w:shd w:val="clear" w:color="auto" w:fill="FFFFFF"/>
        <w:spacing w:before="0" w:beforeAutospacing="0" w:after="0" w:afterAutospacing="0"/>
        <w:jc w:val="both"/>
      </w:pPr>
      <w:r w:rsidRPr="00EF0740">
        <w:t>- значительный риск;</w:t>
      </w:r>
    </w:p>
    <w:p w:rsidR="0059156B" w:rsidRPr="00EF0740" w:rsidRDefault="0059156B" w:rsidP="00EF0740">
      <w:pPr>
        <w:pStyle w:val="s1"/>
        <w:shd w:val="clear" w:color="auto" w:fill="FFFFFF"/>
        <w:spacing w:before="0" w:beforeAutospacing="0" w:after="0" w:afterAutospacing="0"/>
        <w:jc w:val="both"/>
      </w:pPr>
      <w:r w:rsidRPr="00EF0740">
        <w:t>-  средний риск;</w:t>
      </w:r>
    </w:p>
    <w:p w:rsidR="0059156B" w:rsidRPr="00EF0740" w:rsidRDefault="0059156B" w:rsidP="00EF0740">
      <w:pPr>
        <w:pStyle w:val="s1"/>
        <w:shd w:val="clear" w:color="auto" w:fill="FFFFFF"/>
        <w:spacing w:before="0" w:beforeAutospacing="0" w:after="0" w:afterAutospacing="0"/>
        <w:jc w:val="both"/>
      </w:pPr>
      <w:r w:rsidRPr="00EF0740">
        <w:t>-  умеренный риск;</w:t>
      </w:r>
    </w:p>
    <w:p w:rsidR="0059156B" w:rsidRPr="00EF0740" w:rsidRDefault="0059156B" w:rsidP="00EF0740">
      <w:pPr>
        <w:pStyle w:val="s1"/>
        <w:shd w:val="clear" w:color="auto" w:fill="FFFFFF"/>
        <w:spacing w:before="0" w:beforeAutospacing="0" w:after="0" w:afterAutospacing="0"/>
        <w:jc w:val="both"/>
      </w:pPr>
      <w:r w:rsidRPr="00EF0740">
        <w:t>-  низкий риск</w:t>
      </w:r>
      <w:proofErr w:type="gramStart"/>
      <w:r w:rsidRPr="00EF0740">
        <w:t>."</w:t>
      </w:r>
      <w:proofErr w:type="gramEnd"/>
    </w:p>
    <w:p w:rsidR="0059156B" w:rsidRPr="00EF0740" w:rsidRDefault="0059156B" w:rsidP="00EF0740">
      <w:pPr>
        <w:jc w:val="both"/>
        <w:rPr>
          <w:bCs/>
          <w:sz w:val="24"/>
          <w:szCs w:val="24"/>
        </w:rPr>
      </w:pPr>
      <w:r w:rsidRPr="00EF0740">
        <w:rPr>
          <w:bCs/>
          <w:sz w:val="24"/>
          <w:szCs w:val="24"/>
        </w:rPr>
        <w:t>1.1.2. Дополнить разделом 2.1. следующего содержания:</w:t>
      </w:r>
    </w:p>
    <w:p w:rsidR="0059156B" w:rsidRPr="00EF0740" w:rsidRDefault="0059156B" w:rsidP="00EF0740">
      <w:pPr>
        <w:jc w:val="center"/>
        <w:rPr>
          <w:bCs/>
          <w:sz w:val="24"/>
          <w:szCs w:val="24"/>
        </w:rPr>
      </w:pPr>
      <w:r w:rsidRPr="00EF0740">
        <w:rPr>
          <w:bCs/>
          <w:sz w:val="24"/>
          <w:szCs w:val="24"/>
        </w:rPr>
        <w:t>"</w:t>
      </w:r>
      <w:r w:rsidRPr="00EF0740">
        <w:rPr>
          <w:b/>
          <w:bCs/>
          <w:sz w:val="24"/>
          <w:szCs w:val="24"/>
        </w:rPr>
        <w:t>2.1. Порядок присвоения объекту контроля категории риска</w:t>
      </w:r>
    </w:p>
    <w:p w:rsidR="0059156B" w:rsidRPr="00EF0740" w:rsidRDefault="0059156B" w:rsidP="00EF0740">
      <w:pPr>
        <w:jc w:val="both"/>
        <w:rPr>
          <w:sz w:val="24"/>
          <w:szCs w:val="24"/>
        </w:rPr>
      </w:pPr>
      <w:r w:rsidRPr="00EF0740">
        <w:rPr>
          <w:sz w:val="24"/>
          <w:szCs w:val="24"/>
        </w:rPr>
        <w:t>2.1.1. Перечень объектов контроля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59156B" w:rsidRPr="00EF0740" w:rsidRDefault="0059156B" w:rsidP="00EF0740">
      <w:pPr>
        <w:jc w:val="both"/>
        <w:rPr>
          <w:sz w:val="24"/>
          <w:szCs w:val="24"/>
        </w:rPr>
      </w:pPr>
      <w:r w:rsidRPr="00EF0740">
        <w:rPr>
          <w:sz w:val="24"/>
          <w:szCs w:val="24"/>
        </w:rPr>
        <w:t>2.1.2. Перечень объектов контроля размещается на официальном сайте контрольного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EF0740">
        <w:rPr>
          <w:sz w:val="24"/>
          <w:szCs w:val="24"/>
        </w:rPr>
        <w:t>виджет</w:t>
      </w:r>
      <w:proofErr w:type="spellEnd"/>
      <w:r w:rsidRPr="00EF0740">
        <w:rPr>
          <w:sz w:val="24"/>
          <w:szCs w:val="24"/>
        </w:rPr>
        <w:t>) на официальном сайте контрольного органа в сети «Интернет».</w:t>
      </w:r>
    </w:p>
    <w:p w:rsidR="0059156B" w:rsidRPr="00EF0740" w:rsidRDefault="0059156B" w:rsidP="00EF0740">
      <w:pPr>
        <w:jc w:val="both"/>
        <w:rPr>
          <w:sz w:val="24"/>
          <w:szCs w:val="24"/>
        </w:rPr>
      </w:pPr>
      <w:r w:rsidRPr="00EF0740">
        <w:rPr>
          <w:sz w:val="24"/>
          <w:szCs w:val="24"/>
        </w:rPr>
        <w:t>2.1.3. 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59156B" w:rsidRPr="00EF0740" w:rsidRDefault="00F95024" w:rsidP="00EF0740">
      <w:pPr>
        <w:jc w:val="both"/>
        <w:rPr>
          <w:sz w:val="24"/>
          <w:szCs w:val="24"/>
        </w:rPr>
      </w:pPr>
      <w:r>
        <w:rPr>
          <w:sz w:val="24"/>
          <w:szCs w:val="24"/>
        </w:rPr>
        <w:t>2.1.4.</w:t>
      </w:r>
      <w:r w:rsidR="0059156B" w:rsidRPr="00EF0740">
        <w:rPr>
          <w:sz w:val="24"/>
          <w:szCs w:val="24"/>
        </w:rPr>
        <w:t xml:space="preserve">Критерии  отнесения  объектов  контроля  к  категориям  риска  в  рамках  осуществления  муниципального  контроля  установлены  приложением  3  к  настоящему  Положению. </w:t>
      </w:r>
    </w:p>
    <w:p w:rsidR="0059156B" w:rsidRPr="00EF0740" w:rsidRDefault="0059156B" w:rsidP="00EF0740">
      <w:pPr>
        <w:pStyle w:val="listparagraph"/>
        <w:spacing w:before="0" w:beforeAutospacing="0" w:after="0" w:afterAutospacing="0"/>
        <w:jc w:val="both"/>
      </w:pPr>
      <w:proofErr w:type="gramStart"/>
      <w:r w:rsidRPr="00EF0740">
        <w:t>Отнесение  объекта  контроля  к  одной  из  категорий  риска  осуществляется контрольным органом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w:t>
      </w:r>
      <w:proofErr w:type="gramEnd"/>
      <w:r w:rsidRPr="00EF0740">
        <w:t xml:space="preserve"> законом ценностям.</w:t>
      </w:r>
    </w:p>
    <w:p w:rsidR="0059156B" w:rsidRPr="00EF0740" w:rsidRDefault="0059156B" w:rsidP="00EF0740">
      <w:pPr>
        <w:pStyle w:val="listparagraph"/>
        <w:spacing w:before="0" w:beforeAutospacing="0" w:after="0" w:afterAutospacing="0"/>
        <w:jc w:val="both"/>
      </w:pPr>
      <w:r w:rsidRPr="00EF0740">
        <w:t xml:space="preserve">Перечень индикаторов риска нарушения </w:t>
      </w:r>
      <w:proofErr w:type="gramStart"/>
      <w:r w:rsidRPr="00EF0740">
        <w:t>обязательных требований, проверяемых в рамках осуществления муниципального контроля установлен</w:t>
      </w:r>
      <w:proofErr w:type="gramEnd"/>
      <w:r w:rsidRPr="00EF0740">
        <w:t xml:space="preserve"> приложением 3 к настоящему Положению.</w:t>
      </w:r>
    </w:p>
    <w:p w:rsidR="0059156B" w:rsidRPr="00EF0740" w:rsidRDefault="0059156B" w:rsidP="00EF0740">
      <w:pPr>
        <w:pStyle w:val="listparagraph"/>
        <w:spacing w:before="0" w:beforeAutospacing="0" w:after="0" w:afterAutospacing="0"/>
        <w:jc w:val="both"/>
      </w:pPr>
      <w:r w:rsidRPr="00EF0740">
        <w:t>В случае если объект контроля не отнесен к определенной категории риска, он считается отнесенным к категории низкого риска</w:t>
      </w:r>
      <w:proofErr w:type="gramStart"/>
      <w:r w:rsidRPr="00EF0740">
        <w:t>.";</w:t>
      </w:r>
      <w:proofErr w:type="gramEnd"/>
    </w:p>
    <w:p w:rsidR="0059156B" w:rsidRPr="00EF0740" w:rsidRDefault="0059156B" w:rsidP="00EF0740">
      <w:pPr>
        <w:pStyle w:val="listparagraph"/>
        <w:spacing w:before="0" w:beforeAutospacing="0" w:after="0" w:afterAutospacing="0"/>
        <w:jc w:val="both"/>
      </w:pPr>
      <w:r w:rsidRPr="00EF0740">
        <w:t>1.1.3. В пункте 3.2.3 после слов "в отношении предостережения" дополнить словами</w:t>
      </w:r>
      <w:proofErr w:type="gramStart"/>
      <w:r w:rsidRPr="00EF0740">
        <w:t>: "</w:t>
      </w:r>
      <w:proofErr w:type="gramEnd"/>
      <w:r w:rsidRPr="00EF0740">
        <w:t>, в том числе посредством Единого портала предоставления государственных и муниципальных услуг";</w:t>
      </w:r>
    </w:p>
    <w:p w:rsidR="0059156B" w:rsidRPr="00EF0740" w:rsidRDefault="0059156B" w:rsidP="00EF0740">
      <w:pPr>
        <w:pStyle w:val="listparagraph"/>
        <w:spacing w:before="0" w:beforeAutospacing="0" w:after="0" w:afterAutospacing="0"/>
        <w:jc w:val="both"/>
      </w:pPr>
      <w:r w:rsidRPr="00EF0740">
        <w:t>1.1.4. В пункте 3.4.1.  после слов "видео-конференц-связи" дополнить словами: "или мобильного приложения "Инспектор"";</w:t>
      </w:r>
    </w:p>
    <w:p w:rsidR="0059156B" w:rsidRPr="00EF0740" w:rsidRDefault="0059156B" w:rsidP="00EF0740">
      <w:pPr>
        <w:pStyle w:val="s1"/>
        <w:shd w:val="clear" w:color="auto" w:fill="FFFFFF"/>
        <w:spacing w:before="0" w:beforeAutospacing="0" w:after="0" w:afterAutospacing="0"/>
        <w:jc w:val="both"/>
      </w:pPr>
      <w:r w:rsidRPr="00EF0740">
        <w:t>1.1.5. Пункт 3.4.2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t xml:space="preserve">"3.4.2. </w:t>
      </w:r>
      <w:proofErr w:type="gramStart"/>
      <w:r w:rsidRPr="00EF0740">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EF0740">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59156B" w:rsidRPr="00EF0740" w:rsidRDefault="0059156B" w:rsidP="00EF0740">
      <w:pPr>
        <w:pStyle w:val="s1"/>
        <w:shd w:val="clear" w:color="auto" w:fill="FFFFFF"/>
        <w:spacing w:before="0" w:beforeAutospacing="0" w:after="0" w:afterAutospacing="0"/>
        <w:jc w:val="both"/>
      </w:pPr>
      <w:r w:rsidRPr="00EF0740">
        <w:t>1.1.6. Пункт 3.4.3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t>"3.4.3. Профилактический визит проводится по инициативе контрольного  органа (обязательный профилактический визит) или по инициативе контролируемого лица</w:t>
      </w:r>
      <w:proofErr w:type="gramStart"/>
      <w:r w:rsidRPr="00EF0740">
        <w:t>.";</w:t>
      </w:r>
      <w:proofErr w:type="gramEnd"/>
    </w:p>
    <w:p w:rsidR="0059156B" w:rsidRPr="00EF0740" w:rsidRDefault="0059156B" w:rsidP="00EF0740">
      <w:pPr>
        <w:pStyle w:val="s15"/>
        <w:shd w:val="clear" w:color="auto" w:fill="FFFFFF"/>
        <w:spacing w:before="0" w:beforeAutospacing="0" w:after="0" w:afterAutospacing="0"/>
        <w:jc w:val="both"/>
        <w:rPr>
          <w:rStyle w:val="s100"/>
          <w:bCs/>
        </w:rPr>
      </w:pPr>
      <w:r w:rsidRPr="00EF0740">
        <w:rPr>
          <w:rStyle w:val="s100"/>
          <w:bCs/>
        </w:rPr>
        <w:t>1.1.7. Пункт 3.4.4. изложить в следующей редакции:</w:t>
      </w:r>
    </w:p>
    <w:p w:rsidR="0059156B" w:rsidRPr="00EF0740" w:rsidRDefault="0059156B" w:rsidP="00EF0740">
      <w:pPr>
        <w:pStyle w:val="s15"/>
        <w:shd w:val="clear" w:color="auto" w:fill="FFFFFF"/>
        <w:spacing w:before="0" w:beforeAutospacing="0" w:after="0" w:afterAutospacing="0"/>
        <w:jc w:val="both"/>
        <w:rPr>
          <w:b/>
          <w:bCs/>
        </w:rPr>
      </w:pPr>
      <w:r w:rsidRPr="00EF0740">
        <w:rPr>
          <w:rStyle w:val="s100"/>
          <w:b/>
          <w:bCs/>
        </w:rPr>
        <w:t xml:space="preserve">"3.4.4. </w:t>
      </w:r>
      <w:r w:rsidRPr="00EF0740">
        <w:rPr>
          <w:b/>
          <w:bCs/>
        </w:rPr>
        <w:t xml:space="preserve"> Обязательный профилактический визит </w:t>
      </w:r>
    </w:p>
    <w:p w:rsidR="0059156B" w:rsidRPr="00EF0740" w:rsidRDefault="0059156B" w:rsidP="00EF0740">
      <w:pPr>
        <w:pStyle w:val="s1"/>
        <w:shd w:val="clear" w:color="auto" w:fill="FFFFFF"/>
        <w:spacing w:before="0" w:beforeAutospacing="0" w:after="0" w:afterAutospacing="0"/>
        <w:jc w:val="both"/>
      </w:pPr>
      <w:r w:rsidRPr="00EF0740">
        <w:lastRenderedPageBreak/>
        <w:t>1. Обязательный профилактический визит проводится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настоящего Федерального закона;</w:t>
      </w:r>
    </w:p>
    <w:p w:rsidR="0059156B" w:rsidRPr="00EF0740" w:rsidRDefault="0059156B" w:rsidP="00EF0740">
      <w:pPr>
        <w:pStyle w:val="s1"/>
        <w:shd w:val="clear" w:color="auto" w:fill="FFFFFF"/>
        <w:spacing w:before="0" w:beforeAutospacing="0" w:after="0" w:afterAutospacing="0"/>
        <w:jc w:val="both"/>
      </w:pPr>
      <w:r w:rsidRPr="00EF0740">
        <w:t>2. Обязательный профилактический визит не предусматривает отказ контролируемого лица от его проведения.</w:t>
      </w:r>
    </w:p>
    <w:p w:rsidR="0059156B" w:rsidRPr="00EF0740" w:rsidRDefault="0059156B" w:rsidP="00EF0740">
      <w:pPr>
        <w:pStyle w:val="s1"/>
        <w:shd w:val="clear" w:color="auto" w:fill="FFFFFF"/>
        <w:spacing w:before="0" w:beforeAutospacing="0" w:after="0" w:afterAutospacing="0"/>
        <w:jc w:val="both"/>
      </w:pPr>
      <w:r w:rsidRPr="00EF0740">
        <w:t>3. 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p>
    <w:p w:rsidR="0059156B" w:rsidRPr="00EF0740" w:rsidRDefault="0059156B" w:rsidP="00EF0740">
      <w:pPr>
        <w:pStyle w:val="s1"/>
        <w:shd w:val="clear" w:color="auto" w:fill="FFFFFF"/>
        <w:spacing w:before="0" w:beforeAutospacing="0" w:after="0" w:afterAutospacing="0"/>
        <w:jc w:val="both"/>
      </w:pPr>
      <w:r w:rsidRPr="00EF0740">
        <w:t>4.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59156B" w:rsidRPr="00EF0740" w:rsidRDefault="0059156B" w:rsidP="00EF0740">
      <w:pPr>
        <w:pStyle w:val="s1"/>
        <w:shd w:val="clear" w:color="auto" w:fill="FFFFFF"/>
        <w:spacing w:before="0" w:beforeAutospacing="0" w:after="0" w:afterAutospacing="0"/>
        <w:jc w:val="both"/>
      </w:pPr>
      <w:r w:rsidRPr="00EF0740">
        <w:t>5. 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 в порядке, предусмотренном пунктом 4.2. настоящего Положения</w:t>
      </w:r>
      <w:r w:rsidRPr="00EF0740">
        <w:rPr>
          <w:shd w:val="clear" w:color="auto" w:fill="FFFFFF"/>
        </w:rPr>
        <w:t xml:space="preserve">  </w:t>
      </w:r>
      <w:r w:rsidRPr="00EF0740">
        <w:t xml:space="preserve">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rPr>
          <w:shd w:val="clear" w:color="auto" w:fill="FFFFFF"/>
        </w:rPr>
        <w:t xml:space="preserve">При условии если выданное предписание об устранении нарушений обязательных требований, в части административных правонарушений, исполнено контролируемым лицом надлежащим образом, меры предусмотренные подпунктом 3   пункта 4.2. настоящего Положения  не применяются. </w:t>
      </w:r>
    </w:p>
    <w:p w:rsidR="0059156B" w:rsidRPr="00EF0740" w:rsidRDefault="0059156B" w:rsidP="00EF0740">
      <w:pPr>
        <w:pStyle w:val="s1"/>
        <w:shd w:val="clear" w:color="auto" w:fill="FFFFFF"/>
        <w:spacing w:before="0" w:beforeAutospacing="0" w:after="0" w:afterAutospacing="0"/>
        <w:jc w:val="both"/>
      </w:pPr>
      <w:r w:rsidRPr="00EF0740">
        <w:t>6. Контролируемое лицо или его представитель знакомится с содержанием акта обязательного профилактического визита в порядке, предусмотренном статьей 88   Федерального закона №248-ФЗ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t>7.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№248-ФЗ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t xml:space="preserve">8. В случае невозможности проведения обязательного профилактического визита уполномоченное должностное лицо контрольного органа вправе не позднее трех месяцев </w:t>
      </w:r>
      <w:proofErr w:type="gramStart"/>
      <w:r w:rsidRPr="00EF0740">
        <w:t>с даты составления</w:t>
      </w:r>
      <w:proofErr w:type="gramEnd"/>
      <w:r w:rsidRPr="00EF0740">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9156B" w:rsidRPr="00EF0740" w:rsidRDefault="0059156B" w:rsidP="00EF0740">
      <w:pPr>
        <w:pStyle w:val="s1"/>
        <w:shd w:val="clear" w:color="auto" w:fill="FFFFFF"/>
        <w:spacing w:before="0" w:beforeAutospacing="0" w:after="0" w:afterAutospacing="0"/>
        <w:jc w:val="both"/>
      </w:pPr>
      <w:r w:rsidRPr="00EF0740">
        <w:t>9.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№248-ФЗ.";</w:t>
      </w:r>
    </w:p>
    <w:p w:rsidR="0059156B" w:rsidRPr="00EF0740" w:rsidRDefault="0059156B" w:rsidP="00EF0740">
      <w:pPr>
        <w:pStyle w:val="s15"/>
        <w:shd w:val="clear" w:color="auto" w:fill="FFFFFF"/>
        <w:spacing w:before="0" w:beforeAutospacing="0" w:after="0" w:afterAutospacing="0"/>
        <w:jc w:val="both"/>
        <w:rPr>
          <w:rStyle w:val="s100"/>
          <w:bCs/>
        </w:rPr>
      </w:pPr>
      <w:r w:rsidRPr="00EF0740">
        <w:rPr>
          <w:rStyle w:val="s100"/>
          <w:bCs/>
        </w:rPr>
        <w:t>1.1.8. Пункт 3.4.5. изложить в следующей редакции:</w:t>
      </w:r>
    </w:p>
    <w:p w:rsidR="0059156B" w:rsidRPr="00EF0740" w:rsidRDefault="0059156B" w:rsidP="00EF0740">
      <w:pPr>
        <w:pStyle w:val="s15"/>
        <w:shd w:val="clear" w:color="auto" w:fill="FFFFFF"/>
        <w:spacing w:before="0" w:beforeAutospacing="0" w:after="0" w:afterAutospacing="0"/>
        <w:jc w:val="both"/>
        <w:rPr>
          <w:bCs/>
        </w:rPr>
      </w:pPr>
      <w:r w:rsidRPr="00EF0740">
        <w:rPr>
          <w:rStyle w:val="s100"/>
          <w:bCs/>
        </w:rPr>
        <w:t>"</w:t>
      </w:r>
      <w:r w:rsidRPr="00EF0740">
        <w:rPr>
          <w:rStyle w:val="s100"/>
          <w:b/>
          <w:bCs/>
        </w:rPr>
        <w:t xml:space="preserve">3.4.5. </w:t>
      </w:r>
      <w:r w:rsidRPr="00EF0740">
        <w:rPr>
          <w:b/>
          <w:bCs/>
        </w:rPr>
        <w:t> Профилактический визит по инициативе контролируемого лица</w:t>
      </w:r>
    </w:p>
    <w:p w:rsidR="0059156B" w:rsidRPr="00EF0740" w:rsidRDefault="0059156B" w:rsidP="00EF0740">
      <w:pPr>
        <w:pStyle w:val="s1"/>
        <w:shd w:val="clear" w:color="auto" w:fill="FFFFFF"/>
        <w:spacing w:before="0" w:beforeAutospacing="0" w:after="0" w:afterAutospacing="0"/>
        <w:jc w:val="both"/>
      </w:pPr>
      <w:r w:rsidRPr="00EF0740">
        <w:t>1.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9156B" w:rsidRPr="00EF0740" w:rsidRDefault="0059156B" w:rsidP="00EF0740">
      <w:pPr>
        <w:pStyle w:val="s1"/>
        <w:shd w:val="clear" w:color="auto" w:fill="FFFFFF"/>
        <w:spacing w:before="0" w:beforeAutospacing="0" w:after="0" w:afterAutospacing="0"/>
        <w:jc w:val="both"/>
      </w:pPr>
      <w:r w:rsidRPr="00EF0740">
        <w:t>2. Контролируемое лицо подает заявление о проведении профилактического визита (далее в настоящем пункте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59156B" w:rsidRPr="00EF0740" w:rsidRDefault="0059156B" w:rsidP="00EF0740">
      <w:pPr>
        <w:pStyle w:val="s1"/>
        <w:shd w:val="clear" w:color="auto" w:fill="FFFFFF"/>
        <w:spacing w:before="0" w:beforeAutospacing="0" w:after="0" w:afterAutospacing="0"/>
        <w:jc w:val="both"/>
      </w:pPr>
      <w:r w:rsidRPr="00EF0740">
        <w:t>3. 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9156B" w:rsidRPr="00EF0740" w:rsidRDefault="0059156B" w:rsidP="00EF0740">
      <w:pPr>
        <w:pStyle w:val="s1"/>
        <w:shd w:val="clear" w:color="auto" w:fill="FFFFFF"/>
        <w:spacing w:before="0" w:beforeAutospacing="0" w:after="0" w:afterAutospacing="0"/>
        <w:jc w:val="both"/>
      </w:pPr>
      <w:r w:rsidRPr="00EF0740">
        <w:t>4. Решение об отказе в проведении профилактического визита принимается в следующих случаях:</w:t>
      </w:r>
    </w:p>
    <w:p w:rsidR="0059156B" w:rsidRPr="00EF0740" w:rsidRDefault="0059156B" w:rsidP="00EF0740">
      <w:pPr>
        <w:pStyle w:val="s1"/>
        <w:shd w:val="clear" w:color="auto" w:fill="FFFFFF"/>
        <w:spacing w:before="0" w:beforeAutospacing="0" w:after="0" w:afterAutospacing="0"/>
        <w:jc w:val="both"/>
      </w:pPr>
      <w:r w:rsidRPr="00EF0740">
        <w:t>1) от контролируемого лица поступило уведомление об отзыве заявления;</w:t>
      </w:r>
    </w:p>
    <w:p w:rsidR="0059156B" w:rsidRPr="00EF0740" w:rsidRDefault="0059156B" w:rsidP="00EF0740">
      <w:pPr>
        <w:pStyle w:val="s1"/>
        <w:shd w:val="clear" w:color="auto" w:fill="FFFFFF"/>
        <w:spacing w:before="0" w:beforeAutospacing="0" w:after="0" w:afterAutospacing="0"/>
        <w:jc w:val="both"/>
      </w:pPr>
      <w:r w:rsidRPr="00EF0740">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59156B" w:rsidRPr="00EF0740" w:rsidRDefault="0059156B" w:rsidP="00EF0740">
      <w:pPr>
        <w:pStyle w:val="s1"/>
        <w:shd w:val="clear" w:color="auto" w:fill="FFFFFF"/>
        <w:spacing w:before="0" w:beforeAutospacing="0" w:after="0" w:afterAutospacing="0"/>
        <w:jc w:val="both"/>
      </w:pPr>
      <w:r w:rsidRPr="00EF0740">
        <w:lastRenderedPageBreak/>
        <w:t>3) в течение года до даты подачи заявления контрольным   органом проведен профилактический визит по ранее поданному заявлению;</w:t>
      </w:r>
    </w:p>
    <w:p w:rsidR="0059156B" w:rsidRPr="00EF0740" w:rsidRDefault="0059156B" w:rsidP="00EF0740">
      <w:pPr>
        <w:pStyle w:val="s1"/>
        <w:shd w:val="clear" w:color="auto" w:fill="FFFFFF"/>
        <w:spacing w:before="0" w:beforeAutospacing="0" w:after="0" w:afterAutospacing="0"/>
        <w:jc w:val="both"/>
      </w:pPr>
      <w:r w:rsidRPr="00EF0740">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59156B" w:rsidRPr="00EF0740" w:rsidRDefault="0059156B" w:rsidP="00EF0740">
      <w:pPr>
        <w:pStyle w:val="s1"/>
        <w:shd w:val="clear" w:color="auto" w:fill="FFFFFF"/>
        <w:spacing w:before="0" w:beforeAutospacing="0" w:after="0" w:afterAutospacing="0"/>
        <w:jc w:val="both"/>
      </w:pPr>
      <w:r w:rsidRPr="00EF0740">
        <w:t>5. 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59156B" w:rsidRPr="00EF0740" w:rsidRDefault="0059156B" w:rsidP="00EF0740">
      <w:pPr>
        <w:pStyle w:val="s1"/>
        <w:shd w:val="clear" w:color="auto" w:fill="FFFFFF"/>
        <w:spacing w:before="0" w:beforeAutospacing="0" w:after="0" w:afterAutospacing="0"/>
        <w:jc w:val="both"/>
      </w:pPr>
      <w:r w:rsidRPr="00EF0740">
        <w:t xml:space="preserve">6. 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EF0740">
        <w:t>позднее</w:t>
      </w:r>
      <w:proofErr w:type="gramEnd"/>
      <w:r w:rsidRPr="00EF0740">
        <w:t xml:space="preserve"> чем за пять рабочих дней до даты его проведения.</w:t>
      </w:r>
    </w:p>
    <w:p w:rsidR="0059156B" w:rsidRPr="00EF0740" w:rsidRDefault="0059156B" w:rsidP="00EF0740">
      <w:pPr>
        <w:pStyle w:val="s1"/>
        <w:shd w:val="clear" w:color="auto" w:fill="FFFFFF"/>
        <w:spacing w:before="0" w:beforeAutospacing="0" w:after="0" w:afterAutospacing="0"/>
        <w:jc w:val="both"/>
      </w:pPr>
      <w:r w:rsidRPr="00EF0740">
        <w:t>7. 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59156B" w:rsidRPr="00EF0740" w:rsidRDefault="0059156B" w:rsidP="00EF0740">
      <w:pPr>
        <w:pStyle w:val="s1"/>
        <w:shd w:val="clear" w:color="auto" w:fill="FFFFFF"/>
        <w:spacing w:before="0" w:beforeAutospacing="0" w:after="0" w:afterAutospacing="0"/>
        <w:jc w:val="both"/>
      </w:pPr>
      <w:r w:rsidRPr="00EF0740">
        <w:t>8. Разъяснения и рекомендации, полученные контролируемым лицом в ходе профилактического визита, носят рекомендательный характер.</w:t>
      </w:r>
    </w:p>
    <w:p w:rsidR="0059156B" w:rsidRPr="00EF0740" w:rsidRDefault="0059156B" w:rsidP="00EF0740">
      <w:pPr>
        <w:pStyle w:val="s1"/>
        <w:shd w:val="clear" w:color="auto" w:fill="FFFFFF"/>
        <w:spacing w:before="0" w:beforeAutospacing="0" w:after="0" w:afterAutospacing="0"/>
        <w:jc w:val="both"/>
      </w:pPr>
      <w:r w:rsidRPr="00EF0740">
        <w:t>9.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59156B" w:rsidRPr="00EF0740" w:rsidRDefault="0059156B" w:rsidP="00EF0740">
      <w:pPr>
        <w:pStyle w:val="s1"/>
        <w:shd w:val="clear" w:color="auto" w:fill="FFFFFF"/>
        <w:spacing w:before="0" w:beforeAutospacing="0" w:after="0" w:afterAutospacing="0"/>
        <w:jc w:val="both"/>
      </w:pPr>
      <w:r w:rsidRPr="00EF0740">
        <w:t>10. В случае</w:t>
      </w:r>
      <w:proofErr w:type="gramStart"/>
      <w:r w:rsidRPr="00EF0740">
        <w:t>,</w:t>
      </w:r>
      <w:proofErr w:type="gramEnd"/>
      <w:r w:rsidRPr="00EF0740">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59156B" w:rsidRPr="00EF0740" w:rsidRDefault="0059156B" w:rsidP="00EF0740">
      <w:pPr>
        <w:pStyle w:val="s1"/>
        <w:shd w:val="clear" w:color="auto" w:fill="FFFFFF"/>
        <w:spacing w:before="0" w:beforeAutospacing="0" w:after="0" w:afterAutospacing="0"/>
        <w:jc w:val="both"/>
      </w:pPr>
      <w:r w:rsidRPr="00EF0740">
        <w:t>1.1.9. Пункт 3.4.6. - исключить;</w:t>
      </w:r>
    </w:p>
    <w:p w:rsidR="0059156B" w:rsidRPr="00EF0740" w:rsidRDefault="0059156B" w:rsidP="00EF0740">
      <w:pPr>
        <w:pStyle w:val="s1"/>
        <w:shd w:val="clear" w:color="auto" w:fill="FFFFFF"/>
        <w:spacing w:before="0" w:beforeAutospacing="0" w:after="0" w:afterAutospacing="0"/>
        <w:jc w:val="both"/>
      </w:pPr>
      <w:r w:rsidRPr="00EF0740">
        <w:t>1.1.10. Пункт 3.4.7. - исключить;</w:t>
      </w:r>
    </w:p>
    <w:p w:rsidR="0059156B" w:rsidRPr="00EF0740" w:rsidRDefault="0059156B" w:rsidP="00EF0740">
      <w:pPr>
        <w:pStyle w:val="s1"/>
        <w:shd w:val="clear" w:color="auto" w:fill="FFFFFF"/>
        <w:spacing w:before="0" w:beforeAutospacing="0" w:after="0" w:afterAutospacing="0"/>
        <w:jc w:val="both"/>
      </w:pPr>
      <w:r w:rsidRPr="00EF0740">
        <w:t>1.1.11. Пункт 3.4.8. - исключить;</w:t>
      </w:r>
    </w:p>
    <w:p w:rsidR="0059156B" w:rsidRPr="00EF0740" w:rsidRDefault="0059156B" w:rsidP="00EF0740">
      <w:pPr>
        <w:pStyle w:val="s1"/>
        <w:shd w:val="clear" w:color="auto" w:fill="FFFFFF"/>
        <w:spacing w:before="0" w:beforeAutospacing="0" w:after="0" w:afterAutospacing="0"/>
        <w:jc w:val="both"/>
      </w:pPr>
      <w:r w:rsidRPr="00EF0740">
        <w:t>1.1.12. Пункт 3.4.9. - исключить;</w:t>
      </w:r>
    </w:p>
    <w:p w:rsidR="0059156B" w:rsidRPr="00EF0740" w:rsidRDefault="0059156B" w:rsidP="00EF0740">
      <w:pPr>
        <w:pStyle w:val="s1"/>
        <w:shd w:val="clear" w:color="auto" w:fill="FFFFFF"/>
        <w:spacing w:before="0" w:beforeAutospacing="0" w:after="0" w:afterAutospacing="0"/>
        <w:jc w:val="both"/>
      </w:pPr>
      <w:r w:rsidRPr="00EF0740">
        <w:t>1.1.13. Пункт 3.4.10. - исключить;</w:t>
      </w:r>
    </w:p>
    <w:p w:rsidR="0059156B" w:rsidRPr="00EF0740" w:rsidRDefault="0059156B" w:rsidP="00EF0740">
      <w:pPr>
        <w:pStyle w:val="s1"/>
        <w:shd w:val="clear" w:color="auto" w:fill="FFFFFF"/>
        <w:spacing w:before="0" w:beforeAutospacing="0" w:after="0" w:afterAutospacing="0"/>
        <w:jc w:val="both"/>
      </w:pPr>
      <w:r w:rsidRPr="00EF0740">
        <w:t>1.1.14. Пункт 4.1.3.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rPr>
          <w:rStyle w:val="afa"/>
          <w:i w:val="0"/>
          <w:iCs w:val="0"/>
        </w:rPr>
        <w:t>" 4.1.3. Контрольные мероприятия проводятся в соответствии с основаниями, предусмотренными статьей 57 Федерального закона №248-ФЗ";</w:t>
      </w:r>
    </w:p>
    <w:p w:rsidR="0059156B" w:rsidRPr="00EF0740" w:rsidRDefault="0059156B" w:rsidP="00EF0740">
      <w:pPr>
        <w:pStyle w:val="s1"/>
        <w:shd w:val="clear" w:color="auto" w:fill="FFFFFF"/>
        <w:spacing w:before="0" w:beforeAutospacing="0" w:after="0" w:afterAutospacing="0"/>
        <w:jc w:val="both"/>
      </w:pPr>
      <w:r w:rsidRPr="00EF0740">
        <w:t>1.1.15. Пункт 4.1.11. - признать утратившим силу;</w:t>
      </w:r>
    </w:p>
    <w:p w:rsidR="0059156B" w:rsidRPr="00EF0740" w:rsidRDefault="0059156B" w:rsidP="00EF0740">
      <w:pPr>
        <w:pStyle w:val="ConsPlusNormal"/>
        <w:ind w:firstLine="0"/>
        <w:jc w:val="both"/>
        <w:rPr>
          <w:rFonts w:ascii="Times New Roman" w:hAnsi="Times New Roman" w:cs="Times New Roman"/>
          <w:sz w:val="24"/>
          <w:szCs w:val="24"/>
        </w:rPr>
      </w:pPr>
      <w:r w:rsidRPr="00EF0740">
        <w:rPr>
          <w:rFonts w:ascii="Times New Roman" w:hAnsi="Times New Roman" w:cs="Times New Roman"/>
          <w:sz w:val="24"/>
          <w:szCs w:val="24"/>
        </w:rPr>
        <w:t>1.1.16. Дополнить пунктом 4.1.12. следующего содержания:</w:t>
      </w:r>
    </w:p>
    <w:p w:rsidR="0059156B" w:rsidRPr="00EF0740" w:rsidRDefault="0059156B" w:rsidP="00EF0740">
      <w:pPr>
        <w:pStyle w:val="HTML"/>
        <w:jc w:val="both"/>
        <w:rPr>
          <w:rFonts w:ascii="Times New Roman" w:hAnsi="Times New Roman" w:cs="Times New Roman"/>
          <w:sz w:val="24"/>
          <w:szCs w:val="24"/>
        </w:rPr>
      </w:pPr>
      <w:r w:rsidRPr="00EF0740">
        <w:rPr>
          <w:rFonts w:ascii="Times New Roman" w:hAnsi="Times New Roman" w:cs="Times New Roman"/>
          <w:sz w:val="24"/>
          <w:szCs w:val="24"/>
        </w:rPr>
        <w:t xml:space="preserve">"4.1.12. </w:t>
      </w:r>
      <w:r w:rsidRPr="00EF0740">
        <w:rPr>
          <w:rFonts w:ascii="Times New Roman" w:hAnsi="Times New Roman" w:cs="Times New Roman"/>
          <w:sz w:val="24"/>
          <w:szCs w:val="24"/>
          <w:shd w:val="clear" w:color="auto" w:fill="FFFFFF"/>
        </w:rPr>
        <w:t>Контрольное  мероприятие может быть начато после внесения в единый реестр контрольных (надзорных) мероприятий сведений, установленных </w:t>
      </w:r>
      <w:hyperlink r:id="rId13" w:anchor="/document/12191208/entry/5000" w:history="1">
        <w:r w:rsidRPr="00EF0740">
          <w:rPr>
            <w:rStyle w:val="a3"/>
            <w:rFonts w:ascii="Times New Roman" w:hAnsi="Times New Roman" w:cs="Times New Roman"/>
            <w:sz w:val="24"/>
            <w:szCs w:val="24"/>
            <w:shd w:val="clear" w:color="auto" w:fill="FFFFFF"/>
          </w:rPr>
          <w:t>правилами</w:t>
        </w:r>
      </w:hyperlink>
      <w:r w:rsidRPr="00EF0740">
        <w:rPr>
          <w:rFonts w:ascii="Times New Roman" w:hAnsi="Times New Roman" w:cs="Times New Roman"/>
          <w:sz w:val="24"/>
          <w:szCs w:val="24"/>
          <w:shd w:val="clear" w:color="auto" w:fill="FFFFFF"/>
        </w:rPr>
        <w:t> его формирования и ведения, за исключением наблюдения за соблюдением обязательных требований и выездного обследования, а также случаев неработоспособности единого реестра контрольных (надзорных) мероприятий, зафиксированных оператором реестра</w:t>
      </w:r>
      <w:proofErr w:type="gramStart"/>
      <w:r w:rsidRPr="00EF0740">
        <w:rPr>
          <w:rFonts w:ascii="Times New Roman" w:hAnsi="Times New Roman" w:cs="Times New Roman"/>
          <w:sz w:val="24"/>
          <w:szCs w:val="24"/>
          <w:shd w:val="clear" w:color="auto" w:fill="FFFFFF"/>
        </w:rPr>
        <w:t>."</w:t>
      </w:r>
      <w:r w:rsidRPr="00EF0740">
        <w:rPr>
          <w:rFonts w:ascii="Times New Roman" w:hAnsi="Times New Roman" w:cs="Times New Roman"/>
          <w:sz w:val="24"/>
          <w:szCs w:val="24"/>
        </w:rPr>
        <w:t>;</w:t>
      </w:r>
      <w:proofErr w:type="gramEnd"/>
    </w:p>
    <w:p w:rsidR="0059156B" w:rsidRPr="00EF0740" w:rsidRDefault="0059156B" w:rsidP="00EF0740">
      <w:pPr>
        <w:pStyle w:val="s1"/>
        <w:shd w:val="clear" w:color="auto" w:fill="FFFFFF"/>
        <w:spacing w:before="0" w:beforeAutospacing="0" w:after="0" w:afterAutospacing="0"/>
        <w:jc w:val="both"/>
      </w:pPr>
      <w:r w:rsidRPr="00EF0740">
        <w:t>1.1.17. Подпункт 1 пункта 4.2.1. изложить в следующей редакции:</w:t>
      </w:r>
    </w:p>
    <w:p w:rsidR="0059156B" w:rsidRPr="00EF0740" w:rsidRDefault="0059156B" w:rsidP="00EF0740">
      <w:pPr>
        <w:pStyle w:val="s1"/>
        <w:shd w:val="clear" w:color="auto" w:fill="FFFFFF"/>
        <w:spacing w:before="0" w:beforeAutospacing="0" w:after="0" w:afterAutospacing="0"/>
        <w:jc w:val="both"/>
        <w:rPr>
          <w:shd w:val="clear" w:color="auto" w:fill="FFFFFF"/>
        </w:rPr>
      </w:pPr>
      <w:r w:rsidRPr="00EF0740">
        <w:t xml:space="preserve">"1) </w:t>
      </w:r>
      <w:r w:rsidRPr="00EF0740">
        <w:rPr>
          <w:shd w:val="clear" w:color="auto" w:fill="FFFFFF"/>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59156B" w:rsidRPr="00EF0740" w:rsidRDefault="0059156B" w:rsidP="00EF0740">
      <w:pPr>
        <w:pStyle w:val="s1"/>
        <w:shd w:val="clear" w:color="auto" w:fill="FFFFFF"/>
        <w:spacing w:before="0" w:beforeAutospacing="0" w:after="0" w:afterAutospacing="0"/>
        <w:jc w:val="both"/>
      </w:pPr>
      <w:r w:rsidRPr="00EF0740">
        <w:t>1.1.18. Пункт 4.3. изложить в следующей редакции:</w:t>
      </w:r>
    </w:p>
    <w:p w:rsidR="0059156B" w:rsidRPr="00EF0740" w:rsidRDefault="0059156B" w:rsidP="00EF0740">
      <w:pPr>
        <w:jc w:val="both"/>
        <w:rPr>
          <w:sz w:val="24"/>
          <w:szCs w:val="24"/>
        </w:rPr>
      </w:pPr>
      <w:r w:rsidRPr="00EF0740">
        <w:rPr>
          <w:sz w:val="24"/>
          <w:szCs w:val="24"/>
        </w:rPr>
        <w:t xml:space="preserve">"4.3. Плановые контрольные мероприятия </w:t>
      </w:r>
    </w:p>
    <w:p w:rsidR="0059156B" w:rsidRPr="00EF0740" w:rsidRDefault="0059156B" w:rsidP="00EF0740">
      <w:pPr>
        <w:jc w:val="both"/>
        <w:rPr>
          <w:sz w:val="24"/>
          <w:szCs w:val="24"/>
        </w:rPr>
      </w:pPr>
      <w:r w:rsidRPr="00EF0740">
        <w:rPr>
          <w:sz w:val="24"/>
          <w:szCs w:val="24"/>
        </w:rPr>
        <w:t>Плановые контрольные мероприятия в рамках муниципального жилищного контроля  не проводятся".</w:t>
      </w:r>
    </w:p>
    <w:p w:rsidR="0059156B" w:rsidRPr="00EF0740" w:rsidRDefault="0059156B" w:rsidP="00EF0740">
      <w:pPr>
        <w:jc w:val="both"/>
        <w:rPr>
          <w:sz w:val="24"/>
          <w:szCs w:val="24"/>
        </w:rPr>
      </w:pPr>
      <w:r w:rsidRPr="00EF0740">
        <w:rPr>
          <w:sz w:val="24"/>
          <w:szCs w:val="24"/>
        </w:rPr>
        <w:t>1.1.19. Абзац 2 пункта 4.6.1. изложить в следующей редакции:</w:t>
      </w:r>
    </w:p>
    <w:p w:rsidR="0059156B" w:rsidRPr="00EF0740" w:rsidRDefault="0059156B" w:rsidP="00EF0740">
      <w:pPr>
        <w:jc w:val="both"/>
        <w:rPr>
          <w:sz w:val="24"/>
          <w:szCs w:val="24"/>
          <w:shd w:val="clear" w:color="auto" w:fill="FFFFFF"/>
        </w:rPr>
      </w:pPr>
      <w:r w:rsidRPr="00EF0740">
        <w:rPr>
          <w:sz w:val="24"/>
          <w:szCs w:val="24"/>
        </w:rPr>
        <w:t>"</w:t>
      </w:r>
      <w:r w:rsidRPr="00EF0740">
        <w:rPr>
          <w:sz w:val="24"/>
          <w:szCs w:val="24"/>
          <w:shd w:val="clear" w:color="auto" w:fill="FFFFFF"/>
        </w:rPr>
        <w:t>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59156B" w:rsidRPr="00EF0740" w:rsidRDefault="0059156B" w:rsidP="00EF0740">
      <w:pPr>
        <w:jc w:val="both"/>
        <w:rPr>
          <w:sz w:val="24"/>
          <w:szCs w:val="24"/>
          <w:shd w:val="clear" w:color="auto" w:fill="FFFFFF"/>
        </w:rPr>
      </w:pPr>
      <w:r w:rsidRPr="00EF0740">
        <w:rPr>
          <w:sz w:val="24"/>
          <w:szCs w:val="24"/>
        </w:rPr>
        <w:t xml:space="preserve">1.1.20. В пункте 4.6.8. слова " с обязательным применением видеозаписи" </w:t>
      </w:r>
      <w:proofErr w:type="gramStart"/>
      <w:r w:rsidRPr="00EF0740">
        <w:rPr>
          <w:sz w:val="24"/>
          <w:szCs w:val="24"/>
        </w:rPr>
        <w:t>заменить на слова</w:t>
      </w:r>
      <w:proofErr w:type="gramEnd"/>
      <w:r w:rsidRPr="00EF0740">
        <w:rPr>
          <w:sz w:val="24"/>
          <w:szCs w:val="24"/>
        </w:rPr>
        <w:t>: "</w:t>
      </w:r>
      <w:r w:rsidRPr="00EF0740">
        <w:rPr>
          <w:sz w:val="24"/>
          <w:szCs w:val="24"/>
          <w:shd w:val="clear" w:color="auto" w:fill="FFFFFF"/>
        </w:rPr>
        <w:t>и (или) с применением фотосъемки или видеозаписи";</w:t>
      </w:r>
    </w:p>
    <w:p w:rsidR="0059156B" w:rsidRPr="00EF0740" w:rsidRDefault="0059156B" w:rsidP="00EF0740">
      <w:pPr>
        <w:jc w:val="both"/>
        <w:rPr>
          <w:sz w:val="24"/>
          <w:szCs w:val="24"/>
          <w:shd w:val="clear" w:color="auto" w:fill="FFFFFF"/>
        </w:rPr>
      </w:pPr>
      <w:r w:rsidRPr="00EF0740">
        <w:rPr>
          <w:sz w:val="24"/>
          <w:szCs w:val="24"/>
          <w:shd w:val="clear" w:color="auto" w:fill="FFFFFF"/>
        </w:rPr>
        <w:t>1.1.21. Пункт 4.6.9. дополнить абзацем 3 следующего содержания:</w:t>
      </w:r>
    </w:p>
    <w:p w:rsidR="0059156B" w:rsidRPr="00EF0740" w:rsidRDefault="0059156B" w:rsidP="00EF0740">
      <w:pPr>
        <w:jc w:val="both"/>
        <w:rPr>
          <w:sz w:val="24"/>
          <w:szCs w:val="24"/>
          <w:shd w:val="clear" w:color="auto" w:fill="FFFFFF"/>
        </w:rPr>
      </w:pPr>
      <w:r w:rsidRPr="00EF0740">
        <w:rPr>
          <w:sz w:val="24"/>
          <w:szCs w:val="24"/>
          <w:shd w:val="clear" w:color="auto" w:fill="FFFFFF"/>
        </w:rPr>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59156B" w:rsidRPr="00EF0740" w:rsidRDefault="0059156B" w:rsidP="00EF0740">
      <w:pPr>
        <w:jc w:val="both"/>
        <w:rPr>
          <w:sz w:val="24"/>
          <w:szCs w:val="24"/>
        </w:rPr>
      </w:pPr>
      <w:r w:rsidRPr="00EF0740">
        <w:rPr>
          <w:sz w:val="24"/>
          <w:szCs w:val="24"/>
        </w:rPr>
        <w:t xml:space="preserve"> 1.1.23. </w:t>
      </w:r>
      <w:r w:rsidRPr="00EF0740">
        <w:rPr>
          <w:bCs/>
          <w:sz w:val="24"/>
          <w:szCs w:val="24"/>
        </w:rPr>
        <w:t xml:space="preserve">В пункте 6.1. слова "2023 года" </w:t>
      </w:r>
      <w:proofErr w:type="gramStart"/>
      <w:r w:rsidRPr="00EF0740">
        <w:rPr>
          <w:bCs/>
          <w:sz w:val="24"/>
          <w:szCs w:val="24"/>
        </w:rPr>
        <w:t>заменить на слова</w:t>
      </w:r>
      <w:proofErr w:type="gramEnd"/>
      <w:r w:rsidRPr="00EF0740">
        <w:rPr>
          <w:bCs/>
          <w:sz w:val="24"/>
          <w:szCs w:val="24"/>
        </w:rPr>
        <w:t>: " 2025 года".</w:t>
      </w:r>
    </w:p>
    <w:p w:rsidR="0059156B" w:rsidRPr="00EF0740" w:rsidRDefault="0059156B" w:rsidP="00F95024">
      <w:pPr>
        <w:numPr>
          <w:ilvl w:val="0"/>
          <w:numId w:val="28"/>
        </w:numPr>
        <w:tabs>
          <w:tab w:val="left" w:pos="284"/>
        </w:tabs>
        <w:ind w:left="0" w:firstLine="0"/>
        <w:jc w:val="both"/>
        <w:rPr>
          <w:sz w:val="24"/>
          <w:szCs w:val="24"/>
        </w:rPr>
      </w:pPr>
      <w:r w:rsidRPr="00EF0740">
        <w:rPr>
          <w:sz w:val="24"/>
          <w:szCs w:val="24"/>
        </w:rPr>
        <w:lastRenderedPageBreak/>
        <w:t>Опубликовать настоящее решение в периодическом печатном издании "Полезная газета" и разместить на официальном сайте администрации Легостаевского сельсовета Искитимского района Новосибирской области.</w:t>
      </w:r>
    </w:p>
    <w:p w:rsidR="0059156B" w:rsidRPr="00EF0740" w:rsidRDefault="0059156B" w:rsidP="00EF0740">
      <w:pPr>
        <w:tabs>
          <w:tab w:val="left" w:pos="7440"/>
        </w:tabs>
        <w:jc w:val="both"/>
        <w:rPr>
          <w:sz w:val="24"/>
          <w:szCs w:val="24"/>
        </w:rPr>
      </w:pPr>
      <w:r w:rsidRPr="00EF0740">
        <w:rPr>
          <w:sz w:val="24"/>
          <w:szCs w:val="24"/>
        </w:rPr>
        <w:t xml:space="preserve">Глава Легостаевского сельсовета </w:t>
      </w:r>
      <w:r w:rsidRPr="00EF0740">
        <w:rPr>
          <w:sz w:val="24"/>
          <w:szCs w:val="24"/>
        </w:rPr>
        <w:tab/>
      </w:r>
      <w:r w:rsidR="00F95024">
        <w:rPr>
          <w:sz w:val="24"/>
          <w:szCs w:val="24"/>
        </w:rPr>
        <w:t xml:space="preserve">        </w:t>
      </w:r>
      <w:r w:rsidRPr="00EF0740">
        <w:rPr>
          <w:sz w:val="24"/>
          <w:szCs w:val="24"/>
        </w:rPr>
        <w:t>Е.А. Загоскина</w:t>
      </w:r>
    </w:p>
    <w:p w:rsidR="0059156B" w:rsidRPr="00EF0740" w:rsidRDefault="0059156B" w:rsidP="00EF0740">
      <w:pPr>
        <w:jc w:val="both"/>
        <w:rPr>
          <w:sz w:val="24"/>
          <w:szCs w:val="24"/>
        </w:rPr>
      </w:pPr>
      <w:r w:rsidRPr="00EF0740">
        <w:rPr>
          <w:sz w:val="24"/>
          <w:szCs w:val="24"/>
        </w:rPr>
        <w:t>Искитимского района Новосибирской области</w:t>
      </w:r>
    </w:p>
    <w:p w:rsidR="0059156B" w:rsidRPr="00EF0740" w:rsidRDefault="0059156B" w:rsidP="00EF0740">
      <w:pPr>
        <w:tabs>
          <w:tab w:val="left" w:pos="7875"/>
        </w:tabs>
        <w:jc w:val="both"/>
        <w:rPr>
          <w:sz w:val="24"/>
          <w:szCs w:val="24"/>
        </w:rPr>
      </w:pPr>
      <w:r w:rsidRPr="00EF0740">
        <w:rPr>
          <w:sz w:val="24"/>
          <w:szCs w:val="24"/>
        </w:rPr>
        <w:t>Председатель Совета депутатов Легостаевского сельсовета</w:t>
      </w:r>
      <w:r w:rsidRPr="00EF0740">
        <w:rPr>
          <w:sz w:val="24"/>
          <w:szCs w:val="24"/>
        </w:rPr>
        <w:tab/>
        <w:t>А.Н. Сокол</w:t>
      </w:r>
    </w:p>
    <w:p w:rsidR="0059156B" w:rsidRPr="00595775" w:rsidRDefault="0059156B" w:rsidP="00595775">
      <w:pPr>
        <w:jc w:val="both"/>
        <w:rPr>
          <w:sz w:val="24"/>
          <w:szCs w:val="24"/>
        </w:rPr>
      </w:pPr>
      <w:r w:rsidRPr="00EF0740">
        <w:rPr>
          <w:sz w:val="24"/>
          <w:szCs w:val="24"/>
        </w:rPr>
        <w:t>Искитимско</w:t>
      </w:r>
      <w:r w:rsidR="00595775">
        <w:rPr>
          <w:sz w:val="24"/>
          <w:szCs w:val="24"/>
        </w:rPr>
        <w:t>го района Новосибирской области</w:t>
      </w:r>
    </w:p>
    <w:p w:rsidR="0059156B" w:rsidRPr="00EF0740" w:rsidRDefault="0059156B" w:rsidP="00EF0740">
      <w:pPr>
        <w:jc w:val="center"/>
        <w:rPr>
          <w:b/>
          <w:sz w:val="24"/>
          <w:szCs w:val="24"/>
        </w:rPr>
      </w:pPr>
      <w:r w:rsidRPr="00EF0740">
        <w:rPr>
          <w:b/>
          <w:sz w:val="24"/>
          <w:szCs w:val="24"/>
        </w:rPr>
        <w:t>СОВЕТ ДЕПУТАТОВ ЛЕГОСТАЕВСКОГО СЕЛЬСОВЕТА</w:t>
      </w:r>
    </w:p>
    <w:p w:rsidR="0059156B" w:rsidRPr="00EF0740" w:rsidRDefault="0059156B" w:rsidP="00EF0740">
      <w:pPr>
        <w:tabs>
          <w:tab w:val="left" w:pos="6448"/>
          <w:tab w:val="right" w:pos="9355"/>
        </w:tabs>
        <w:jc w:val="center"/>
        <w:rPr>
          <w:b/>
          <w:sz w:val="24"/>
          <w:szCs w:val="24"/>
        </w:rPr>
      </w:pPr>
      <w:r w:rsidRPr="00EF0740">
        <w:rPr>
          <w:b/>
          <w:sz w:val="24"/>
          <w:szCs w:val="24"/>
        </w:rPr>
        <w:t>ИСКИТИМСКОГО РАЙОНА НОВОСИБИРСКОЙ ОБЛАСТИ</w:t>
      </w:r>
    </w:p>
    <w:p w:rsidR="0059156B" w:rsidRPr="00EF0740" w:rsidRDefault="0059156B" w:rsidP="00EF0740">
      <w:pPr>
        <w:jc w:val="center"/>
        <w:rPr>
          <w:sz w:val="24"/>
          <w:szCs w:val="24"/>
        </w:rPr>
      </w:pPr>
      <w:r w:rsidRPr="00EF0740">
        <w:rPr>
          <w:sz w:val="24"/>
          <w:szCs w:val="24"/>
        </w:rPr>
        <w:t>(шестого созыва)</w:t>
      </w:r>
    </w:p>
    <w:p w:rsidR="0059156B" w:rsidRPr="00EF0740" w:rsidRDefault="0059156B" w:rsidP="00EF0740">
      <w:pPr>
        <w:jc w:val="center"/>
        <w:rPr>
          <w:b/>
          <w:sz w:val="24"/>
          <w:szCs w:val="24"/>
        </w:rPr>
      </w:pPr>
      <w:r w:rsidRPr="00EF0740">
        <w:rPr>
          <w:b/>
          <w:sz w:val="24"/>
          <w:szCs w:val="24"/>
        </w:rPr>
        <w:t>РЕШЕНИЕ</w:t>
      </w:r>
    </w:p>
    <w:p w:rsidR="0059156B" w:rsidRPr="00EF0740" w:rsidRDefault="0059156B" w:rsidP="00EF0740">
      <w:pPr>
        <w:jc w:val="center"/>
        <w:rPr>
          <w:sz w:val="24"/>
          <w:szCs w:val="24"/>
        </w:rPr>
      </w:pPr>
      <w:r w:rsidRPr="00EF0740">
        <w:rPr>
          <w:sz w:val="24"/>
          <w:szCs w:val="24"/>
        </w:rPr>
        <w:t>принято на сорок третьей очередной сессии</w:t>
      </w:r>
    </w:p>
    <w:p w:rsidR="0059156B" w:rsidRPr="00EF0740" w:rsidRDefault="0059156B" w:rsidP="00EF0740">
      <w:pPr>
        <w:jc w:val="center"/>
        <w:rPr>
          <w:sz w:val="24"/>
          <w:szCs w:val="24"/>
        </w:rPr>
      </w:pPr>
      <w:r w:rsidRPr="00EF0740">
        <w:rPr>
          <w:sz w:val="24"/>
          <w:szCs w:val="24"/>
        </w:rPr>
        <w:t>15.04.2025                         с. Легостаево                                          № 214</w:t>
      </w:r>
    </w:p>
    <w:p w:rsidR="0059156B" w:rsidRPr="00EF0740" w:rsidRDefault="0059156B" w:rsidP="00EF0740">
      <w:pPr>
        <w:jc w:val="center"/>
        <w:rPr>
          <w:sz w:val="24"/>
          <w:szCs w:val="24"/>
        </w:rPr>
      </w:pPr>
      <w:r w:rsidRPr="00EF0740">
        <w:rPr>
          <w:sz w:val="24"/>
          <w:szCs w:val="24"/>
        </w:rPr>
        <w:t>О внесении изменений в решение Совета депутатов Легостаевского сельсовета Искитимского района Новосибирской области от 09.09.2021 № 64 "</w:t>
      </w:r>
      <w:r w:rsidRPr="00EF0740">
        <w:rPr>
          <w:bCs/>
          <w:sz w:val="24"/>
          <w:szCs w:val="24"/>
        </w:rPr>
        <w:t xml:space="preserve">Об утверждении Положения о муниципальном контроле в сфере благоустройства на территории </w:t>
      </w:r>
      <w:r w:rsidRPr="00EF0740">
        <w:rPr>
          <w:sz w:val="24"/>
          <w:szCs w:val="24"/>
        </w:rPr>
        <w:t xml:space="preserve">Легостаевского </w:t>
      </w:r>
      <w:r w:rsidRPr="00EF0740">
        <w:rPr>
          <w:bCs/>
          <w:sz w:val="24"/>
          <w:szCs w:val="24"/>
        </w:rPr>
        <w:t>сельсовета Искитимского района Новосибирской области"</w:t>
      </w:r>
    </w:p>
    <w:p w:rsidR="0059156B" w:rsidRPr="00EF0740" w:rsidRDefault="0059156B" w:rsidP="00EF0740">
      <w:pPr>
        <w:jc w:val="both"/>
        <w:rPr>
          <w:sz w:val="24"/>
          <w:szCs w:val="24"/>
        </w:rPr>
      </w:pPr>
      <w:r w:rsidRPr="00EF0740">
        <w:rPr>
          <w:sz w:val="24"/>
          <w:szCs w:val="24"/>
        </w:rPr>
        <w:t>В соответствии с Федеральным законом от 06.10.2003г № 131-ФЗ "Об общих принципах организации местного самоуправления в Российской Федерации", Совет депутатов Легостаевского сельсовета Искитимского района Новосибирской области</w:t>
      </w:r>
    </w:p>
    <w:p w:rsidR="0059156B" w:rsidRPr="00EF0740" w:rsidRDefault="0059156B" w:rsidP="00EF0740">
      <w:pPr>
        <w:jc w:val="both"/>
        <w:rPr>
          <w:sz w:val="24"/>
          <w:szCs w:val="24"/>
        </w:rPr>
      </w:pPr>
      <w:r w:rsidRPr="00EF0740">
        <w:rPr>
          <w:sz w:val="24"/>
          <w:szCs w:val="24"/>
        </w:rPr>
        <w:t>РЕШИЛ:</w:t>
      </w:r>
    </w:p>
    <w:p w:rsidR="0059156B" w:rsidRPr="007B2AAA" w:rsidRDefault="007B2AAA" w:rsidP="007B2AAA">
      <w:pPr>
        <w:pStyle w:val="ac"/>
        <w:spacing w:after="0" w:line="240" w:lineRule="auto"/>
        <w:ind w:left="0"/>
        <w:jc w:val="both"/>
        <w:rPr>
          <w:rFonts w:ascii="Times New Roman" w:hAnsi="Times New Roman"/>
          <w:sz w:val="24"/>
          <w:szCs w:val="24"/>
        </w:rPr>
      </w:pPr>
      <w:r w:rsidRPr="007B2AAA">
        <w:rPr>
          <w:rFonts w:ascii="Times New Roman" w:hAnsi="Times New Roman"/>
          <w:sz w:val="24"/>
          <w:szCs w:val="24"/>
        </w:rPr>
        <w:t>1.</w:t>
      </w:r>
      <w:r w:rsidR="0059156B" w:rsidRPr="007B2AAA">
        <w:rPr>
          <w:rFonts w:ascii="Times New Roman" w:hAnsi="Times New Roman"/>
          <w:sz w:val="24"/>
          <w:szCs w:val="24"/>
        </w:rPr>
        <w:t>Внести в решение Совета депутатов Легостаевского сельсовета Искитимского района Новосибирской области от 09.09.2021 № 64 "</w:t>
      </w:r>
      <w:r w:rsidR="0059156B" w:rsidRPr="007B2AAA">
        <w:rPr>
          <w:rFonts w:ascii="Times New Roman" w:hAnsi="Times New Roman"/>
          <w:bCs/>
          <w:sz w:val="24"/>
          <w:szCs w:val="24"/>
        </w:rPr>
        <w:t xml:space="preserve">Об утверждении Положения о муниципальном контроле в сфере благоустройства на территории </w:t>
      </w:r>
      <w:r w:rsidR="0059156B" w:rsidRPr="007B2AAA">
        <w:rPr>
          <w:rFonts w:ascii="Times New Roman" w:hAnsi="Times New Roman"/>
          <w:sz w:val="24"/>
          <w:szCs w:val="24"/>
        </w:rPr>
        <w:t xml:space="preserve">Легостаевского </w:t>
      </w:r>
      <w:r w:rsidR="0059156B" w:rsidRPr="007B2AAA">
        <w:rPr>
          <w:rFonts w:ascii="Times New Roman" w:hAnsi="Times New Roman"/>
          <w:bCs/>
          <w:sz w:val="24"/>
          <w:szCs w:val="24"/>
        </w:rPr>
        <w:t>сельсовета Искитимского района Новосибирской области</w:t>
      </w:r>
      <w:r w:rsidR="0059156B" w:rsidRPr="007B2AAA">
        <w:rPr>
          <w:rFonts w:ascii="Times New Roman" w:hAnsi="Times New Roman"/>
          <w:sz w:val="24"/>
          <w:szCs w:val="24"/>
        </w:rPr>
        <w:t>" следующие изменения:</w:t>
      </w:r>
    </w:p>
    <w:p w:rsidR="0059156B" w:rsidRPr="00EF0740" w:rsidRDefault="007B2AAA" w:rsidP="007B2AAA">
      <w:pPr>
        <w:jc w:val="both"/>
        <w:rPr>
          <w:sz w:val="24"/>
          <w:szCs w:val="24"/>
        </w:rPr>
      </w:pPr>
      <w:r>
        <w:rPr>
          <w:sz w:val="24"/>
          <w:szCs w:val="24"/>
        </w:rPr>
        <w:t>1.1.</w:t>
      </w:r>
      <w:r w:rsidR="0059156B" w:rsidRPr="007B2AAA">
        <w:rPr>
          <w:sz w:val="24"/>
          <w:szCs w:val="24"/>
        </w:rPr>
        <w:t xml:space="preserve">В Положении </w:t>
      </w:r>
      <w:r w:rsidR="0059156B" w:rsidRPr="007B2AAA">
        <w:rPr>
          <w:bCs/>
          <w:sz w:val="24"/>
          <w:szCs w:val="24"/>
        </w:rPr>
        <w:t>о муниципальном контроле в сфере благоустройства на территории</w:t>
      </w:r>
      <w:r w:rsidR="0059156B" w:rsidRPr="00EF0740">
        <w:rPr>
          <w:bCs/>
          <w:sz w:val="24"/>
          <w:szCs w:val="24"/>
        </w:rPr>
        <w:t xml:space="preserve"> </w:t>
      </w:r>
      <w:r w:rsidR="0059156B" w:rsidRPr="00EF0740">
        <w:rPr>
          <w:sz w:val="24"/>
          <w:szCs w:val="24"/>
        </w:rPr>
        <w:t xml:space="preserve">Легостаевского </w:t>
      </w:r>
      <w:r w:rsidR="0059156B" w:rsidRPr="00EF0740">
        <w:rPr>
          <w:bCs/>
          <w:sz w:val="24"/>
          <w:szCs w:val="24"/>
        </w:rPr>
        <w:t>сельсовета Искитимского района Новосибирской области:</w:t>
      </w:r>
    </w:p>
    <w:p w:rsidR="0059156B" w:rsidRPr="00EF0740" w:rsidRDefault="0059156B"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bCs w:val="0"/>
          <w:sz w:val="24"/>
          <w:szCs w:val="24"/>
        </w:rPr>
        <w:t xml:space="preserve"> 1.1.1. Раздел 2 "</w:t>
      </w:r>
      <w:r w:rsidRPr="00EF0740">
        <w:rPr>
          <w:rFonts w:ascii="Times New Roman" w:hAnsi="Times New Roman" w:cs="Times New Roman"/>
          <w:b w:val="0"/>
          <w:sz w:val="24"/>
          <w:szCs w:val="24"/>
        </w:rPr>
        <w:t xml:space="preserve"> Категории риска причинения вреда (ущерба)" изложить в следующей редакции:</w:t>
      </w:r>
    </w:p>
    <w:p w:rsidR="0059156B" w:rsidRPr="00EF0740" w:rsidRDefault="0059156B" w:rsidP="00EF0740">
      <w:pPr>
        <w:pStyle w:val="ConsPlusTitle"/>
        <w:tabs>
          <w:tab w:val="left" w:pos="7050"/>
        </w:tabs>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w:t>
      </w:r>
      <w:r w:rsidRPr="00EF0740">
        <w:rPr>
          <w:rFonts w:ascii="Times New Roman" w:hAnsi="Times New Roman" w:cs="Times New Roman"/>
          <w:sz w:val="24"/>
          <w:szCs w:val="24"/>
        </w:rPr>
        <w:t>2. Категории риска причинения вреда (ущерба)</w:t>
      </w:r>
      <w:r w:rsidRPr="00EF0740">
        <w:rPr>
          <w:rFonts w:ascii="Times New Roman" w:hAnsi="Times New Roman" w:cs="Times New Roman"/>
          <w:b w:val="0"/>
          <w:sz w:val="24"/>
          <w:szCs w:val="24"/>
        </w:rPr>
        <w:tab/>
      </w:r>
    </w:p>
    <w:p w:rsidR="0059156B" w:rsidRPr="00EF0740" w:rsidRDefault="0059156B" w:rsidP="00EF0740">
      <w:pPr>
        <w:pStyle w:val="ConsPlusTitle"/>
        <w:jc w:val="both"/>
        <w:outlineLvl w:val="1"/>
        <w:rPr>
          <w:rFonts w:ascii="Times New Roman" w:hAnsi="Times New Roman" w:cs="Times New Roman"/>
          <w:b w:val="0"/>
          <w:sz w:val="24"/>
          <w:szCs w:val="24"/>
        </w:rPr>
      </w:pPr>
      <w:r w:rsidRPr="00EF0740">
        <w:rPr>
          <w:rFonts w:ascii="Times New Roman" w:hAnsi="Times New Roman" w:cs="Times New Roman"/>
          <w:b w:val="0"/>
          <w:sz w:val="24"/>
          <w:szCs w:val="24"/>
        </w:rPr>
        <w:t xml:space="preserve">2.1. Муниципальный контроль </w:t>
      </w:r>
      <w:r w:rsidRPr="00EF0740">
        <w:rPr>
          <w:rFonts w:ascii="Times New Roman" w:hAnsi="Times New Roman" w:cs="Times New Roman"/>
          <w:b w:val="0"/>
          <w:bCs w:val="0"/>
          <w:sz w:val="24"/>
          <w:szCs w:val="24"/>
        </w:rPr>
        <w:t>в сфере благоустройства</w:t>
      </w:r>
      <w:r w:rsidRPr="00EF0740">
        <w:rPr>
          <w:rFonts w:ascii="Times New Roman" w:hAnsi="Times New Roman" w:cs="Times New Roman"/>
          <w:sz w:val="24"/>
          <w:szCs w:val="24"/>
        </w:rPr>
        <w:t xml:space="preserve"> </w:t>
      </w:r>
      <w:r w:rsidRPr="00EF0740">
        <w:rPr>
          <w:rFonts w:ascii="Times New Roman" w:hAnsi="Times New Roman" w:cs="Times New Roman"/>
          <w:b w:val="0"/>
          <w:sz w:val="24"/>
          <w:szCs w:val="24"/>
        </w:rPr>
        <w:t>осуществляется на основе управления рисками причинения вреда (ущерба) охраняемым законом ценностям.</w:t>
      </w:r>
    </w:p>
    <w:p w:rsidR="0059156B" w:rsidRPr="00EF0740" w:rsidRDefault="0059156B" w:rsidP="00EF0740">
      <w:pPr>
        <w:shd w:val="clear" w:color="auto" w:fill="FFFFFF"/>
        <w:jc w:val="both"/>
        <w:rPr>
          <w:sz w:val="24"/>
          <w:szCs w:val="24"/>
        </w:rPr>
      </w:pPr>
      <w:r w:rsidRPr="00EF0740">
        <w:rPr>
          <w:sz w:val="24"/>
          <w:szCs w:val="24"/>
        </w:rPr>
        <w:t xml:space="preserve">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 </w:t>
      </w:r>
    </w:p>
    <w:p w:rsidR="0059156B" w:rsidRPr="00EF0740" w:rsidRDefault="0059156B" w:rsidP="00EF0740">
      <w:pPr>
        <w:pStyle w:val="s1"/>
        <w:shd w:val="clear" w:color="auto" w:fill="FFFFFF"/>
        <w:spacing w:before="0" w:beforeAutospacing="0" w:after="0" w:afterAutospacing="0"/>
        <w:jc w:val="both"/>
      </w:pPr>
      <w:r w:rsidRPr="00EF0740">
        <w:t>- значительный риск;</w:t>
      </w:r>
    </w:p>
    <w:p w:rsidR="0059156B" w:rsidRPr="00EF0740" w:rsidRDefault="0059156B" w:rsidP="00EF0740">
      <w:pPr>
        <w:pStyle w:val="s1"/>
        <w:shd w:val="clear" w:color="auto" w:fill="FFFFFF"/>
        <w:spacing w:before="0" w:beforeAutospacing="0" w:after="0" w:afterAutospacing="0"/>
        <w:jc w:val="both"/>
      </w:pPr>
      <w:r w:rsidRPr="00EF0740">
        <w:t>-  средний риск;</w:t>
      </w:r>
    </w:p>
    <w:p w:rsidR="0059156B" w:rsidRPr="00EF0740" w:rsidRDefault="0059156B" w:rsidP="00EF0740">
      <w:pPr>
        <w:pStyle w:val="s1"/>
        <w:shd w:val="clear" w:color="auto" w:fill="FFFFFF"/>
        <w:spacing w:before="0" w:beforeAutospacing="0" w:after="0" w:afterAutospacing="0"/>
        <w:jc w:val="both"/>
      </w:pPr>
      <w:r w:rsidRPr="00EF0740">
        <w:t>-  умеренный риск;</w:t>
      </w:r>
    </w:p>
    <w:p w:rsidR="0059156B" w:rsidRPr="00EF0740" w:rsidRDefault="0059156B" w:rsidP="00EF0740">
      <w:pPr>
        <w:pStyle w:val="s1"/>
        <w:shd w:val="clear" w:color="auto" w:fill="FFFFFF"/>
        <w:spacing w:before="0" w:beforeAutospacing="0" w:after="0" w:afterAutospacing="0"/>
        <w:jc w:val="both"/>
      </w:pPr>
      <w:r w:rsidRPr="00EF0740">
        <w:t>-  низкий риск</w:t>
      </w:r>
      <w:proofErr w:type="gramStart"/>
      <w:r w:rsidRPr="00EF0740">
        <w:t>."</w:t>
      </w:r>
      <w:proofErr w:type="gramEnd"/>
    </w:p>
    <w:p w:rsidR="0059156B" w:rsidRPr="00EF0740" w:rsidRDefault="0059156B" w:rsidP="00EF0740">
      <w:pPr>
        <w:jc w:val="both"/>
        <w:rPr>
          <w:bCs/>
          <w:sz w:val="24"/>
          <w:szCs w:val="24"/>
        </w:rPr>
      </w:pPr>
      <w:r w:rsidRPr="00EF0740">
        <w:rPr>
          <w:bCs/>
          <w:sz w:val="24"/>
          <w:szCs w:val="24"/>
        </w:rPr>
        <w:t>1.1.2. Дополнить разделом 2.1. следующего содержания:</w:t>
      </w:r>
    </w:p>
    <w:p w:rsidR="0059156B" w:rsidRPr="00EF0740" w:rsidRDefault="0059156B" w:rsidP="00EF0740">
      <w:pPr>
        <w:jc w:val="center"/>
        <w:rPr>
          <w:bCs/>
          <w:sz w:val="24"/>
          <w:szCs w:val="24"/>
        </w:rPr>
      </w:pPr>
      <w:r w:rsidRPr="00EF0740">
        <w:rPr>
          <w:bCs/>
          <w:sz w:val="24"/>
          <w:szCs w:val="24"/>
        </w:rPr>
        <w:t>"</w:t>
      </w:r>
      <w:r w:rsidRPr="00EF0740">
        <w:rPr>
          <w:b/>
          <w:bCs/>
          <w:sz w:val="24"/>
          <w:szCs w:val="24"/>
        </w:rPr>
        <w:t>2.1. Порядок присвоения объекту контроля категории риска</w:t>
      </w:r>
    </w:p>
    <w:p w:rsidR="0059156B" w:rsidRPr="00EF0740" w:rsidRDefault="0059156B" w:rsidP="00EF0740">
      <w:pPr>
        <w:jc w:val="both"/>
        <w:rPr>
          <w:sz w:val="24"/>
          <w:szCs w:val="24"/>
        </w:rPr>
      </w:pPr>
      <w:r w:rsidRPr="00EF0740">
        <w:rPr>
          <w:sz w:val="24"/>
          <w:szCs w:val="24"/>
        </w:rPr>
        <w:t>2.1.1. Перечень объектов контроля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59156B" w:rsidRPr="00EF0740" w:rsidRDefault="0059156B" w:rsidP="00EF0740">
      <w:pPr>
        <w:jc w:val="both"/>
        <w:rPr>
          <w:sz w:val="24"/>
          <w:szCs w:val="24"/>
        </w:rPr>
      </w:pPr>
      <w:r w:rsidRPr="00EF0740">
        <w:rPr>
          <w:sz w:val="24"/>
          <w:szCs w:val="24"/>
        </w:rPr>
        <w:t>2.1.2. Перечень объектов контроля размещается на официальном сайте контрольного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EF0740">
        <w:rPr>
          <w:sz w:val="24"/>
          <w:szCs w:val="24"/>
        </w:rPr>
        <w:t>виджет</w:t>
      </w:r>
      <w:proofErr w:type="spellEnd"/>
      <w:r w:rsidRPr="00EF0740">
        <w:rPr>
          <w:sz w:val="24"/>
          <w:szCs w:val="24"/>
        </w:rPr>
        <w:t>) на официальном сайте контрольного органа в сети «Интернет».</w:t>
      </w:r>
    </w:p>
    <w:p w:rsidR="0059156B" w:rsidRPr="00EF0740" w:rsidRDefault="0059156B" w:rsidP="00EF0740">
      <w:pPr>
        <w:jc w:val="both"/>
        <w:rPr>
          <w:sz w:val="24"/>
          <w:szCs w:val="24"/>
        </w:rPr>
      </w:pPr>
      <w:r w:rsidRPr="00EF0740">
        <w:rPr>
          <w:sz w:val="24"/>
          <w:szCs w:val="24"/>
        </w:rPr>
        <w:t>2.1.3. 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59156B" w:rsidRPr="00EF0740" w:rsidRDefault="007B2AAA" w:rsidP="00EF0740">
      <w:pPr>
        <w:jc w:val="both"/>
        <w:rPr>
          <w:sz w:val="24"/>
          <w:szCs w:val="24"/>
        </w:rPr>
      </w:pPr>
      <w:r>
        <w:rPr>
          <w:sz w:val="24"/>
          <w:szCs w:val="24"/>
        </w:rPr>
        <w:t>2.1.4.</w:t>
      </w:r>
      <w:r w:rsidR="0059156B" w:rsidRPr="00EF0740">
        <w:rPr>
          <w:sz w:val="24"/>
          <w:szCs w:val="24"/>
        </w:rPr>
        <w:t xml:space="preserve">Критерии  отнесения  объектов  контроля  к  категориям  риска  в  рамках  осуществления  муниципального  контроля  установлены  приложением  3  к  настоящему  Положению. </w:t>
      </w:r>
    </w:p>
    <w:p w:rsidR="0059156B" w:rsidRPr="00EF0740" w:rsidRDefault="0059156B" w:rsidP="00EF0740">
      <w:pPr>
        <w:pStyle w:val="listparagraph"/>
        <w:spacing w:before="0" w:beforeAutospacing="0" w:after="0" w:afterAutospacing="0"/>
        <w:jc w:val="both"/>
      </w:pPr>
      <w:proofErr w:type="gramStart"/>
      <w:r w:rsidRPr="00EF0740">
        <w:lastRenderedPageBreak/>
        <w:t>Отнесение  объекта  контроля  к  одной  из  категорий  риска  осуществляется контрольным органом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w:t>
      </w:r>
      <w:proofErr w:type="gramEnd"/>
      <w:r w:rsidRPr="00EF0740">
        <w:t xml:space="preserve"> законом ценностям.</w:t>
      </w:r>
    </w:p>
    <w:p w:rsidR="0059156B" w:rsidRPr="00EF0740" w:rsidRDefault="0059156B" w:rsidP="00EF0740">
      <w:pPr>
        <w:pStyle w:val="listparagraph"/>
        <w:spacing w:before="0" w:beforeAutospacing="0" w:after="0" w:afterAutospacing="0"/>
        <w:jc w:val="both"/>
      </w:pPr>
      <w:r w:rsidRPr="00EF0740">
        <w:t xml:space="preserve">Перечень индикаторов риска нарушения </w:t>
      </w:r>
      <w:proofErr w:type="gramStart"/>
      <w:r w:rsidRPr="00EF0740">
        <w:t>обязательных требований, проверяемых в рамках осуществления муниципального контроля установлен</w:t>
      </w:r>
      <w:proofErr w:type="gramEnd"/>
      <w:r w:rsidRPr="00EF0740">
        <w:t xml:space="preserve"> приложением 3 к настоящему Положению.</w:t>
      </w:r>
    </w:p>
    <w:p w:rsidR="0059156B" w:rsidRPr="00EF0740" w:rsidRDefault="0059156B" w:rsidP="00EF0740">
      <w:pPr>
        <w:pStyle w:val="listparagraph"/>
        <w:spacing w:before="0" w:beforeAutospacing="0" w:after="0" w:afterAutospacing="0"/>
        <w:jc w:val="both"/>
      </w:pPr>
      <w:r w:rsidRPr="00EF0740">
        <w:t>В случае если объект контроля не отнесен к определенной категории риска, он считается отнесенным к категории низкого риска</w:t>
      </w:r>
      <w:proofErr w:type="gramStart"/>
      <w:r w:rsidRPr="00EF0740">
        <w:t>.";</w:t>
      </w:r>
      <w:proofErr w:type="gramEnd"/>
    </w:p>
    <w:p w:rsidR="0059156B" w:rsidRPr="00EF0740" w:rsidRDefault="0059156B" w:rsidP="00EF0740">
      <w:pPr>
        <w:pStyle w:val="listparagraph"/>
        <w:spacing w:before="0" w:beforeAutospacing="0" w:after="0" w:afterAutospacing="0"/>
        <w:jc w:val="both"/>
      </w:pPr>
      <w:r w:rsidRPr="00EF0740">
        <w:t>1.1.3. В пункте 3.2.3 после слов "в отношении предостережения" дополнить словами</w:t>
      </w:r>
      <w:proofErr w:type="gramStart"/>
      <w:r w:rsidRPr="00EF0740">
        <w:t>: "</w:t>
      </w:r>
      <w:proofErr w:type="gramEnd"/>
      <w:r w:rsidRPr="00EF0740">
        <w:t>, в том числе посредством Единого портала предоставления государственных и муниципальных услуг";</w:t>
      </w:r>
    </w:p>
    <w:p w:rsidR="0059156B" w:rsidRPr="00EF0740" w:rsidRDefault="0059156B" w:rsidP="00EF0740">
      <w:pPr>
        <w:pStyle w:val="listparagraph"/>
        <w:spacing w:before="0" w:beforeAutospacing="0" w:after="0" w:afterAutospacing="0"/>
        <w:jc w:val="both"/>
      </w:pPr>
      <w:r w:rsidRPr="00EF0740">
        <w:t>1.1.4. В пункте 3.4.1.  после слов "видео-конференц-связи" дополнить словами: "или мобильного приложения "Инспектор"";</w:t>
      </w:r>
    </w:p>
    <w:p w:rsidR="0059156B" w:rsidRPr="00EF0740" w:rsidRDefault="0059156B" w:rsidP="00EF0740">
      <w:pPr>
        <w:pStyle w:val="s1"/>
        <w:shd w:val="clear" w:color="auto" w:fill="FFFFFF"/>
        <w:spacing w:before="0" w:beforeAutospacing="0" w:after="0" w:afterAutospacing="0"/>
        <w:jc w:val="both"/>
      </w:pPr>
      <w:r w:rsidRPr="00EF0740">
        <w:t>1.1.5. Пункт 3.4.2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t xml:space="preserve">"3.4.2. </w:t>
      </w:r>
      <w:proofErr w:type="gramStart"/>
      <w:r w:rsidRPr="00EF0740">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EF0740">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59156B" w:rsidRPr="00EF0740" w:rsidRDefault="0059156B" w:rsidP="00EF0740">
      <w:pPr>
        <w:pStyle w:val="s1"/>
        <w:shd w:val="clear" w:color="auto" w:fill="FFFFFF"/>
        <w:spacing w:before="0" w:beforeAutospacing="0" w:after="0" w:afterAutospacing="0"/>
        <w:jc w:val="both"/>
      </w:pPr>
      <w:r w:rsidRPr="00EF0740">
        <w:t>1.1.6. Пункт 3.4.3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t>"3.4.3. Профилактический визит проводится по инициативе контрольного  органа (обязательный профилактический визит) или по инициативе контролируемого лица</w:t>
      </w:r>
      <w:proofErr w:type="gramStart"/>
      <w:r w:rsidRPr="00EF0740">
        <w:t>.";</w:t>
      </w:r>
      <w:proofErr w:type="gramEnd"/>
    </w:p>
    <w:p w:rsidR="0059156B" w:rsidRPr="00EF0740" w:rsidRDefault="0059156B" w:rsidP="00EF0740">
      <w:pPr>
        <w:pStyle w:val="s15"/>
        <w:shd w:val="clear" w:color="auto" w:fill="FFFFFF"/>
        <w:spacing w:before="0" w:beforeAutospacing="0" w:after="0" w:afterAutospacing="0"/>
        <w:jc w:val="both"/>
        <w:rPr>
          <w:rStyle w:val="s100"/>
          <w:bCs/>
        </w:rPr>
      </w:pPr>
      <w:r w:rsidRPr="00EF0740">
        <w:rPr>
          <w:rStyle w:val="s100"/>
          <w:bCs/>
        </w:rPr>
        <w:t>1.1.7. Пункт 3.4.4. изложить в следующей редакции:</w:t>
      </w:r>
    </w:p>
    <w:p w:rsidR="0059156B" w:rsidRPr="00EF0740" w:rsidRDefault="0059156B" w:rsidP="00EF0740">
      <w:pPr>
        <w:pStyle w:val="s15"/>
        <w:shd w:val="clear" w:color="auto" w:fill="FFFFFF"/>
        <w:spacing w:before="0" w:beforeAutospacing="0" w:after="0" w:afterAutospacing="0"/>
        <w:jc w:val="both"/>
        <w:rPr>
          <w:b/>
          <w:bCs/>
        </w:rPr>
      </w:pPr>
      <w:r w:rsidRPr="00EF0740">
        <w:rPr>
          <w:rStyle w:val="s100"/>
          <w:b/>
          <w:bCs/>
        </w:rPr>
        <w:t xml:space="preserve">"3.4.4. </w:t>
      </w:r>
      <w:r w:rsidRPr="00EF0740">
        <w:rPr>
          <w:b/>
          <w:bCs/>
        </w:rPr>
        <w:t xml:space="preserve"> Обязательный профилактический визит </w:t>
      </w:r>
    </w:p>
    <w:p w:rsidR="0059156B" w:rsidRPr="00EF0740" w:rsidRDefault="0059156B" w:rsidP="00EF0740">
      <w:pPr>
        <w:pStyle w:val="s1"/>
        <w:shd w:val="clear" w:color="auto" w:fill="FFFFFF"/>
        <w:spacing w:before="0" w:beforeAutospacing="0" w:after="0" w:afterAutospacing="0"/>
        <w:jc w:val="both"/>
      </w:pPr>
      <w:r w:rsidRPr="00EF0740">
        <w:t>1. Обязательный профилактический визит проводится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настоящего Федерального закона;</w:t>
      </w:r>
    </w:p>
    <w:p w:rsidR="0059156B" w:rsidRPr="00EF0740" w:rsidRDefault="0059156B" w:rsidP="00EF0740">
      <w:pPr>
        <w:pStyle w:val="s1"/>
        <w:shd w:val="clear" w:color="auto" w:fill="FFFFFF"/>
        <w:spacing w:before="0" w:beforeAutospacing="0" w:after="0" w:afterAutospacing="0"/>
        <w:jc w:val="both"/>
      </w:pPr>
      <w:r w:rsidRPr="00EF0740">
        <w:t>2. Обязательный профилактический визит не предусматривает отказ контролируемого лица от его проведения.</w:t>
      </w:r>
    </w:p>
    <w:p w:rsidR="0059156B" w:rsidRPr="00EF0740" w:rsidRDefault="0059156B" w:rsidP="00EF0740">
      <w:pPr>
        <w:pStyle w:val="s1"/>
        <w:shd w:val="clear" w:color="auto" w:fill="FFFFFF"/>
        <w:spacing w:before="0" w:beforeAutospacing="0" w:after="0" w:afterAutospacing="0"/>
        <w:jc w:val="both"/>
      </w:pPr>
      <w:r w:rsidRPr="00EF0740">
        <w:t>3. 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p>
    <w:p w:rsidR="0059156B" w:rsidRPr="00EF0740" w:rsidRDefault="0059156B" w:rsidP="00EF0740">
      <w:pPr>
        <w:pStyle w:val="s1"/>
        <w:shd w:val="clear" w:color="auto" w:fill="FFFFFF"/>
        <w:spacing w:before="0" w:beforeAutospacing="0" w:after="0" w:afterAutospacing="0"/>
        <w:jc w:val="both"/>
      </w:pPr>
      <w:r w:rsidRPr="00EF0740">
        <w:t>4.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59156B" w:rsidRPr="00EF0740" w:rsidRDefault="0059156B" w:rsidP="00EF0740">
      <w:pPr>
        <w:pStyle w:val="s1"/>
        <w:shd w:val="clear" w:color="auto" w:fill="FFFFFF"/>
        <w:spacing w:before="0" w:beforeAutospacing="0" w:after="0" w:afterAutospacing="0"/>
        <w:jc w:val="both"/>
      </w:pPr>
      <w:r w:rsidRPr="00EF0740">
        <w:t>5. 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 в порядке, предусмотренном пунктом 4.2. настоящего Положения</w:t>
      </w:r>
      <w:r w:rsidRPr="00EF0740">
        <w:rPr>
          <w:shd w:val="clear" w:color="auto" w:fill="FFFFFF"/>
        </w:rPr>
        <w:t xml:space="preserve">  </w:t>
      </w:r>
      <w:r w:rsidRPr="00EF0740">
        <w:t xml:space="preserve">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rPr>
          <w:shd w:val="clear" w:color="auto" w:fill="FFFFFF"/>
        </w:rPr>
        <w:t xml:space="preserve">При условии если выданное предписание об устранении нарушений обязательных требований, в части административных правонарушений, исполнено контролируемым лицом надлежащим образом, меры предусмотренные подпунктом 3   пункта 4.2. настоящего Положения  не применяются. </w:t>
      </w:r>
    </w:p>
    <w:p w:rsidR="0059156B" w:rsidRPr="00EF0740" w:rsidRDefault="0059156B" w:rsidP="00EF0740">
      <w:pPr>
        <w:pStyle w:val="s1"/>
        <w:shd w:val="clear" w:color="auto" w:fill="FFFFFF"/>
        <w:spacing w:before="0" w:beforeAutospacing="0" w:after="0" w:afterAutospacing="0"/>
        <w:jc w:val="both"/>
      </w:pPr>
      <w:r w:rsidRPr="00EF0740">
        <w:t>6. Контролируемое лицо или его представитель знакомится с содержанием акта обязательного профилактического визита в порядке, предусмотренном статьей 88   Федерального закона №248-ФЗ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t>7.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№248-ФЗ для контрольных (надзорных) мероприятий.</w:t>
      </w:r>
    </w:p>
    <w:p w:rsidR="0059156B" w:rsidRPr="00EF0740" w:rsidRDefault="0059156B" w:rsidP="00EF0740">
      <w:pPr>
        <w:pStyle w:val="s1"/>
        <w:shd w:val="clear" w:color="auto" w:fill="FFFFFF"/>
        <w:spacing w:before="0" w:beforeAutospacing="0" w:after="0" w:afterAutospacing="0"/>
        <w:jc w:val="both"/>
      </w:pPr>
      <w:r w:rsidRPr="00EF0740">
        <w:t xml:space="preserve">8. В случае невозможности проведения обязательного профилактического визита уполномоченное должностное лицо контрольного органа вправе не позднее трех месяцев </w:t>
      </w:r>
      <w:proofErr w:type="gramStart"/>
      <w:r w:rsidRPr="00EF0740">
        <w:t>с даты составления</w:t>
      </w:r>
      <w:proofErr w:type="gramEnd"/>
      <w:r w:rsidRPr="00EF0740">
        <w:t xml:space="preserve"> акта о </w:t>
      </w:r>
      <w:r w:rsidRPr="00EF0740">
        <w:lastRenderedPageBreak/>
        <w:t>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9156B" w:rsidRPr="00EF0740" w:rsidRDefault="0059156B" w:rsidP="00EF0740">
      <w:pPr>
        <w:pStyle w:val="s1"/>
        <w:shd w:val="clear" w:color="auto" w:fill="FFFFFF"/>
        <w:spacing w:before="0" w:beforeAutospacing="0" w:after="0" w:afterAutospacing="0"/>
        <w:jc w:val="both"/>
      </w:pPr>
      <w:r w:rsidRPr="00EF0740">
        <w:t>9.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№248-ФЗ.";</w:t>
      </w:r>
    </w:p>
    <w:p w:rsidR="0059156B" w:rsidRPr="00EF0740" w:rsidRDefault="0059156B" w:rsidP="00EF0740">
      <w:pPr>
        <w:pStyle w:val="s15"/>
        <w:shd w:val="clear" w:color="auto" w:fill="FFFFFF"/>
        <w:spacing w:before="0" w:beforeAutospacing="0" w:after="0" w:afterAutospacing="0"/>
        <w:jc w:val="both"/>
        <w:rPr>
          <w:rStyle w:val="s100"/>
          <w:b/>
          <w:bCs/>
        </w:rPr>
      </w:pPr>
      <w:r w:rsidRPr="00EF0740">
        <w:rPr>
          <w:rStyle w:val="s100"/>
          <w:b/>
          <w:bCs/>
        </w:rPr>
        <w:t>1.1.8. Пункт 3.4.5. изложить в следующей редакции:</w:t>
      </w:r>
    </w:p>
    <w:p w:rsidR="0059156B" w:rsidRPr="00EF0740" w:rsidRDefault="0059156B" w:rsidP="00EF0740">
      <w:pPr>
        <w:pStyle w:val="s15"/>
        <w:shd w:val="clear" w:color="auto" w:fill="FFFFFF"/>
        <w:spacing w:before="0" w:beforeAutospacing="0" w:after="0" w:afterAutospacing="0"/>
        <w:jc w:val="both"/>
        <w:rPr>
          <w:bCs/>
        </w:rPr>
      </w:pPr>
      <w:r w:rsidRPr="00EF0740">
        <w:rPr>
          <w:rStyle w:val="s100"/>
          <w:bCs/>
        </w:rPr>
        <w:t xml:space="preserve">"3.4.5. </w:t>
      </w:r>
      <w:r w:rsidRPr="00EF0740">
        <w:rPr>
          <w:bCs/>
        </w:rPr>
        <w:t> Профилактический визит по инициативе контролируемого лица</w:t>
      </w:r>
    </w:p>
    <w:p w:rsidR="0059156B" w:rsidRPr="00EF0740" w:rsidRDefault="0059156B" w:rsidP="00EF0740">
      <w:pPr>
        <w:pStyle w:val="s1"/>
        <w:shd w:val="clear" w:color="auto" w:fill="FFFFFF"/>
        <w:spacing w:before="0" w:beforeAutospacing="0" w:after="0" w:afterAutospacing="0"/>
        <w:jc w:val="both"/>
      </w:pPr>
      <w:r w:rsidRPr="00EF0740">
        <w:t>1.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9156B" w:rsidRPr="00EF0740" w:rsidRDefault="0059156B" w:rsidP="00EF0740">
      <w:pPr>
        <w:pStyle w:val="s1"/>
        <w:shd w:val="clear" w:color="auto" w:fill="FFFFFF"/>
        <w:spacing w:before="0" w:beforeAutospacing="0" w:after="0" w:afterAutospacing="0"/>
        <w:jc w:val="both"/>
      </w:pPr>
      <w:r w:rsidRPr="00EF0740">
        <w:t>2. Контролируемое лицо подает заявление о проведении профилактического визита (далее в настоящем пункте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59156B" w:rsidRPr="00EF0740" w:rsidRDefault="0059156B" w:rsidP="00EF0740">
      <w:pPr>
        <w:pStyle w:val="s1"/>
        <w:shd w:val="clear" w:color="auto" w:fill="FFFFFF"/>
        <w:spacing w:before="0" w:beforeAutospacing="0" w:after="0" w:afterAutospacing="0"/>
        <w:jc w:val="both"/>
      </w:pPr>
      <w:r w:rsidRPr="00EF0740">
        <w:t>3. 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9156B" w:rsidRPr="00EF0740" w:rsidRDefault="0059156B" w:rsidP="00EF0740">
      <w:pPr>
        <w:pStyle w:val="s1"/>
        <w:shd w:val="clear" w:color="auto" w:fill="FFFFFF"/>
        <w:spacing w:before="0" w:beforeAutospacing="0" w:after="0" w:afterAutospacing="0"/>
        <w:jc w:val="both"/>
      </w:pPr>
      <w:r w:rsidRPr="00EF0740">
        <w:t>4. Решение об отказе в проведении профилактического визита принимается в следующих случаях:</w:t>
      </w:r>
    </w:p>
    <w:p w:rsidR="0059156B" w:rsidRPr="00EF0740" w:rsidRDefault="0059156B" w:rsidP="00EF0740">
      <w:pPr>
        <w:pStyle w:val="s1"/>
        <w:shd w:val="clear" w:color="auto" w:fill="FFFFFF"/>
        <w:spacing w:before="0" w:beforeAutospacing="0" w:after="0" w:afterAutospacing="0"/>
        <w:jc w:val="both"/>
      </w:pPr>
      <w:r w:rsidRPr="00EF0740">
        <w:t>1) от контролируемого лица поступило уведомление об отзыве заявления;</w:t>
      </w:r>
    </w:p>
    <w:p w:rsidR="0059156B" w:rsidRPr="00EF0740" w:rsidRDefault="0059156B" w:rsidP="00EF0740">
      <w:pPr>
        <w:pStyle w:val="s1"/>
        <w:shd w:val="clear" w:color="auto" w:fill="FFFFFF"/>
        <w:spacing w:before="0" w:beforeAutospacing="0" w:after="0" w:afterAutospacing="0"/>
        <w:jc w:val="both"/>
      </w:pPr>
      <w:r w:rsidRPr="00EF0740">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59156B" w:rsidRPr="00EF0740" w:rsidRDefault="0059156B" w:rsidP="00EF0740">
      <w:pPr>
        <w:pStyle w:val="s1"/>
        <w:shd w:val="clear" w:color="auto" w:fill="FFFFFF"/>
        <w:spacing w:before="0" w:beforeAutospacing="0" w:after="0" w:afterAutospacing="0"/>
        <w:jc w:val="both"/>
      </w:pPr>
      <w:r w:rsidRPr="00EF0740">
        <w:t>3) в течение года до даты подачи заявления контрольным   органом проведен профилактический визит по ранее поданному заявлению;</w:t>
      </w:r>
    </w:p>
    <w:p w:rsidR="0059156B" w:rsidRPr="00EF0740" w:rsidRDefault="0059156B" w:rsidP="00EF0740">
      <w:pPr>
        <w:pStyle w:val="s1"/>
        <w:shd w:val="clear" w:color="auto" w:fill="FFFFFF"/>
        <w:spacing w:before="0" w:beforeAutospacing="0" w:after="0" w:afterAutospacing="0"/>
        <w:jc w:val="both"/>
      </w:pPr>
      <w:r w:rsidRPr="00EF0740">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59156B" w:rsidRPr="00EF0740" w:rsidRDefault="0059156B" w:rsidP="00EF0740">
      <w:pPr>
        <w:pStyle w:val="s1"/>
        <w:shd w:val="clear" w:color="auto" w:fill="FFFFFF"/>
        <w:spacing w:before="0" w:beforeAutospacing="0" w:after="0" w:afterAutospacing="0"/>
        <w:jc w:val="both"/>
      </w:pPr>
      <w:r w:rsidRPr="00EF0740">
        <w:t>5. 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59156B" w:rsidRPr="00EF0740" w:rsidRDefault="0059156B" w:rsidP="00EF0740">
      <w:pPr>
        <w:pStyle w:val="s1"/>
        <w:shd w:val="clear" w:color="auto" w:fill="FFFFFF"/>
        <w:spacing w:before="0" w:beforeAutospacing="0" w:after="0" w:afterAutospacing="0"/>
        <w:jc w:val="both"/>
      </w:pPr>
      <w:r w:rsidRPr="00EF0740">
        <w:t xml:space="preserve">6. 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EF0740">
        <w:t>позднее</w:t>
      </w:r>
      <w:proofErr w:type="gramEnd"/>
      <w:r w:rsidRPr="00EF0740">
        <w:t xml:space="preserve"> чем за пять рабочих дней до даты его проведения.</w:t>
      </w:r>
    </w:p>
    <w:p w:rsidR="0059156B" w:rsidRPr="00EF0740" w:rsidRDefault="0059156B" w:rsidP="00EF0740">
      <w:pPr>
        <w:pStyle w:val="s1"/>
        <w:shd w:val="clear" w:color="auto" w:fill="FFFFFF"/>
        <w:spacing w:before="0" w:beforeAutospacing="0" w:after="0" w:afterAutospacing="0"/>
        <w:jc w:val="both"/>
      </w:pPr>
      <w:r w:rsidRPr="00EF0740">
        <w:t>7. 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59156B" w:rsidRPr="00EF0740" w:rsidRDefault="0059156B" w:rsidP="00EF0740">
      <w:pPr>
        <w:pStyle w:val="s1"/>
        <w:shd w:val="clear" w:color="auto" w:fill="FFFFFF"/>
        <w:spacing w:before="0" w:beforeAutospacing="0" w:after="0" w:afterAutospacing="0"/>
        <w:jc w:val="both"/>
      </w:pPr>
      <w:r w:rsidRPr="00EF0740">
        <w:t>8. Разъяснения и рекомендации, полученные контролируемым лицом в ходе профилактического визита, носят рекомендательный характер.</w:t>
      </w:r>
    </w:p>
    <w:p w:rsidR="0059156B" w:rsidRPr="00EF0740" w:rsidRDefault="0059156B" w:rsidP="00EF0740">
      <w:pPr>
        <w:pStyle w:val="s1"/>
        <w:shd w:val="clear" w:color="auto" w:fill="FFFFFF"/>
        <w:spacing w:before="0" w:beforeAutospacing="0" w:after="0" w:afterAutospacing="0"/>
        <w:jc w:val="both"/>
      </w:pPr>
      <w:r w:rsidRPr="00EF0740">
        <w:t>9.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59156B" w:rsidRPr="00EF0740" w:rsidRDefault="0059156B" w:rsidP="00EF0740">
      <w:pPr>
        <w:pStyle w:val="s1"/>
        <w:shd w:val="clear" w:color="auto" w:fill="FFFFFF"/>
        <w:spacing w:before="0" w:beforeAutospacing="0" w:after="0" w:afterAutospacing="0"/>
        <w:jc w:val="both"/>
      </w:pPr>
      <w:r w:rsidRPr="00EF0740">
        <w:t>10. В случае</w:t>
      </w:r>
      <w:proofErr w:type="gramStart"/>
      <w:r w:rsidRPr="00EF0740">
        <w:t>,</w:t>
      </w:r>
      <w:proofErr w:type="gramEnd"/>
      <w:r w:rsidRPr="00EF0740">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59156B" w:rsidRPr="00EF0740" w:rsidRDefault="0059156B" w:rsidP="00EF0740">
      <w:pPr>
        <w:pStyle w:val="s1"/>
        <w:shd w:val="clear" w:color="auto" w:fill="FFFFFF"/>
        <w:spacing w:before="0" w:beforeAutospacing="0" w:after="0" w:afterAutospacing="0"/>
        <w:jc w:val="both"/>
      </w:pPr>
      <w:r w:rsidRPr="00EF0740">
        <w:t>1.1.9. Пункт 3.4.6. - исключить;</w:t>
      </w:r>
    </w:p>
    <w:p w:rsidR="0059156B" w:rsidRPr="00EF0740" w:rsidRDefault="0059156B" w:rsidP="00EF0740">
      <w:pPr>
        <w:pStyle w:val="s1"/>
        <w:shd w:val="clear" w:color="auto" w:fill="FFFFFF"/>
        <w:spacing w:before="0" w:beforeAutospacing="0" w:after="0" w:afterAutospacing="0"/>
        <w:jc w:val="both"/>
      </w:pPr>
      <w:r w:rsidRPr="00EF0740">
        <w:t>1.1.10. Пункт 3.4.7. - исключить;</w:t>
      </w:r>
    </w:p>
    <w:p w:rsidR="0059156B" w:rsidRPr="00EF0740" w:rsidRDefault="0059156B" w:rsidP="00EF0740">
      <w:pPr>
        <w:pStyle w:val="s1"/>
        <w:shd w:val="clear" w:color="auto" w:fill="FFFFFF"/>
        <w:spacing w:before="0" w:beforeAutospacing="0" w:after="0" w:afterAutospacing="0"/>
        <w:jc w:val="both"/>
      </w:pPr>
      <w:r w:rsidRPr="00EF0740">
        <w:t>1.1.11. Пункт 3.4.8. - исключить;</w:t>
      </w:r>
    </w:p>
    <w:p w:rsidR="0059156B" w:rsidRPr="00EF0740" w:rsidRDefault="0059156B" w:rsidP="00EF0740">
      <w:pPr>
        <w:pStyle w:val="s1"/>
        <w:shd w:val="clear" w:color="auto" w:fill="FFFFFF"/>
        <w:spacing w:before="0" w:beforeAutospacing="0" w:after="0" w:afterAutospacing="0"/>
        <w:jc w:val="both"/>
      </w:pPr>
      <w:r w:rsidRPr="00EF0740">
        <w:t>1.1.12. Пункт 3.4.9. - исключить;</w:t>
      </w:r>
    </w:p>
    <w:p w:rsidR="0059156B" w:rsidRPr="00EF0740" w:rsidRDefault="0059156B" w:rsidP="00EF0740">
      <w:pPr>
        <w:pStyle w:val="s1"/>
        <w:shd w:val="clear" w:color="auto" w:fill="FFFFFF"/>
        <w:spacing w:before="0" w:beforeAutospacing="0" w:after="0" w:afterAutospacing="0"/>
        <w:jc w:val="both"/>
      </w:pPr>
      <w:r w:rsidRPr="00EF0740">
        <w:t>1.1.13. Пункт 3.4.10. - исключить;</w:t>
      </w:r>
    </w:p>
    <w:p w:rsidR="0059156B" w:rsidRPr="00EF0740" w:rsidRDefault="0059156B" w:rsidP="00EF0740">
      <w:pPr>
        <w:pStyle w:val="s1"/>
        <w:shd w:val="clear" w:color="auto" w:fill="FFFFFF"/>
        <w:spacing w:before="0" w:beforeAutospacing="0" w:after="0" w:afterAutospacing="0"/>
        <w:jc w:val="both"/>
      </w:pPr>
      <w:r w:rsidRPr="00EF0740">
        <w:t>1.1.14. Пункт 4.1.3. изложить в следующей редакции:</w:t>
      </w:r>
    </w:p>
    <w:p w:rsidR="0059156B" w:rsidRPr="00EF0740" w:rsidRDefault="0059156B" w:rsidP="00EF0740">
      <w:pPr>
        <w:pStyle w:val="s1"/>
        <w:shd w:val="clear" w:color="auto" w:fill="FFFFFF"/>
        <w:spacing w:before="0" w:beforeAutospacing="0" w:after="0" w:afterAutospacing="0"/>
        <w:jc w:val="both"/>
      </w:pPr>
      <w:r w:rsidRPr="00EF0740">
        <w:rPr>
          <w:rStyle w:val="afa"/>
          <w:i w:val="0"/>
          <w:iCs w:val="0"/>
        </w:rPr>
        <w:t>" 4.1.3. Контрольные мероприятия проводятся в соответствии с основаниями, предусмотренными статьей 57 Федерального закона №248-ФЗ";</w:t>
      </w:r>
    </w:p>
    <w:p w:rsidR="0059156B" w:rsidRPr="00EF0740" w:rsidRDefault="0059156B" w:rsidP="00EF0740">
      <w:pPr>
        <w:pStyle w:val="s1"/>
        <w:shd w:val="clear" w:color="auto" w:fill="FFFFFF"/>
        <w:spacing w:before="0" w:beforeAutospacing="0" w:after="0" w:afterAutospacing="0"/>
        <w:jc w:val="both"/>
      </w:pPr>
      <w:r w:rsidRPr="00EF0740">
        <w:lastRenderedPageBreak/>
        <w:t>1.1.15. Пункт 4.1.11. - признать утратившим силу;</w:t>
      </w:r>
    </w:p>
    <w:p w:rsidR="0059156B" w:rsidRPr="00EF0740" w:rsidRDefault="0059156B" w:rsidP="00EF0740">
      <w:pPr>
        <w:pStyle w:val="s1"/>
        <w:shd w:val="clear" w:color="auto" w:fill="FFFFFF"/>
        <w:spacing w:before="0" w:beforeAutospacing="0" w:after="0" w:afterAutospacing="0"/>
        <w:jc w:val="both"/>
      </w:pPr>
      <w:r w:rsidRPr="00EF0740">
        <w:t>1.1.16. Подпункт 1 пункта 4.2.1. изложить в следующей редакции:</w:t>
      </w:r>
    </w:p>
    <w:p w:rsidR="0059156B" w:rsidRPr="00EF0740" w:rsidRDefault="0059156B" w:rsidP="00EF0740">
      <w:pPr>
        <w:pStyle w:val="s1"/>
        <w:shd w:val="clear" w:color="auto" w:fill="FFFFFF"/>
        <w:spacing w:before="0" w:beforeAutospacing="0" w:after="0" w:afterAutospacing="0"/>
        <w:jc w:val="both"/>
        <w:rPr>
          <w:shd w:val="clear" w:color="auto" w:fill="FFFFFF"/>
        </w:rPr>
      </w:pPr>
      <w:r w:rsidRPr="00EF0740">
        <w:t xml:space="preserve">"1) </w:t>
      </w:r>
      <w:r w:rsidRPr="00EF0740">
        <w:rPr>
          <w:shd w:val="clear" w:color="auto" w:fill="FFFFFF"/>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59156B" w:rsidRPr="00EF0740" w:rsidRDefault="0059156B" w:rsidP="001B343C">
      <w:pPr>
        <w:pStyle w:val="HTML"/>
        <w:tabs>
          <w:tab w:val="clear" w:pos="916"/>
          <w:tab w:val="left" w:pos="567"/>
          <w:tab w:val="left" w:pos="709"/>
        </w:tabs>
        <w:jc w:val="both"/>
        <w:rPr>
          <w:rFonts w:ascii="Times New Roman" w:hAnsi="Times New Roman" w:cs="Times New Roman"/>
          <w:sz w:val="24"/>
          <w:szCs w:val="24"/>
        </w:rPr>
      </w:pPr>
      <w:r w:rsidRPr="00EF0740">
        <w:rPr>
          <w:rFonts w:ascii="Times New Roman" w:hAnsi="Times New Roman" w:cs="Times New Roman"/>
          <w:sz w:val="24"/>
          <w:szCs w:val="24"/>
          <w:shd w:val="clear" w:color="auto" w:fill="FFFFFF"/>
        </w:rPr>
        <w:t>1.1.17.  Пункт 4.2.6. "</w:t>
      </w:r>
      <w:r w:rsidRPr="00EF0740">
        <w:rPr>
          <w:rFonts w:ascii="Times New Roman" w:hAnsi="Times New Roman" w:cs="Times New Roman"/>
          <w:sz w:val="24"/>
          <w:szCs w:val="24"/>
        </w:rPr>
        <w:t xml:space="preserve"> В случае</w:t>
      </w:r>
      <w:proofErr w:type="gramStart"/>
      <w:r w:rsidRPr="00EF0740">
        <w:rPr>
          <w:rFonts w:ascii="Times New Roman" w:hAnsi="Times New Roman" w:cs="Times New Roman"/>
          <w:sz w:val="24"/>
          <w:szCs w:val="24"/>
        </w:rPr>
        <w:t>,</w:t>
      </w:r>
      <w:proofErr w:type="gramEnd"/>
      <w:r w:rsidRPr="00EF0740">
        <w:rPr>
          <w:rFonts w:ascii="Times New Roman" w:hAnsi="Times New Roman" w:cs="Times New Roman"/>
          <w:sz w:val="24"/>
          <w:szCs w:val="24"/>
        </w:rPr>
        <w:t xml:space="preserve">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59156B" w:rsidRPr="00EF0740" w:rsidRDefault="0059156B" w:rsidP="00EF0740">
      <w:pPr>
        <w:pStyle w:val="s1"/>
        <w:shd w:val="clear" w:color="auto" w:fill="FFFFFF"/>
        <w:spacing w:before="0" w:beforeAutospacing="0" w:after="0" w:afterAutospacing="0"/>
        <w:jc w:val="both"/>
      </w:pPr>
      <w:r w:rsidRPr="00EF0740">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 считать пунктом 4.2.7.;</w:t>
      </w:r>
    </w:p>
    <w:p w:rsidR="0059156B" w:rsidRPr="00EF0740" w:rsidRDefault="0059156B" w:rsidP="00EF0740">
      <w:pPr>
        <w:pStyle w:val="s1"/>
        <w:shd w:val="clear" w:color="auto" w:fill="FFFFFF"/>
        <w:spacing w:before="0" w:beforeAutospacing="0" w:after="0" w:afterAutospacing="0"/>
        <w:jc w:val="both"/>
      </w:pPr>
      <w:r w:rsidRPr="00EF0740">
        <w:t>1.1.18. Пункт 4.3. изложить в следующей редакции:</w:t>
      </w:r>
    </w:p>
    <w:p w:rsidR="0059156B" w:rsidRPr="00EF0740" w:rsidRDefault="0059156B" w:rsidP="00EF0740">
      <w:pPr>
        <w:jc w:val="both"/>
        <w:rPr>
          <w:sz w:val="24"/>
          <w:szCs w:val="24"/>
        </w:rPr>
      </w:pPr>
      <w:r w:rsidRPr="00EF0740">
        <w:rPr>
          <w:sz w:val="24"/>
          <w:szCs w:val="24"/>
        </w:rPr>
        <w:t xml:space="preserve">"4.3. Плановые контрольные мероприятия </w:t>
      </w:r>
    </w:p>
    <w:p w:rsidR="0059156B" w:rsidRPr="00EF0740" w:rsidRDefault="0059156B" w:rsidP="00EF0740">
      <w:pPr>
        <w:jc w:val="both"/>
        <w:rPr>
          <w:sz w:val="24"/>
          <w:szCs w:val="24"/>
        </w:rPr>
      </w:pPr>
      <w:r w:rsidRPr="00EF0740">
        <w:rPr>
          <w:sz w:val="24"/>
          <w:szCs w:val="24"/>
        </w:rPr>
        <w:t>Плановые контрольные мероприятия в рамках муниципального контроля в сфере благоустройства не проводятся".</w:t>
      </w:r>
    </w:p>
    <w:p w:rsidR="0059156B" w:rsidRPr="00EF0740" w:rsidRDefault="0059156B" w:rsidP="00EF0740">
      <w:pPr>
        <w:jc w:val="both"/>
        <w:rPr>
          <w:sz w:val="24"/>
          <w:szCs w:val="24"/>
        </w:rPr>
      </w:pPr>
      <w:r w:rsidRPr="00EF0740">
        <w:rPr>
          <w:sz w:val="24"/>
          <w:szCs w:val="24"/>
        </w:rPr>
        <w:t>1.1.19. Абзац 2 пункта 4.6.1. изложить в следующей редакции:</w:t>
      </w:r>
    </w:p>
    <w:p w:rsidR="0059156B" w:rsidRPr="00EF0740" w:rsidRDefault="0059156B" w:rsidP="00EF0740">
      <w:pPr>
        <w:jc w:val="both"/>
        <w:rPr>
          <w:sz w:val="24"/>
          <w:szCs w:val="24"/>
          <w:shd w:val="clear" w:color="auto" w:fill="FFFFFF"/>
        </w:rPr>
      </w:pPr>
      <w:r w:rsidRPr="00EF0740">
        <w:rPr>
          <w:sz w:val="24"/>
          <w:szCs w:val="24"/>
        </w:rPr>
        <w:t>"</w:t>
      </w:r>
      <w:r w:rsidRPr="00EF0740">
        <w:rPr>
          <w:sz w:val="24"/>
          <w:szCs w:val="24"/>
          <w:shd w:val="clear" w:color="auto" w:fill="FFFFFF"/>
        </w:rPr>
        <w:t>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roofErr w:type="gramStart"/>
      <w:r w:rsidRPr="00EF0740">
        <w:rPr>
          <w:sz w:val="24"/>
          <w:szCs w:val="24"/>
          <w:shd w:val="clear" w:color="auto" w:fill="FFFFFF"/>
        </w:rPr>
        <w:t>."</w:t>
      </w:r>
      <w:proofErr w:type="gramEnd"/>
      <w:r w:rsidRPr="00EF0740">
        <w:rPr>
          <w:sz w:val="24"/>
          <w:szCs w:val="24"/>
          <w:shd w:val="clear" w:color="auto" w:fill="FFFFFF"/>
        </w:rPr>
        <w:t>;</w:t>
      </w:r>
    </w:p>
    <w:p w:rsidR="0059156B" w:rsidRPr="00EF0740" w:rsidRDefault="0059156B" w:rsidP="00EF0740">
      <w:pPr>
        <w:jc w:val="both"/>
        <w:rPr>
          <w:sz w:val="24"/>
          <w:szCs w:val="24"/>
          <w:shd w:val="clear" w:color="auto" w:fill="FFFFFF"/>
        </w:rPr>
      </w:pPr>
      <w:r w:rsidRPr="00EF0740">
        <w:rPr>
          <w:sz w:val="24"/>
          <w:szCs w:val="24"/>
        </w:rPr>
        <w:t xml:space="preserve">1.1.20. В пункте 4.6.8. слова " с обязательным применением видеозаписи" </w:t>
      </w:r>
      <w:proofErr w:type="gramStart"/>
      <w:r w:rsidRPr="00EF0740">
        <w:rPr>
          <w:sz w:val="24"/>
          <w:szCs w:val="24"/>
        </w:rPr>
        <w:t>заменить на слова</w:t>
      </w:r>
      <w:proofErr w:type="gramEnd"/>
      <w:r w:rsidRPr="00EF0740">
        <w:rPr>
          <w:sz w:val="24"/>
          <w:szCs w:val="24"/>
        </w:rPr>
        <w:t>: "</w:t>
      </w:r>
      <w:r w:rsidRPr="00EF0740">
        <w:rPr>
          <w:sz w:val="24"/>
          <w:szCs w:val="24"/>
          <w:shd w:val="clear" w:color="auto" w:fill="FFFFFF"/>
        </w:rPr>
        <w:t>и (или) с применением фотосъемки или видеозаписи";</w:t>
      </w:r>
    </w:p>
    <w:p w:rsidR="0059156B" w:rsidRPr="00EF0740" w:rsidRDefault="0059156B" w:rsidP="00EF0740">
      <w:pPr>
        <w:jc w:val="both"/>
        <w:rPr>
          <w:sz w:val="24"/>
          <w:szCs w:val="24"/>
          <w:shd w:val="clear" w:color="auto" w:fill="FFFFFF"/>
        </w:rPr>
      </w:pPr>
      <w:r w:rsidRPr="00EF0740">
        <w:rPr>
          <w:sz w:val="24"/>
          <w:szCs w:val="24"/>
          <w:shd w:val="clear" w:color="auto" w:fill="FFFFFF"/>
        </w:rPr>
        <w:t>1.1.21. Пункт 4.6.9. дополнить абзацем 3 следующего содержания:</w:t>
      </w:r>
    </w:p>
    <w:p w:rsidR="0059156B" w:rsidRPr="00EF0740" w:rsidRDefault="0059156B" w:rsidP="00EF0740">
      <w:pPr>
        <w:jc w:val="both"/>
        <w:rPr>
          <w:sz w:val="24"/>
          <w:szCs w:val="24"/>
          <w:shd w:val="clear" w:color="auto" w:fill="FFFFFF"/>
        </w:rPr>
      </w:pPr>
      <w:r w:rsidRPr="00EF0740">
        <w:rPr>
          <w:sz w:val="24"/>
          <w:szCs w:val="24"/>
          <w:shd w:val="clear" w:color="auto" w:fill="FFFFFF"/>
        </w:rPr>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59156B" w:rsidRPr="00EF0740" w:rsidRDefault="0059156B" w:rsidP="00EF0740">
      <w:pPr>
        <w:jc w:val="both"/>
        <w:rPr>
          <w:sz w:val="24"/>
          <w:szCs w:val="24"/>
        </w:rPr>
      </w:pPr>
      <w:r w:rsidRPr="00EF0740">
        <w:rPr>
          <w:sz w:val="24"/>
          <w:szCs w:val="24"/>
          <w:shd w:val="clear" w:color="auto" w:fill="FFFFFF"/>
        </w:rPr>
        <w:t xml:space="preserve"> </w:t>
      </w:r>
      <w:r w:rsidRPr="00EF0740">
        <w:rPr>
          <w:sz w:val="24"/>
          <w:szCs w:val="24"/>
        </w:rPr>
        <w:t xml:space="preserve">1.1.22. </w:t>
      </w:r>
      <w:r w:rsidRPr="00EF0740">
        <w:rPr>
          <w:bCs/>
          <w:sz w:val="24"/>
          <w:szCs w:val="24"/>
        </w:rPr>
        <w:t xml:space="preserve">В пункте 6.1. слова "2023 года" </w:t>
      </w:r>
      <w:proofErr w:type="gramStart"/>
      <w:r w:rsidRPr="00EF0740">
        <w:rPr>
          <w:bCs/>
          <w:sz w:val="24"/>
          <w:szCs w:val="24"/>
        </w:rPr>
        <w:t>заменить на слова</w:t>
      </w:r>
      <w:proofErr w:type="gramEnd"/>
      <w:r w:rsidRPr="00EF0740">
        <w:rPr>
          <w:bCs/>
          <w:sz w:val="24"/>
          <w:szCs w:val="24"/>
        </w:rPr>
        <w:t>: " 2025 года".</w:t>
      </w:r>
    </w:p>
    <w:p w:rsidR="0059156B" w:rsidRPr="00EF0740" w:rsidRDefault="0059156B" w:rsidP="001B343C">
      <w:pPr>
        <w:numPr>
          <w:ilvl w:val="0"/>
          <w:numId w:val="28"/>
        </w:numPr>
        <w:tabs>
          <w:tab w:val="left" w:pos="284"/>
        </w:tabs>
        <w:ind w:left="0" w:firstLine="0"/>
        <w:jc w:val="both"/>
        <w:rPr>
          <w:sz w:val="24"/>
          <w:szCs w:val="24"/>
        </w:rPr>
      </w:pPr>
      <w:r w:rsidRPr="00EF0740">
        <w:rPr>
          <w:sz w:val="24"/>
          <w:szCs w:val="24"/>
        </w:rPr>
        <w:t>Опубликовать настоящее решение в периодическом печатном издании "Полезная газета" и разместить на официальном сайте администрации Легостаевского сельсовета Искитимского района Новосибирской области.</w:t>
      </w:r>
    </w:p>
    <w:p w:rsidR="0059156B" w:rsidRPr="00EF0740" w:rsidRDefault="0059156B" w:rsidP="00EF0740">
      <w:pPr>
        <w:tabs>
          <w:tab w:val="left" w:pos="7440"/>
        </w:tabs>
        <w:jc w:val="both"/>
        <w:rPr>
          <w:sz w:val="24"/>
          <w:szCs w:val="24"/>
        </w:rPr>
      </w:pPr>
      <w:r w:rsidRPr="00EF0740">
        <w:rPr>
          <w:sz w:val="24"/>
          <w:szCs w:val="24"/>
        </w:rPr>
        <w:t xml:space="preserve">Глава Легостаевского сельсовета </w:t>
      </w:r>
      <w:r w:rsidRPr="00EF0740">
        <w:rPr>
          <w:sz w:val="24"/>
          <w:szCs w:val="24"/>
        </w:rPr>
        <w:tab/>
      </w:r>
      <w:r w:rsidR="001B343C">
        <w:rPr>
          <w:sz w:val="24"/>
          <w:szCs w:val="24"/>
        </w:rPr>
        <w:t xml:space="preserve">             </w:t>
      </w:r>
      <w:r w:rsidRPr="00EF0740">
        <w:rPr>
          <w:sz w:val="24"/>
          <w:szCs w:val="24"/>
        </w:rPr>
        <w:t>Е.А. Загоскина</w:t>
      </w:r>
    </w:p>
    <w:p w:rsidR="0059156B" w:rsidRPr="00EF0740" w:rsidRDefault="0059156B" w:rsidP="00EF0740">
      <w:pPr>
        <w:jc w:val="both"/>
        <w:rPr>
          <w:sz w:val="24"/>
          <w:szCs w:val="24"/>
        </w:rPr>
      </w:pPr>
      <w:r w:rsidRPr="00EF0740">
        <w:rPr>
          <w:sz w:val="24"/>
          <w:szCs w:val="24"/>
        </w:rPr>
        <w:t>Искитимского района Новосибирской области</w:t>
      </w:r>
    </w:p>
    <w:p w:rsidR="0059156B" w:rsidRPr="00EF0740" w:rsidRDefault="0059156B" w:rsidP="00EF0740">
      <w:pPr>
        <w:tabs>
          <w:tab w:val="left" w:pos="7875"/>
        </w:tabs>
        <w:jc w:val="both"/>
        <w:rPr>
          <w:sz w:val="24"/>
          <w:szCs w:val="24"/>
        </w:rPr>
      </w:pPr>
      <w:r w:rsidRPr="00EF0740">
        <w:rPr>
          <w:sz w:val="24"/>
          <w:szCs w:val="24"/>
        </w:rPr>
        <w:t>Председатель Совета депутатов Легостаевского сельсовета</w:t>
      </w:r>
      <w:r w:rsidRPr="00EF0740">
        <w:rPr>
          <w:sz w:val="24"/>
          <w:szCs w:val="24"/>
        </w:rPr>
        <w:tab/>
      </w:r>
      <w:r w:rsidR="001B343C">
        <w:rPr>
          <w:sz w:val="24"/>
          <w:szCs w:val="24"/>
        </w:rPr>
        <w:t xml:space="preserve">      </w:t>
      </w:r>
      <w:r w:rsidRPr="00EF0740">
        <w:rPr>
          <w:sz w:val="24"/>
          <w:szCs w:val="24"/>
        </w:rPr>
        <w:t>А.Н. Сокол</w:t>
      </w:r>
    </w:p>
    <w:p w:rsidR="00B309A3" w:rsidRDefault="0059156B" w:rsidP="00964F98">
      <w:pPr>
        <w:jc w:val="both"/>
        <w:rPr>
          <w:sz w:val="24"/>
          <w:szCs w:val="24"/>
        </w:rPr>
      </w:pPr>
      <w:r w:rsidRPr="00EF0740">
        <w:rPr>
          <w:sz w:val="24"/>
          <w:szCs w:val="24"/>
        </w:rPr>
        <w:t>Искитимского района Новосибирской области</w:t>
      </w:r>
    </w:p>
    <w:p w:rsidR="009A1DA7" w:rsidRPr="000B6B31" w:rsidRDefault="009A1DA7" w:rsidP="00964F98">
      <w:pPr>
        <w:jc w:val="both"/>
        <w:rPr>
          <w:sz w:val="24"/>
          <w:szCs w:val="24"/>
        </w:rPr>
      </w:pPr>
      <w:bookmarkStart w:id="2" w:name="_GoBack"/>
      <w:r>
        <w:rPr>
          <w:noProof/>
          <w:sz w:val="24"/>
          <w:szCs w:val="24"/>
        </w:rPr>
        <w:drawing>
          <wp:inline distT="0" distB="0" distL="0" distR="0">
            <wp:extent cx="6838950" cy="3248025"/>
            <wp:effectExtent l="0" t="0" r="0" b="9525"/>
            <wp:docPr id="7" name="Рисунок 7" descr="D:\Загоскина\Новая папка\ГО ЧС\Памятки\ПБ\2-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ПБ\2-l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3248930"/>
                    </a:xfrm>
                    <a:prstGeom prst="rect">
                      <a:avLst/>
                    </a:prstGeom>
                    <a:noFill/>
                    <a:ln>
                      <a:noFill/>
                    </a:ln>
                  </pic:spPr>
                </pic:pic>
              </a:graphicData>
            </a:graphic>
          </wp:inline>
        </w:drawing>
      </w:r>
      <w:bookmarkEnd w:id="2"/>
    </w:p>
    <w:sectPr w:rsidR="009A1DA7" w:rsidRPr="000B6B31" w:rsidSect="00BB184D">
      <w:type w:val="continuous"/>
      <w:pgSz w:w="11906" w:h="16838"/>
      <w:pgMar w:top="993" w:right="566" w:bottom="284" w:left="567" w:header="708" w:footer="220"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8FD" w:rsidRDefault="007278FD" w:rsidP="00D963CA">
      <w:r>
        <w:separator/>
      </w:r>
    </w:p>
  </w:endnote>
  <w:endnote w:type="continuationSeparator" w:id="0">
    <w:p w:rsidR="007278FD" w:rsidRDefault="007278FD" w:rsidP="00D9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PetersburgCTT">
    <w:altName w:val="Times New Roman"/>
    <w:charset w:val="CC"/>
    <w:family w:val="roman"/>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charset w:val="80"/>
    <w:family w:val="auto"/>
    <w:pitch w:val="variable"/>
  </w:font>
  <w:font w:name="Baltica">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196" w:rsidRDefault="00247196">
    <w:pPr>
      <w:pStyle w:val="a6"/>
      <w:jc w:val="right"/>
    </w:pPr>
    <w:r>
      <w:rPr>
        <w:noProof/>
        <w:color w:val="auto"/>
        <w:kern w:val="0"/>
        <w:sz w:val="24"/>
        <w:szCs w:val="24"/>
      </w:rPr>
      <mc:AlternateContent>
        <mc:Choice Requires="wpg">
          <w:drawing>
            <wp:anchor distT="0" distB="0" distL="114300" distR="114300" simplePos="0" relativeHeight="251660288" behindDoc="0" locked="0" layoutInCell="1" allowOverlap="1" wp14:anchorId="0635E1A2" wp14:editId="5C1DAF15">
              <wp:simplePos x="0" y="0"/>
              <wp:positionH relativeFrom="column">
                <wp:posOffset>-3322955</wp:posOffset>
              </wp:positionH>
              <wp:positionV relativeFrom="paragraph">
                <wp:posOffset>9238615</wp:posOffset>
              </wp:positionV>
              <wp:extent cx="6645275" cy="850265"/>
              <wp:effectExtent l="37465" t="39370" r="41910" b="3429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8" name="Rectangle 6"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 name="AutoShape 7"/>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8"/>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47196" w:rsidRDefault="00247196"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247196" w:rsidRPr="00891707" w:rsidRDefault="00247196"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247196" w:rsidRPr="00891707" w:rsidRDefault="00247196"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247196" w:rsidRDefault="00247196"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247196" w:rsidRDefault="00247196"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4" style="position:absolute;left:0;text-align:left;margin-left:-261.65pt;margin-top:727.45pt;width:523.25pt;height:66.95pt;z-index:251660288"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">
              <v:rect id="Rectangle 6" o:spid="_x0000_s1045" style="position:absolute;left:10434;top:10697;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pacAA&#10;AADaAAAADwAAAGRycy9kb3ducmV2LnhtbERPy4rCMBTdC/5DuII7TR1UpNMog4OgIL4XXd5p7rSl&#10;zU1ponb+frIQXB7OO1l1phYPal1pWcFkHIEgzqwuOVdwu25GCxDOI2usLZOCP3KwWvZ7CcbaPvlM&#10;j4vPRQhhF6OCwvsmltJlBRl0Y9sQB+7XtgZ9gG0udYvPEG5q+RFFc2mw5NBQYEPrgrLqcjcKjrej&#10;XHz/XA+naldtUz2f7me7VKnhoPv6BOGp82/xy73VCsLWcC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CpacAAAADaAAAADwAAAAAAAAAAAAAAAACYAgAAZHJzL2Rvd25y&#10;ZXYueG1sUEsFBgAAAAAEAAQA9QAAAIUDAAAAAA==&#10;" stroked="f">
                <v:stroke joinstyle="round"/>
                <o:lock v:ext="edit" shapetype="t"/>
                <v:textbox inset="2.88pt,2.88pt,2.88pt,2.88pt"/>
              </v:rect>
              <v:roundrect id="AutoShape 7" o:spid="_x0000_s1046" style="position:absolute;left:10434;top:10697;width:185;height:295;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6NcEA&#10;AADaAAAADwAAAGRycy9kb3ducmV2LnhtbESPQYvCMBSE7wv+h/AEb2tqD+JW01KFBY+uCuLt0Tzb&#10;avNSmmyt/vqNIOxxmJlvmFU2mEb01LnasoLZNAJBXFhdc6ngePj+XIBwHlljY5kUPMhBlo4+Vpho&#10;e+cf6ve+FAHCLkEFlfdtIqUrKjLoprYlDt7FdgZ9kF0pdYf3ADeNjKNoLg3WHBYqbGlTUXHb/xoF&#10;16fJ413bH5FzZ+freHs2J6vUZDzkSxCeBv8ffre3WsEXvK6EG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1OjXBAAAA2gAAAA8AAAAAAAAAAAAAAAAAmAIAAGRycy9kb3du&#10;cmV2LnhtbFBLBQYAAAAABAAEAPUAAACGAwAAAAA=&#10;" strokecolor="#ccc" strokeweight="6pt" insetpen="t">
                <v:shadow color="#ccc"/>
                <o:lock v:ext="edit" shapetype="t"/>
                <v:textbox inset="2.88pt,2.88pt,2.88pt,2.88pt"/>
              </v:roundrect>
              <v:shapetype id="_x0000_t202" coordsize="21600,21600" o:spt="202" path="m,l,21600r21600,l21600,xe">
                <v:stroke joinstyle="miter"/>
                <v:path gradientshapeok="t" o:connecttype="rect"/>
              </v:shapetype>
              <v:shape id="Text Box 8" o:spid="_x0000_s1047" type="#_x0000_t202" style="position:absolute;left:10457;top:10717;width:13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qsMA&#10;AADbAAAADwAAAGRycy9kb3ducmV2LnhtbESPQWvCQBCF7wX/wzKCt7pR0JboKiKI4qGlVjwP2TEJ&#10;ZmfD7mriv3cOhd5meG/e+2a57l2jHhRi7dnAZJyBIi68rbk0cP7dvX+CignZYuOZDDwpwno1eFti&#10;bn3HP/Q4pVJJCMccDVQptbnWsajIYRz7lli0qw8Ok6yh1DZgJ+Gu0dMsm2uHNUtDhS1tKypup7sz&#10;cLlN999Z/WHDdj7rvzbP7mqPpTGjYb9ZgErUp3/z3/XBCr7Qyy8y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uqsMAAADbAAAADwAAAAAAAAAAAAAAAACYAgAAZHJzL2Rv&#10;d25yZXYueG1sUEsFBgAAAAAEAAQA9QAAAIgDAAAAAA==&#10;" filled="f" stroked="f" strokecolor="black [0]" strokeweight="0" insetpen="t">
                <o:lock v:ext="edit" shapetype="t"/>
                <v:textbox inset="2.85pt,2.85pt,2.85pt,2.85pt">
                  <w:txbxContent>
                    <w:p w:rsidR="002E6333" w:rsidRDefault="002E6333"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2E6333" w:rsidRPr="00891707" w:rsidRDefault="002E6333"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2E6333" w:rsidRPr="00891707" w:rsidRDefault="002E6333"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2E6333" w:rsidRDefault="002E6333"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2E6333" w:rsidRDefault="002E6333"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v:textbox>
              </v:shape>
            </v:group>
          </w:pict>
        </mc:Fallback>
      </mc:AlternateContent>
    </w:r>
    <w:r>
      <w:fldChar w:fldCharType="begin"/>
    </w:r>
    <w:r>
      <w:instrText>PAGE   \* MERGEFORMAT</w:instrText>
    </w:r>
    <w:r>
      <w:fldChar w:fldCharType="separate"/>
    </w:r>
    <w:r w:rsidR="00595775">
      <w:rPr>
        <w:noProof/>
      </w:rPr>
      <w:t>1</w:t>
    </w:r>
    <w:r>
      <w:rPr>
        <w:noProof/>
      </w:rPr>
      <w:fldChar w:fldCharType="end"/>
    </w:r>
  </w:p>
  <w:p w:rsidR="00247196" w:rsidRDefault="00247196">
    <w:pPr>
      <w:pStyle w:val="a6"/>
    </w:pPr>
    <w:r>
      <w:rPr>
        <w:noProof/>
        <w:color w:val="auto"/>
        <w:kern w:val="0"/>
        <w:sz w:val="24"/>
        <w:szCs w:val="24"/>
      </w:rPr>
      <mc:AlternateContent>
        <mc:Choice Requires="wpg">
          <w:drawing>
            <wp:anchor distT="0" distB="0" distL="114300" distR="114300" simplePos="0" relativeHeight="251658240" behindDoc="0" locked="0" layoutInCell="1" allowOverlap="1" wp14:anchorId="79D2B169" wp14:editId="22ED01DB">
              <wp:simplePos x="0" y="0"/>
              <wp:positionH relativeFrom="column">
                <wp:posOffset>-3322955</wp:posOffset>
              </wp:positionH>
              <wp:positionV relativeFrom="paragraph">
                <wp:posOffset>9238615</wp:posOffset>
              </wp:positionV>
              <wp:extent cx="6645275" cy="850265"/>
              <wp:effectExtent l="37465" t="42545" r="41910" b="406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2" name="Rectangle 2"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 name="AutoShape 3"/>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4"/>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47196" w:rsidRDefault="00247196"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247196" w:rsidRPr="00B2208C" w:rsidRDefault="00247196"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247196" w:rsidRPr="00B2208C" w:rsidRDefault="00247196"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247196" w:rsidRDefault="00247196"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247196" w:rsidRDefault="00247196"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8" style="position:absolute;margin-left:-261.65pt;margin-top:727.45pt;width:523.25pt;height:66.95pt;z-index:251658240"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">
              <v:rect id="Rectangle 2" o:spid="_x0000_s1049" style="position:absolute;left:10434;top:10697;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roundrect id="AutoShape 3" o:spid="_x0000_s1050" style="position:absolute;left:10434;top:10697;width:185;height:295;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q8EA&#10;AADaAAAADwAAAGRycy9kb3ducmV2LnhtbESPT4vCMBTE7wt+h/AEb2tqEVmqaanCgkf/gXh7NM+2&#10;2ryUJlurn36zIOxxmJnfMKtsMI3oqXO1ZQWzaQSCuLC65lLB6fj9+QXCeWSNjWVS8CQHWTr6WGGi&#10;7YP31B98KQKEXYIKKu/bREpXVGTQTW1LHLyr7Qz6ILtS6g4fAW4aGUfRQhqsOSxU2NKmouJ++DEK&#10;bi+Tx7u2PyHnzi7W8fZizlapyXjIlyA8Df4//G5vtYI5/F0JN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lavBAAAA2gAAAA8AAAAAAAAAAAAAAAAAmAIAAGRycy9kb3du&#10;cmV2LnhtbFBLBQYAAAAABAAEAPUAAACGAwAAAAA=&#10;" strokecolor="#ccc" strokeweight="6pt" insetpen="t">
                <v:shadow color="#ccc"/>
                <o:lock v:ext="edit" shapetype="t"/>
                <v:textbox inset="2.88pt,2.88pt,2.88pt,2.88pt"/>
              </v:roundrect>
              <v:shape id="Text Box 4" o:spid="_x0000_s1051" type="#_x0000_t202" style="position:absolute;left:10457;top:10717;width:13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FVMMA&#10;AADaAAAADwAAAGRycy9kb3ducmV2LnhtbESPT2vCQBTE74V+h+UVequbCokldRURROlB0ZaeH9ln&#10;Esy+Dbtr/nx7VxA8DjPzG2a+HEwjOnK+tqzgc5KAIC6srrlU8Pe7+fgC4QOyxsYyKRjJw3Lx+jLH&#10;XNuej9SdQikihH2OCqoQ2lxKX1Rk0E9sSxy9s3UGQ5SulNphH+GmkdMkyaTBmuNChS2tKyoup6tR&#10;8H+Zbg9JPdNunaXDfjX2Z/1TKvX+Nqy+QQQawjP8aO+0ghTuV+IN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FVMMAAADaAAAADwAAAAAAAAAAAAAAAACYAgAAZHJzL2Rv&#10;d25yZXYueG1sUEsFBgAAAAAEAAQA9QAAAIgDAAAAAA==&#10;" filled="f" stroked="f" strokecolor="black [0]" strokeweight="0" insetpen="t">
                <o:lock v:ext="edit" shapetype="t"/>
                <v:textbox inset="2.85pt,2.85pt,2.85pt,2.85pt">
                  <w:txbxContent>
                    <w:p w:rsidR="002E6333" w:rsidRDefault="002E6333"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2E6333" w:rsidRPr="00B2208C" w:rsidRDefault="002E6333"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2E6333" w:rsidRPr="00B2208C" w:rsidRDefault="002E6333"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2E6333" w:rsidRDefault="002E6333"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2E6333" w:rsidRDefault="002E6333"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8FD" w:rsidRDefault="007278FD" w:rsidP="00D963CA">
      <w:r>
        <w:separator/>
      </w:r>
    </w:p>
  </w:footnote>
  <w:footnote w:type="continuationSeparator" w:id="0">
    <w:p w:rsidR="007278FD" w:rsidRDefault="007278FD" w:rsidP="00D96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196" w:rsidRDefault="00247196" w:rsidP="00D963CA">
    <w:pPr>
      <w:widowControl w:val="0"/>
    </w:pPr>
    <w:r>
      <w:rPr>
        <w:sz w:val="24"/>
        <w:szCs w:val="24"/>
        <w:u w:val="single"/>
      </w:rPr>
      <w:t xml:space="preserve">№ 03 от 16 апреля 2025 года </w:t>
    </w:r>
    <w:r>
      <w:rPr>
        <w:b/>
        <w:bCs/>
        <w:sz w:val="24"/>
        <w:szCs w:val="24"/>
        <w:u w:val="single"/>
      </w:rPr>
      <w:t xml:space="preserve">/ </w:t>
    </w:r>
    <w:proofErr w:type="spellStart"/>
    <w:r>
      <w:rPr>
        <w:b/>
        <w:bCs/>
        <w:sz w:val="22"/>
        <w:szCs w:val="22"/>
        <w:u w:val="single"/>
        <w:lang w:val="en-US"/>
      </w:rPr>
      <w:t>legostaevskiy</w:t>
    </w:r>
    <w:proofErr w:type="spellEnd"/>
    <w:r w:rsidRPr="00D963CA">
      <w:rPr>
        <w:b/>
        <w:bCs/>
        <w:sz w:val="22"/>
        <w:szCs w:val="22"/>
        <w:u w:val="single"/>
      </w:rPr>
      <w:t>.</w:t>
    </w:r>
    <w:proofErr w:type="spellStart"/>
    <w:r>
      <w:rPr>
        <w:b/>
        <w:bCs/>
        <w:sz w:val="22"/>
        <w:szCs w:val="22"/>
        <w:u w:val="single"/>
        <w:lang w:val="en-US"/>
      </w:rPr>
      <w:t>nso</w:t>
    </w:r>
    <w:proofErr w:type="spellEnd"/>
    <w:r w:rsidRPr="00194C0E">
      <w:rPr>
        <w:b/>
        <w:bCs/>
        <w:sz w:val="22"/>
        <w:szCs w:val="22"/>
        <w:u w:val="single"/>
      </w:rPr>
      <w:t>.</w:t>
    </w:r>
    <w:proofErr w:type="spellStart"/>
    <w:r>
      <w:rPr>
        <w:b/>
        <w:bCs/>
        <w:sz w:val="22"/>
        <w:szCs w:val="22"/>
        <w:u w:val="single"/>
        <w:lang w:val="en-US"/>
      </w:rPr>
      <w:t>ru</w:t>
    </w:r>
    <w:proofErr w:type="spellEnd"/>
    <w:r>
      <w:rPr>
        <w:b/>
        <w:bCs/>
        <w:sz w:val="24"/>
        <w:szCs w:val="24"/>
        <w:u w:val="single"/>
      </w:rPr>
      <w:t xml:space="preserve">                                                           </w:t>
    </w:r>
    <w:r>
      <w:rPr>
        <w:b/>
        <w:bCs/>
        <w:sz w:val="28"/>
        <w:szCs w:val="28"/>
        <w:u w:val="single"/>
      </w:rPr>
      <w:t>Полезная газета</w:t>
    </w:r>
  </w:p>
  <w:p w:rsidR="00247196" w:rsidRDefault="0024719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80" w:hanging="273"/>
      </w:pPr>
      <w:rPr>
        <w:rFonts w:cs="Times New Roman"/>
        <w:b w:val="0"/>
        <w:bCs w:val="0"/>
        <w:w w:val="100"/>
      </w:rPr>
    </w:lvl>
    <w:lvl w:ilvl="1">
      <w:start w:val="1"/>
      <w:numFmt w:val="decimal"/>
      <w:lvlText w:val="%2."/>
      <w:lvlJc w:val="left"/>
      <w:pPr>
        <w:ind w:left="3692" w:hanging="265"/>
      </w:pPr>
      <w:rPr>
        <w:rFonts w:cs="Times New Roman"/>
        <w:b w:val="0"/>
        <w:bCs w:val="0"/>
        <w:spacing w:val="0"/>
        <w:w w:val="106"/>
      </w:rPr>
    </w:lvl>
    <w:lvl w:ilvl="2">
      <w:numFmt w:val="bullet"/>
      <w:lvlText w:val="•"/>
      <w:lvlJc w:val="left"/>
      <w:pPr>
        <w:ind w:left="4444" w:hanging="265"/>
      </w:pPr>
    </w:lvl>
    <w:lvl w:ilvl="3">
      <w:numFmt w:val="bullet"/>
      <w:lvlText w:val="•"/>
      <w:lvlJc w:val="left"/>
      <w:pPr>
        <w:ind w:left="5188" w:hanging="265"/>
      </w:pPr>
    </w:lvl>
    <w:lvl w:ilvl="4">
      <w:numFmt w:val="bullet"/>
      <w:lvlText w:val="•"/>
      <w:lvlJc w:val="left"/>
      <w:pPr>
        <w:ind w:left="5933" w:hanging="265"/>
      </w:pPr>
    </w:lvl>
    <w:lvl w:ilvl="5">
      <w:numFmt w:val="bullet"/>
      <w:lvlText w:val="•"/>
      <w:lvlJc w:val="left"/>
      <w:pPr>
        <w:ind w:left="6677" w:hanging="265"/>
      </w:pPr>
    </w:lvl>
    <w:lvl w:ilvl="6">
      <w:numFmt w:val="bullet"/>
      <w:lvlText w:val="•"/>
      <w:lvlJc w:val="left"/>
      <w:pPr>
        <w:ind w:left="7422" w:hanging="265"/>
      </w:pPr>
    </w:lvl>
    <w:lvl w:ilvl="7">
      <w:numFmt w:val="bullet"/>
      <w:lvlText w:val="•"/>
      <w:lvlJc w:val="left"/>
      <w:pPr>
        <w:ind w:left="8166" w:hanging="265"/>
      </w:pPr>
    </w:lvl>
    <w:lvl w:ilvl="8">
      <w:numFmt w:val="bullet"/>
      <w:lvlText w:val="•"/>
      <w:lvlJc w:val="left"/>
      <w:pPr>
        <w:ind w:left="8911" w:hanging="265"/>
      </w:pPr>
    </w:lvl>
  </w:abstractNum>
  <w:abstractNum w:abstractNumId="1">
    <w:nsid w:val="00000403"/>
    <w:multiLevelType w:val="multilevel"/>
    <w:tmpl w:val="00000886"/>
    <w:lvl w:ilvl="0">
      <w:start w:val="1"/>
      <w:numFmt w:val="decimal"/>
      <w:lvlText w:val="%1"/>
      <w:lvlJc w:val="left"/>
      <w:pPr>
        <w:ind w:left="121" w:hanging="441"/>
      </w:pPr>
      <w:rPr>
        <w:rFonts w:cs="Times New Roman"/>
      </w:rPr>
    </w:lvl>
    <w:lvl w:ilvl="1">
      <w:start w:val="1"/>
      <w:numFmt w:val="decimal"/>
      <w:lvlText w:val="%1.%2."/>
      <w:lvlJc w:val="left"/>
      <w:pPr>
        <w:ind w:left="121" w:hanging="441"/>
      </w:pPr>
      <w:rPr>
        <w:rFonts w:cs="Times New Roman"/>
        <w:b w:val="0"/>
        <w:bCs w:val="0"/>
        <w:w w:val="102"/>
      </w:rPr>
    </w:lvl>
    <w:lvl w:ilvl="2">
      <w:numFmt w:val="bullet"/>
      <w:lvlText w:val="•"/>
      <w:lvlJc w:val="left"/>
      <w:pPr>
        <w:ind w:left="2176" w:hanging="441"/>
      </w:pPr>
    </w:lvl>
    <w:lvl w:ilvl="3">
      <w:numFmt w:val="bullet"/>
      <w:lvlText w:val="•"/>
      <w:lvlJc w:val="left"/>
      <w:pPr>
        <w:ind w:left="3204" w:hanging="441"/>
      </w:pPr>
    </w:lvl>
    <w:lvl w:ilvl="4">
      <w:numFmt w:val="bullet"/>
      <w:lvlText w:val="•"/>
      <w:lvlJc w:val="left"/>
      <w:pPr>
        <w:ind w:left="4232" w:hanging="441"/>
      </w:pPr>
    </w:lvl>
    <w:lvl w:ilvl="5">
      <w:numFmt w:val="bullet"/>
      <w:lvlText w:val="•"/>
      <w:lvlJc w:val="left"/>
      <w:pPr>
        <w:ind w:left="5260" w:hanging="441"/>
      </w:pPr>
    </w:lvl>
    <w:lvl w:ilvl="6">
      <w:numFmt w:val="bullet"/>
      <w:lvlText w:val="•"/>
      <w:lvlJc w:val="left"/>
      <w:pPr>
        <w:ind w:left="6288" w:hanging="441"/>
      </w:pPr>
    </w:lvl>
    <w:lvl w:ilvl="7">
      <w:numFmt w:val="bullet"/>
      <w:lvlText w:val="•"/>
      <w:lvlJc w:val="left"/>
      <w:pPr>
        <w:ind w:left="7316" w:hanging="441"/>
      </w:pPr>
    </w:lvl>
    <w:lvl w:ilvl="8">
      <w:numFmt w:val="bullet"/>
      <w:lvlText w:val="•"/>
      <w:lvlJc w:val="left"/>
      <w:pPr>
        <w:ind w:left="8344" w:hanging="441"/>
      </w:pPr>
    </w:lvl>
  </w:abstractNum>
  <w:abstractNum w:abstractNumId="2">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
    <w:nsid w:val="09430C48"/>
    <w:multiLevelType w:val="hybridMultilevel"/>
    <w:tmpl w:val="995A8588"/>
    <w:lvl w:ilvl="0" w:tplc="7BE0DF8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C5C4F55"/>
    <w:multiLevelType w:val="hybridMultilevel"/>
    <w:tmpl w:val="3F4CA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C5A8E"/>
    <w:multiLevelType w:val="hybridMultilevel"/>
    <w:tmpl w:val="84BA5288"/>
    <w:lvl w:ilvl="0" w:tplc="638428B2">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nsid w:val="1762506F"/>
    <w:multiLevelType w:val="hybridMultilevel"/>
    <w:tmpl w:val="58C616B2"/>
    <w:lvl w:ilvl="0" w:tplc="70E0E1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9">
    <w:nsid w:val="1A1E289A"/>
    <w:multiLevelType w:val="hybridMultilevel"/>
    <w:tmpl w:val="DF84520E"/>
    <w:lvl w:ilvl="0" w:tplc="11427C60">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11">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nsid w:val="29B36A39"/>
    <w:multiLevelType w:val="hybridMultilevel"/>
    <w:tmpl w:val="A0ECEEDA"/>
    <w:lvl w:ilvl="0" w:tplc="9F586E0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F208F0"/>
    <w:multiLevelType w:val="singleLevel"/>
    <w:tmpl w:val="87CACFAA"/>
    <w:lvl w:ilvl="0">
      <w:start w:val="1"/>
      <w:numFmt w:val="bullet"/>
      <w:lvlText w:val=""/>
      <w:lvlJc w:val="left"/>
      <w:pPr>
        <w:tabs>
          <w:tab w:val="num" w:pos="360"/>
        </w:tabs>
        <w:ind w:left="360" w:hanging="360"/>
      </w:pPr>
      <w:rPr>
        <w:rFonts w:ascii="Wingdings" w:hAnsi="Wingdings" w:hint="default"/>
      </w:rPr>
    </w:lvl>
  </w:abstractNum>
  <w:abstractNum w:abstractNumId="14">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D666A4D"/>
    <w:multiLevelType w:val="hybridMultilevel"/>
    <w:tmpl w:val="081A4B62"/>
    <w:lvl w:ilvl="0" w:tplc="719873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20224B5"/>
    <w:multiLevelType w:val="hybridMultilevel"/>
    <w:tmpl w:val="1AC446D0"/>
    <w:lvl w:ilvl="0" w:tplc="709C8BC2">
      <w:start w:val="1"/>
      <w:numFmt w:val="decimal"/>
      <w:lvlText w:val="%1."/>
      <w:lvlJc w:val="left"/>
      <w:pPr>
        <w:ind w:left="6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9">
    <w:nsid w:val="358854C0"/>
    <w:multiLevelType w:val="multilevel"/>
    <w:tmpl w:val="0100C6AC"/>
    <w:lvl w:ilvl="0">
      <w:start w:val="1"/>
      <w:numFmt w:val="decimal"/>
      <w:lvlText w:val="%1."/>
      <w:lvlJc w:val="left"/>
      <w:pPr>
        <w:ind w:left="1429" w:hanging="360"/>
      </w:pPr>
      <w:rPr>
        <w:i w:val="0"/>
      </w:rPr>
    </w:lvl>
    <w:lvl w:ilvl="1">
      <w:start w:val="1"/>
      <w:numFmt w:val="decimal"/>
      <w:isLgl/>
      <w:lvlText w:val="%1.%2."/>
      <w:lvlJc w:val="left"/>
      <w:pPr>
        <w:ind w:left="1789" w:hanging="720"/>
      </w:pPr>
      <w:rPr>
        <w:rFonts w:hint="default"/>
        <w:i w:val="0"/>
      </w:rPr>
    </w:lvl>
    <w:lvl w:ilvl="2">
      <w:start w:val="1"/>
      <w:numFmt w:val="decimal"/>
      <w:isLgl/>
      <w:lvlText w:val="%1.%2.%3."/>
      <w:lvlJc w:val="left"/>
      <w:pPr>
        <w:ind w:left="1571"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nsid w:val="3DCE48CC"/>
    <w:multiLevelType w:val="hybridMultilevel"/>
    <w:tmpl w:val="0AD26228"/>
    <w:lvl w:ilvl="0" w:tplc="0F78B7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3F5C7B3F"/>
    <w:multiLevelType w:val="multilevel"/>
    <w:tmpl w:val="52EA633E"/>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46141EE1"/>
    <w:multiLevelType w:val="hybridMultilevel"/>
    <w:tmpl w:val="32EAAFAA"/>
    <w:lvl w:ilvl="0" w:tplc="94A02A96">
      <w:start w:val="1"/>
      <w:numFmt w:val="decimal"/>
      <w:suff w:val="space"/>
      <w:lvlText w:val="%1."/>
      <w:lvlJc w:val="left"/>
      <w:pPr>
        <w:ind w:left="1875" w:hanging="1155"/>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7B06563"/>
    <w:multiLevelType w:val="multilevel"/>
    <w:tmpl w:val="CEE6E8D2"/>
    <w:lvl w:ilvl="0">
      <w:start w:val="1"/>
      <w:numFmt w:val="decimal"/>
      <w:lvlText w:val="%1"/>
      <w:lvlJc w:val="left"/>
      <w:pPr>
        <w:ind w:left="1825" w:hanging="1116"/>
      </w:pPr>
      <w:rPr>
        <w:rFonts w:ascii="Calibri" w:eastAsia="Calibri" w:hAnsi="Calibri" w:cs="Times New Roman"/>
      </w:rPr>
    </w:lvl>
    <w:lvl w:ilvl="1">
      <w:start w:val="1"/>
      <w:numFmt w:val="decimal"/>
      <w:isLgl/>
      <w:lvlText w:val="%1.%2."/>
      <w:lvlJc w:val="left"/>
      <w:pPr>
        <w:ind w:left="2545" w:hanging="720"/>
      </w:pPr>
      <w:rPr>
        <w:rFonts w:cs="Times New Roman" w:hint="default"/>
      </w:rPr>
    </w:lvl>
    <w:lvl w:ilvl="2">
      <w:start w:val="1"/>
      <w:numFmt w:val="decimal"/>
      <w:isLgl/>
      <w:lvlText w:val="%1.%2.%3."/>
      <w:lvlJc w:val="left"/>
      <w:pPr>
        <w:ind w:left="3661"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6253" w:hanging="1080"/>
      </w:pPr>
      <w:rPr>
        <w:rFonts w:cs="Times New Roman" w:hint="default"/>
      </w:rPr>
    </w:lvl>
    <w:lvl w:ilvl="5">
      <w:start w:val="1"/>
      <w:numFmt w:val="decimal"/>
      <w:isLgl/>
      <w:lvlText w:val="%1.%2.%3.%4.%5.%6."/>
      <w:lvlJc w:val="left"/>
      <w:pPr>
        <w:ind w:left="7729" w:hanging="1440"/>
      </w:pPr>
      <w:rPr>
        <w:rFonts w:cs="Times New Roman" w:hint="default"/>
      </w:rPr>
    </w:lvl>
    <w:lvl w:ilvl="6">
      <w:start w:val="1"/>
      <w:numFmt w:val="decimal"/>
      <w:isLgl/>
      <w:lvlText w:val="%1.%2.%3.%4.%5.%6.%7."/>
      <w:lvlJc w:val="left"/>
      <w:pPr>
        <w:ind w:left="9205" w:hanging="1800"/>
      </w:pPr>
      <w:rPr>
        <w:rFonts w:cs="Times New Roman" w:hint="default"/>
      </w:rPr>
    </w:lvl>
    <w:lvl w:ilvl="7">
      <w:start w:val="1"/>
      <w:numFmt w:val="decimal"/>
      <w:isLgl/>
      <w:lvlText w:val="%1.%2.%3.%4.%5.%6.%7.%8."/>
      <w:lvlJc w:val="left"/>
      <w:pPr>
        <w:ind w:left="10321" w:hanging="1800"/>
      </w:pPr>
      <w:rPr>
        <w:rFonts w:cs="Times New Roman" w:hint="default"/>
      </w:rPr>
    </w:lvl>
    <w:lvl w:ilvl="8">
      <w:start w:val="1"/>
      <w:numFmt w:val="decimal"/>
      <w:isLgl/>
      <w:lvlText w:val="%1.%2.%3.%4.%5.%6.%7.%8.%9."/>
      <w:lvlJc w:val="left"/>
      <w:pPr>
        <w:ind w:left="11797" w:hanging="2160"/>
      </w:pPr>
      <w:rPr>
        <w:rFonts w:cs="Times New Roman" w:hint="default"/>
      </w:rPr>
    </w:lvl>
  </w:abstractNum>
  <w:abstractNum w:abstractNumId="24">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1176"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5">
    <w:nsid w:val="49A220C0"/>
    <w:multiLevelType w:val="hybridMultilevel"/>
    <w:tmpl w:val="08CCFB6E"/>
    <w:lvl w:ilvl="0" w:tplc="78AE10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D881488"/>
    <w:multiLevelType w:val="hybridMultilevel"/>
    <w:tmpl w:val="6BC49E9A"/>
    <w:lvl w:ilvl="0" w:tplc="50400852">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53791095"/>
    <w:multiLevelType w:val="hybridMultilevel"/>
    <w:tmpl w:val="12C0C764"/>
    <w:lvl w:ilvl="0" w:tplc="CFCC4518">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4F7601C"/>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31">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2">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34">
    <w:nsid w:val="617C18E7"/>
    <w:multiLevelType w:val="hybridMultilevel"/>
    <w:tmpl w:val="5F5CA6EC"/>
    <w:lvl w:ilvl="0" w:tplc="94B0B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1960A9F"/>
    <w:multiLevelType w:val="multilevel"/>
    <w:tmpl w:val="5240BE8A"/>
    <w:lvl w:ilvl="0">
      <w:start w:val="1"/>
      <w:numFmt w:val="upperRoman"/>
      <w:lvlText w:val="%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1E6068D"/>
    <w:multiLevelType w:val="multilevel"/>
    <w:tmpl w:val="FDC8A8FC"/>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68BF454F"/>
    <w:multiLevelType w:val="hybridMultilevel"/>
    <w:tmpl w:val="C2387D4C"/>
    <w:lvl w:ilvl="0" w:tplc="70D29BF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044631"/>
    <w:multiLevelType w:val="hybridMultilevel"/>
    <w:tmpl w:val="7980A0DC"/>
    <w:lvl w:ilvl="0" w:tplc="C28621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2CA794D"/>
    <w:multiLevelType w:val="hybridMultilevel"/>
    <w:tmpl w:val="01B017B8"/>
    <w:lvl w:ilvl="0" w:tplc="936AC2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2">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3"/>
      <w:lvlText w:val="%1%2."/>
      <w:lvlJc w:val="left"/>
      <w:pPr>
        <w:tabs>
          <w:tab w:val="num" w:pos="720"/>
        </w:tabs>
        <w:ind w:left="357" w:hanging="357"/>
      </w:pPr>
      <w:rPr>
        <w:rFonts w:hint="default"/>
      </w:rPr>
    </w:lvl>
    <w:lvl w:ilvl="2">
      <w:start w:val="1"/>
      <w:numFmt w:val="decimal"/>
      <w:pStyle w:val="1"/>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4">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45">
    <w:nsid w:val="7D865566"/>
    <w:multiLevelType w:val="hybridMultilevel"/>
    <w:tmpl w:val="D16EE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45"/>
  </w:num>
  <w:num w:numId="3">
    <w:abstractNumId w:val="5"/>
  </w:num>
  <w:num w:numId="4">
    <w:abstractNumId w:val="22"/>
  </w:num>
  <w:num w:numId="5">
    <w:abstractNumId w:val="7"/>
  </w:num>
  <w:num w:numId="6">
    <w:abstractNumId w:val="9"/>
  </w:num>
  <w:num w:numId="7">
    <w:abstractNumId w:val="35"/>
    <w:lvlOverride w:ilvl="0">
      <w:startOverride w:val="1"/>
    </w:lvlOverride>
    <w:lvlOverride w:ilvl="1"/>
    <w:lvlOverride w:ilvl="2"/>
    <w:lvlOverride w:ilvl="3"/>
    <w:lvlOverride w:ilvl="4"/>
    <w:lvlOverride w:ilvl="5"/>
    <w:lvlOverride w:ilvl="6"/>
    <w:lvlOverride w:ilvl="7"/>
    <w:lvlOverride w:ilvl="8"/>
  </w:num>
  <w:num w:numId="8">
    <w:abstractNumId w:val="21"/>
    <w:lvlOverride w:ilvl="0">
      <w:startOverride w:val="1"/>
    </w:lvlOverride>
    <w:lvlOverride w:ilvl="1"/>
    <w:lvlOverride w:ilvl="2"/>
    <w:lvlOverride w:ilvl="3"/>
    <w:lvlOverride w:ilvl="4"/>
    <w:lvlOverride w:ilvl="5"/>
    <w:lvlOverride w:ilvl="6"/>
    <w:lvlOverride w:ilvl="7"/>
    <w:lvlOverride w:ilvl="8"/>
  </w:num>
  <w:num w:numId="9">
    <w:abstractNumId w:val="18"/>
  </w:num>
  <w:num w:numId="10">
    <w:abstractNumId w:val="31"/>
  </w:num>
  <w:num w:numId="11">
    <w:abstractNumId w:val="26"/>
  </w:num>
  <w:num w:numId="12">
    <w:abstractNumId w:val="3"/>
  </w:num>
  <w:num w:numId="13">
    <w:abstractNumId w:val="11"/>
  </w:num>
  <w:num w:numId="14">
    <w:abstractNumId w:val="13"/>
  </w:num>
  <w:num w:numId="15">
    <w:abstractNumId w:val="42"/>
  </w:num>
  <w:num w:numId="16">
    <w:abstractNumId w:val="43"/>
  </w:num>
  <w:num w:numId="17">
    <w:abstractNumId w:val="17"/>
  </w:num>
  <w:num w:numId="18">
    <w:abstractNumId w:val="28"/>
  </w:num>
  <w:num w:numId="19">
    <w:abstractNumId w:val="8"/>
  </w:num>
  <w:num w:numId="20">
    <w:abstractNumId w:val="41"/>
  </w:num>
  <w:num w:numId="21">
    <w:abstractNumId w:val="10"/>
  </w:num>
  <w:num w:numId="22">
    <w:abstractNumId w:val="2"/>
  </w:num>
  <w:num w:numId="23">
    <w:abstractNumId w:val="44"/>
  </w:num>
  <w:num w:numId="24">
    <w:abstractNumId w:val="32"/>
  </w:num>
  <w:num w:numId="25">
    <w:abstractNumId w:val="37"/>
  </w:num>
  <w:num w:numId="26">
    <w:abstractNumId w:val="12"/>
  </w:num>
  <w:num w:numId="27">
    <w:abstractNumId w:val="29"/>
  </w:num>
  <w:num w:numId="28">
    <w:abstractNumId w:val="36"/>
  </w:num>
  <w:num w:numId="29">
    <w:abstractNumId w:val="14"/>
  </w:num>
  <w:num w:numId="30">
    <w:abstractNumId w:val="33"/>
  </w:num>
  <w:num w:numId="31">
    <w:abstractNumId w:val="4"/>
  </w:num>
  <w:num w:numId="32">
    <w:abstractNumId w:val="15"/>
  </w:num>
  <w:num w:numId="33">
    <w:abstractNumId w:val="39"/>
  </w:num>
  <w:num w:numId="34">
    <w:abstractNumId w:val="25"/>
  </w:num>
  <w:num w:numId="35">
    <w:abstractNumId w:val="20"/>
  </w:num>
  <w:num w:numId="36">
    <w:abstractNumId w:val="30"/>
  </w:num>
  <w:num w:numId="37">
    <w:abstractNumId w:val="23"/>
  </w:num>
  <w:num w:numId="38">
    <w:abstractNumId w:val="6"/>
  </w:num>
  <w:num w:numId="39">
    <w:abstractNumId w:val="1"/>
  </w:num>
  <w:num w:numId="40">
    <w:abstractNumId w:val="0"/>
  </w:num>
  <w:num w:numId="41">
    <w:abstractNumId w:val="27"/>
  </w:num>
  <w:num w:numId="42">
    <w:abstractNumId w:val="40"/>
  </w:num>
  <w:num w:numId="43">
    <w:abstractNumId w:val="16"/>
  </w:num>
  <w:num w:numId="44">
    <w:abstractNumId w:val="38"/>
  </w:num>
  <w:num w:numId="45">
    <w:abstractNumId w:val="24"/>
  </w:num>
  <w:num w:numId="4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B5"/>
    <w:rsid w:val="000000A2"/>
    <w:rsid w:val="000006A8"/>
    <w:rsid w:val="00001E25"/>
    <w:rsid w:val="00002071"/>
    <w:rsid w:val="00006442"/>
    <w:rsid w:val="00007400"/>
    <w:rsid w:val="00010115"/>
    <w:rsid w:val="0001067F"/>
    <w:rsid w:val="00010B20"/>
    <w:rsid w:val="00010D89"/>
    <w:rsid w:val="0001158B"/>
    <w:rsid w:val="00013703"/>
    <w:rsid w:val="00013C60"/>
    <w:rsid w:val="0001586D"/>
    <w:rsid w:val="00015944"/>
    <w:rsid w:val="000167BF"/>
    <w:rsid w:val="00016B03"/>
    <w:rsid w:val="00016EC0"/>
    <w:rsid w:val="00017AB5"/>
    <w:rsid w:val="00020C0A"/>
    <w:rsid w:val="0002123C"/>
    <w:rsid w:val="00021496"/>
    <w:rsid w:val="00024158"/>
    <w:rsid w:val="000255E8"/>
    <w:rsid w:val="00025FB5"/>
    <w:rsid w:val="00025FC4"/>
    <w:rsid w:val="00026DC6"/>
    <w:rsid w:val="000314AE"/>
    <w:rsid w:val="00031CAD"/>
    <w:rsid w:val="00032FE7"/>
    <w:rsid w:val="0003309E"/>
    <w:rsid w:val="00034985"/>
    <w:rsid w:val="00034E4C"/>
    <w:rsid w:val="0003637B"/>
    <w:rsid w:val="000409EF"/>
    <w:rsid w:val="000414C1"/>
    <w:rsid w:val="0004256E"/>
    <w:rsid w:val="000428A3"/>
    <w:rsid w:val="000445B5"/>
    <w:rsid w:val="00045CA2"/>
    <w:rsid w:val="00046D5E"/>
    <w:rsid w:val="00047D9F"/>
    <w:rsid w:val="00047EB2"/>
    <w:rsid w:val="00050345"/>
    <w:rsid w:val="0005045C"/>
    <w:rsid w:val="00051262"/>
    <w:rsid w:val="000516D3"/>
    <w:rsid w:val="00051892"/>
    <w:rsid w:val="00052453"/>
    <w:rsid w:val="0005251C"/>
    <w:rsid w:val="00052C45"/>
    <w:rsid w:val="00052C97"/>
    <w:rsid w:val="00053B9D"/>
    <w:rsid w:val="0005427E"/>
    <w:rsid w:val="00054450"/>
    <w:rsid w:val="00056226"/>
    <w:rsid w:val="00057058"/>
    <w:rsid w:val="0006134D"/>
    <w:rsid w:val="000623C7"/>
    <w:rsid w:val="000630D0"/>
    <w:rsid w:val="00063908"/>
    <w:rsid w:val="00064B06"/>
    <w:rsid w:val="0006584F"/>
    <w:rsid w:val="0006675E"/>
    <w:rsid w:val="000709AE"/>
    <w:rsid w:val="000727FE"/>
    <w:rsid w:val="00073F3E"/>
    <w:rsid w:val="000742EE"/>
    <w:rsid w:val="00076369"/>
    <w:rsid w:val="00076B3F"/>
    <w:rsid w:val="00077BA9"/>
    <w:rsid w:val="0008012C"/>
    <w:rsid w:val="000816E7"/>
    <w:rsid w:val="0008182C"/>
    <w:rsid w:val="00083F70"/>
    <w:rsid w:val="0008521F"/>
    <w:rsid w:val="00086523"/>
    <w:rsid w:val="000930D5"/>
    <w:rsid w:val="000944A8"/>
    <w:rsid w:val="00096D00"/>
    <w:rsid w:val="00097348"/>
    <w:rsid w:val="00097A24"/>
    <w:rsid w:val="00097D3B"/>
    <w:rsid w:val="000A0D34"/>
    <w:rsid w:val="000A0FFF"/>
    <w:rsid w:val="000A3F1E"/>
    <w:rsid w:val="000A3F39"/>
    <w:rsid w:val="000A721A"/>
    <w:rsid w:val="000A73B3"/>
    <w:rsid w:val="000A7876"/>
    <w:rsid w:val="000A79A6"/>
    <w:rsid w:val="000B1883"/>
    <w:rsid w:val="000B1E3E"/>
    <w:rsid w:val="000B2589"/>
    <w:rsid w:val="000B432A"/>
    <w:rsid w:val="000B5B19"/>
    <w:rsid w:val="000B6733"/>
    <w:rsid w:val="000B6B31"/>
    <w:rsid w:val="000B73EA"/>
    <w:rsid w:val="000B7DB9"/>
    <w:rsid w:val="000C0074"/>
    <w:rsid w:val="000C122E"/>
    <w:rsid w:val="000C15E4"/>
    <w:rsid w:val="000C2503"/>
    <w:rsid w:val="000C34B1"/>
    <w:rsid w:val="000C44F6"/>
    <w:rsid w:val="000C4B52"/>
    <w:rsid w:val="000C67F6"/>
    <w:rsid w:val="000C77FB"/>
    <w:rsid w:val="000D1D8C"/>
    <w:rsid w:val="000D3709"/>
    <w:rsid w:val="000D433B"/>
    <w:rsid w:val="000D4C4D"/>
    <w:rsid w:val="000D71F8"/>
    <w:rsid w:val="000D7F0B"/>
    <w:rsid w:val="000E15C0"/>
    <w:rsid w:val="000E1EEE"/>
    <w:rsid w:val="000E449B"/>
    <w:rsid w:val="000E4704"/>
    <w:rsid w:val="000E6D98"/>
    <w:rsid w:val="000F09F9"/>
    <w:rsid w:val="000F1CE1"/>
    <w:rsid w:val="000F3D69"/>
    <w:rsid w:val="000F4329"/>
    <w:rsid w:val="000F4EA6"/>
    <w:rsid w:val="000F54AA"/>
    <w:rsid w:val="000F5873"/>
    <w:rsid w:val="000F6BC1"/>
    <w:rsid w:val="001003C8"/>
    <w:rsid w:val="00100FC4"/>
    <w:rsid w:val="00101BFE"/>
    <w:rsid w:val="0010293F"/>
    <w:rsid w:val="00103001"/>
    <w:rsid w:val="0010319A"/>
    <w:rsid w:val="001034C2"/>
    <w:rsid w:val="00103EA5"/>
    <w:rsid w:val="00104D57"/>
    <w:rsid w:val="00106382"/>
    <w:rsid w:val="00107A35"/>
    <w:rsid w:val="00111E08"/>
    <w:rsid w:val="0011205C"/>
    <w:rsid w:val="001128E4"/>
    <w:rsid w:val="001146F2"/>
    <w:rsid w:val="0011587C"/>
    <w:rsid w:val="0011592A"/>
    <w:rsid w:val="00116937"/>
    <w:rsid w:val="00117935"/>
    <w:rsid w:val="00120E0C"/>
    <w:rsid w:val="001229AC"/>
    <w:rsid w:val="00123134"/>
    <w:rsid w:val="00123880"/>
    <w:rsid w:val="001239C4"/>
    <w:rsid w:val="00123EDE"/>
    <w:rsid w:val="0012668E"/>
    <w:rsid w:val="00126EE1"/>
    <w:rsid w:val="00130927"/>
    <w:rsid w:val="001329D2"/>
    <w:rsid w:val="00132BF6"/>
    <w:rsid w:val="0013432A"/>
    <w:rsid w:val="00136A1E"/>
    <w:rsid w:val="001378B0"/>
    <w:rsid w:val="00141B57"/>
    <w:rsid w:val="0014588D"/>
    <w:rsid w:val="00147317"/>
    <w:rsid w:val="00147C06"/>
    <w:rsid w:val="00147CA2"/>
    <w:rsid w:val="00150C9B"/>
    <w:rsid w:val="00151E82"/>
    <w:rsid w:val="001520A4"/>
    <w:rsid w:val="00152AB8"/>
    <w:rsid w:val="00152D56"/>
    <w:rsid w:val="001545E2"/>
    <w:rsid w:val="00154F38"/>
    <w:rsid w:val="0015551C"/>
    <w:rsid w:val="0015578C"/>
    <w:rsid w:val="00156256"/>
    <w:rsid w:val="00157965"/>
    <w:rsid w:val="0016000B"/>
    <w:rsid w:val="00160425"/>
    <w:rsid w:val="00161AE5"/>
    <w:rsid w:val="00161BA5"/>
    <w:rsid w:val="00161DEC"/>
    <w:rsid w:val="001631B4"/>
    <w:rsid w:val="00163D2A"/>
    <w:rsid w:val="001654EF"/>
    <w:rsid w:val="001669D8"/>
    <w:rsid w:val="00167611"/>
    <w:rsid w:val="00167B72"/>
    <w:rsid w:val="001704E2"/>
    <w:rsid w:val="001709CE"/>
    <w:rsid w:val="0017136C"/>
    <w:rsid w:val="0017194D"/>
    <w:rsid w:val="00171A21"/>
    <w:rsid w:val="0017222E"/>
    <w:rsid w:val="001725FF"/>
    <w:rsid w:val="00172C2B"/>
    <w:rsid w:val="00172F7E"/>
    <w:rsid w:val="0017370A"/>
    <w:rsid w:val="00173F7F"/>
    <w:rsid w:val="0017476E"/>
    <w:rsid w:val="00175920"/>
    <w:rsid w:val="00177040"/>
    <w:rsid w:val="00177E2F"/>
    <w:rsid w:val="00180904"/>
    <w:rsid w:val="001852D7"/>
    <w:rsid w:val="001866E1"/>
    <w:rsid w:val="00186CDE"/>
    <w:rsid w:val="001902C6"/>
    <w:rsid w:val="0019059E"/>
    <w:rsid w:val="00190D28"/>
    <w:rsid w:val="00191FA6"/>
    <w:rsid w:val="001925C1"/>
    <w:rsid w:val="00192981"/>
    <w:rsid w:val="00192AC3"/>
    <w:rsid w:val="0019356E"/>
    <w:rsid w:val="00193F65"/>
    <w:rsid w:val="001940ED"/>
    <w:rsid w:val="001946A4"/>
    <w:rsid w:val="00194C0E"/>
    <w:rsid w:val="001955D9"/>
    <w:rsid w:val="001956ED"/>
    <w:rsid w:val="00195E05"/>
    <w:rsid w:val="00195E8C"/>
    <w:rsid w:val="001965C5"/>
    <w:rsid w:val="00196ECD"/>
    <w:rsid w:val="001978B8"/>
    <w:rsid w:val="001A2A18"/>
    <w:rsid w:val="001A40A9"/>
    <w:rsid w:val="001A42D0"/>
    <w:rsid w:val="001A5D87"/>
    <w:rsid w:val="001A7885"/>
    <w:rsid w:val="001B1F2B"/>
    <w:rsid w:val="001B1FED"/>
    <w:rsid w:val="001B28E0"/>
    <w:rsid w:val="001B343C"/>
    <w:rsid w:val="001B4385"/>
    <w:rsid w:val="001B4466"/>
    <w:rsid w:val="001B5A50"/>
    <w:rsid w:val="001B6FCA"/>
    <w:rsid w:val="001B7C2B"/>
    <w:rsid w:val="001C3AD7"/>
    <w:rsid w:val="001C653D"/>
    <w:rsid w:val="001C6D36"/>
    <w:rsid w:val="001C7A97"/>
    <w:rsid w:val="001D0EB1"/>
    <w:rsid w:val="001D1571"/>
    <w:rsid w:val="001D1BAA"/>
    <w:rsid w:val="001D3DBC"/>
    <w:rsid w:val="001D47CB"/>
    <w:rsid w:val="001E4305"/>
    <w:rsid w:val="001E4AB6"/>
    <w:rsid w:val="001E4D7A"/>
    <w:rsid w:val="001E5A71"/>
    <w:rsid w:val="001E6572"/>
    <w:rsid w:val="001E66DB"/>
    <w:rsid w:val="001F1645"/>
    <w:rsid w:val="001F375B"/>
    <w:rsid w:val="001F457D"/>
    <w:rsid w:val="001F46BC"/>
    <w:rsid w:val="001F4DB7"/>
    <w:rsid w:val="001F60DF"/>
    <w:rsid w:val="001F660D"/>
    <w:rsid w:val="00202189"/>
    <w:rsid w:val="00204876"/>
    <w:rsid w:val="00204EAA"/>
    <w:rsid w:val="00204EC5"/>
    <w:rsid w:val="00205649"/>
    <w:rsid w:val="0020569B"/>
    <w:rsid w:val="0020689C"/>
    <w:rsid w:val="0020740E"/>
    <w:rsid w:val="002076E3"/>
    <w:rsid w:val="0021056A"/>
    <w:rsid w:val="00210995"/>
    <w:rsid w:val="00210DD1"/>
    <w:rsid w:val="0021115F"/>
    <w:rsid w:val="002121F5"/>
    <w:rsid w:val="00212737"/>
    <w:rsid w:val="00213299"/>
    <w:rsid w:val="0021410F"/>
    <w:rsid w:val="00214786"/>
    <w:rsid w:val="0021585C"/>
    <w:rsid w:val="0021624E"/>
    <w:rsid w:val="00217E8F"/>
    <w:rsid w:val="00220F7D"/>
    <w:rsid w:val="00221927"/>
    <w:rsid w:val="002219FA"/>
    <w:rsid w:val="00221EF8"/>
    <w:rsid w:val="00222230"/>
    <w:rsid w:val="00223BD9"/>
    <w:rsid w:val="00225512"/>
    <w:rsid w:val="00225AEB"/>
    <w:rsid w:val="00225BF1"/>
    <w:rsid w:val="00225D68"/>
    <w:rsid w:val="0023037A"/>
    <w:rsid w:val="0023087B"/>
    <w:rsid w:val="00231293"/>
    <w:rsid w:val="0023138C"/>
    <w:rsid w:val="00231C66"/>
    <w:rsid w:val="00231DC8"/>
    <w:rsid w:val="0023282E"/>
    <w:rsid w:val="00233818"/>
    <w:rsid w:val="00235166"/>
    <w:rsid w:val="002351DD"/>
    <w:rsid w:val="00235D4F"/>
    <w:rsid w:val="002363BD"/>
    <w:rsid w:val="00241C79"/>
    <w:rsid w:val="002421A0"/>
    <w:rsid w:val="00242519"/>
    <w:rsid w:val="00242960"/>
    <w:rsid w:val="00242B54"/>
    <w:rsid w:val="0024370D"/>
    <w:rsid w:val="002447EF"/>
    <w:rsid w:val="0024480F"/>
    <w:rsid w:val="002449F9"/>
    <w:rsid w:val="00245367"/>
    <w:rsid w:val="002456FF"/>
    <w:rsid w:val="00247196"/>
    <w:rsid w:val="0025136D"/>
    <w:rsid w:val="00251693"/>
    <w:rsid w:val="00251E17"/>
    <w:rsid w:val="002533BE"/>
    <w:rsid w:val="00254546"/>
    <w:rsid w:val="0025466A"/>
    <w:rsid w:val="00254A4A"/>
    <w:rsid w:val="00254DF6"/>
    <w:rsid w:val="00255203"/>
    <w:rsid w:val="002555D6"/>
    <w:rsid w:val="00256409"/>
    <w:rsid w:val="00260044"/>
    <w:rsid w:val="00260143"/>
    <w:rsid w:val="00260D69"/>
    <w:rsid w:val="0026132F"/>
    <w:rsid w:val="00261678"/>
    <w:rsid w:val="00261F02"/>
    <w:rsid w:val="00263EA8"/>
    <w:rsid w:val="0026579E"/>
    <w:rsid w:val="00265BA8"/>
    <w:rsid w:val="0026603D"/>
    <w:rsid w:val="002703E1"/>
    <w:rsid w:val="00272354"/>
    <w:rsid w:val="00273AEE"/>
    <w:rsid w:val="00274092"/>
    <w:rsid w:val="002744F3"/>
    <w:rsid w:val="002756CD"/>
    <w:rsid w:val="0027619B"/>
    <w:rsid w:val="00276B8C"/>
    <w:rsid w:val="0027702D"/>
    <w:rsid w:val="00280AF0"/>
    <w:rsid w:val="00280CF6"/>
    <w:rsid w:val="00280DAA"/>
    <w:rsid w:val="00280EEB"/>
    <w:rsid w:val="00280FC8"/>
    <w:rsid w:val="002815FC"/>
    <w:rsid w:val="00281908"/>
    <w:rsid w:val="00281921"/>
    <w:rsid w:val="00281E17"/>
    <w:rsid w:val="00284723"/>
    <w:rsid w:val="00286901"/>
    <w:rsid w:val="00286CDD"/>
    <w:rsid w:val="00286FD7"/>
    <w:rsid w:val="00287E70"/>
    <w:rsid w:val="0029065D"/>
    <w:rsid w:val="00291257"/>
    <w:rsid w:val="00291DC5"/>
    <w:rsid w:val="002923D3"/>
    <w:rsid w:val="002940EC"/>
    <w:rsid w:val="002950A3"/>
    <w:rsid w:val="00296FCF"/>
    <w:rsid w:val="00297180"/>
    <w:rsid w:val="00297624"/>
    <w:rsid w:val="002A060F"/>
    <w:rsid w:val="002A0FD7"/>
    <w:rsid w:val="002A13F0"/>
    <w:rsid w:val="002A1ECE"/>
    <w:rsid w:val="002A3DD5"/>
    <w:rsid w:val="002A5015"/>
    <w:rsid w:val="002A5EFE"/>
    <w:rsid w:val="002A64B4"/>
    <w:rsid w:val="002A6E80"/>
    <w:rsid w:val="002B01AA"/>
    <w:rsid w:val="002B17D6"/>
    <w:rsid w:val="002B274C"/>
    <w:rsid w:val="002B56DE"/>
    <w:rsid w:val="002B7C45"/>
    <w:rsid w:val="002C046C"/>
    <w:rsid w:val="002C0F8E"/>
    <w:rsid w:val="002C135C"/>
    <w:rsid w:val="002C176F"/>
    <w:rsid w:val="002C2339"/>
    <w:rsid w:val="002C2DCE"/>
    <w:rsid w:val="002C34A8"/>
    <w:rsid w:val="002C3945"/>
    <w:rsid w:val="002C4644"/>
    <w:rsid w:val="002C4C5A"/>
    <w:rsid w:val="002C4E93"/>
    <w:rsid w:val="002C524D"/>
    <w:rsid w:val="002C5CBB"/>
    <w:rsid w:val="002C67AE"/>
    <w:rsid w:val="002C6B99"/>
    <w:rsid w:val="002C7CA0"/>
    <w:rsid w:val="002C7D45"/>
    <w:rsid w:val="002D16E2"/>
    <w:rsid w:val="002D2581"/>
    <w:rsid w:val="002D66A7"/>
    <w:rsid w:val="002D7BE3"/>
    <w:rsid w:val="002D7C98"/>
    <w:rsid w:val="002E0979"/>
    <w:rsid w:val="002E13A7"/>
    <w:rsid w:val="002E3085"/>
    <w:rsid w:val="002E342D"/>
    <w:rsid w:val="002E3597"/>
    <w:rsid w:val="002E3C7B"/>
    <w:rsid w:val="002E3F8B"/>
    <w:rsid w:val="002E6333"/>
    <w:rsid w:val="002E7220"/>
    <w:rsid w:val="002E75EC"/>
    <w:rsid w:val="002E785B"/>
    <w:rsid w:val="002F09DE"/>
    <w:rsid w:val="002F0F88"/>
    <w:rsid w:val="002F2448"/>
    <w:rsid w:val="002F2E82"/>
    <w:rsid w:val="002F34E0"/>
    <w:rsid w:val="002F75AA"/>
    <w:rsid w:val="002F77BB"/>
    <w:rsid w:val="002F7D1B"/>
    <w:rsid w:val="00301460"/>
    <w:rsid w:val="00301EC3"/>
    <w:rsid w:val="00302444"/>
    <w:rsid w:val="00305584"/>
    <w:rsid w:val="00305933"/>
    <w:rsid w:val="003108DA"/>
    <w:rsid w:val="00311CA7"/>
    <w:rsid w:val="003124F6"/>
    <w:rsid w:val="00313227"/>
    <w:rsid w:val="003137C5"/>
    <w:rsid w:val="003138B8"/>
    <w:rsid w:val="00314C30"/>
    <w:rsid w:val="003159CB"/>
    <w:rsid w:val="003162BB"/>
    <w:rsid w:val="00316A30"/>
    <w:rsid w:val="00316C9B"/>
    <w:rsid w:val="00317132"/>
    <w:rsid w:val="0031781E"/>
    <w:rsid w:val="003229E8"/>
    <w:rsid w:val="00323748"/>
    <w:rsid w:val="00324C5D"/>
    <w:rsid w:val="00325B77"/>
    <w:rsid w:val="00325E24"/>
    <w:rsid w:val="00326572"/>
    <w:rsid w:val="003301C2"/>
    <w:rsid w:val="00330C0F"/>
    <w:rsid w:val="00330D7D"/>
    <w:rsid w:val="00332365"/>
    <w:rsid w:val="00334671"/>
    <w:rsid w:val="003351B9"/>
    <w:rsid w:val="003356DC"/>
    <w:rsid w:val="00335EBE"/>
    <w:rsid w:val="003372C1"/>
    <w:rsid w:val="00337BE5"/>
    <w:rsid w:val="00341607"/>
    <w:rsid w:val="00341E37"/>
    <w:rsid w:val="00343820"/>
    <w:rsid w:val="00343EAC"/>
    <w:rsid w:val="00345D4A"/>
    <w:rsid w:val="00345E82"/>
    <w:rsid w:val="0034634F"/>
    <w:rsid w:val="003508C2"/>
    <w:rsid w:val="00354EB3"/>
    <w:rsid w:val="003552CF"/>
    <w:rsid w:val="00355D41"/>
    <w:rsid w:val="0036014A"/>
    <w:rsid w:val="003615B1"/>
    <w:rsid w:val="00362324"/>
    <w:rsid w:val="00363281"/>
    <w:rsid w:val="003640C0"/>
    <w:rsid w:val="00367092"/>
    <w:rsid w:val="00367171"/>
    <w:rsid w:val="00367AD9"/>
    <w:rsid w:val="0037320C"/>
    <w:rsid w:val="00373E71"/>
    <w:rsid w:val="003743DF"/>
    <w:rsid w:val="00374584"/>
    <w:rsid w:val="00374B36"/>
    <w:rsid w:val="00374B51"/>
    <w:rsid w:val="00376487"/>
    <w:rsid w:val="0037654C"/>
    <w:rsid w:val="00380CDB"/>
    <w:rsid w:val="00381AFD"/>
    <w:rsid w:val="00382609"/>
    <w:rsid w:val="0038316D"/>
    <w:rsid w:val="00386E32"/>
    <w:rsid w:val="00390E78"/>
    <w:rsid w:val="0039114B"/>
    <w:rsid w:val="0039129A"/>
    <w:rsid w:val="003913B3"/>
    <w:rsid w:val="003921FF"/>
    <w:rsid w:val="00393DFF"/>
    <w:rsid w:val="0039623E"/>
    <w:rsid w:val="00396F73"/>
    <w:rsid w:val="003A04DA"/>
    <w:rsid w:val="003A1F15"/>
    <w:rsid w:val="003A2EB0"/>
    <w:rsid w:val="003A3687"/>
    <w:rsid w:val="003A392B"/>
    <w:rsid w:val="003A3D46"/>
    <w:rsid w:val="003A49E6"/>
    <w:rsid w:val="003A53AF"/>
    <w:rsid w:val="003A5A5F"/>
    <w:rsid w:val="003A5DEF"/>
    <w:rsid w:val="003A64A6"/>
    <w:rsid w:val="003A64D1"/>
    <w:rsid w:val="003A6645"/>
    <w:rsid w:val="003A7845"/>
    <w:rsid w:val="003B0025"/>
    <w:rsid w:val="003B0330"/>
    <w:rsid w:val="003B049F"/>
    <w:rsid w:val="003B29EE"/>
    <w:rsid w:val="003B2F8E"/>
    <w:rsid w:val="003B4B7B"/>
    <w:rsid w:val="003B6570"/>
    <w:rsid w:val="003B689F"/>
    <w:rsid w:val="003B76EA"/>
    <w:rsid w:val="003C06CF"/>
    <w:rsid w:val="003C0927"/>
    <w:rsid w:val="003C0DB8"/>
    <w:rsid w:val="003C1991"/>
    <w:rsid w:val="003C2B31"/>
    <w:rsid w:val="003C45A1"/>
    <w:rsid w:val="003C5DAA"/>
    <w:rsid w:val="003C5EA7"/>
    <w:rsid w:val="003C6B6B"/>
    <w:rsid w:val="003C7080"/>
    <w:rsid w:val="003C758B"/>
    <w:rsid w:val="003D0288"/>
    <w:rsid w:val="003D1A38"/>
    <w:rsid w:val="003D28D0"/>
    <w:rsid w:val="003D3DB5"/>
    <w:rsid w:val="003D58BA"/>
    <w:rsid w:val="003D6F30"/>
    <w:rsid w:val="003D767E"/>
    <w:rsid w:val="003E22CC"/>
    <w:rsid w:val="003E243A"/>
    <w:rsid w:val="003E24A5"/>
    <w:rsid w:val="003E2586"/>
    <w:rsid w:val="003E2EEB"/>
    <w:rsid w:val="003E3B07"/>
    <w:rsid w:val="003E418F"/>
    <w:rsid w:val="003E474D"/>
    <w:rsid w:val="003E5799"/>
    <w:rsid w:val="003E5CF8"/>
    <w:rsid w:val="003E693F"/>
    <w:rsid w:val="003E7E83"/>
    <w:rsid w:val="003F1992"/>
    <w:rsid w:val="003F235B"/>
    <w:rsid w:val="003F3220"/>
    <w:rsid w:val="003F3DBA"/>
    <w:rsid w:val="003F41D2"/>
    <w:rsid w:val="003F4FB3"/>
    <w:rsid w:val="00400459"/>
    <w:rsid w:val="00400552"/>
    <w:rsid w:val="0040497D"/>
    <w:rsid w:val="00404A29"/>
    <w:rsid w:val="00406403"/>
    <w:rsid w:val="004072A3"/>
    <w:rsid w:val="00407CAD"/>
    <w:rsid w:val="004114B8"/>
    <w:rsid w:val="004127B7"/>
    <w:rsid w:val="00412BDA"/>
    <w:rsid w:val="004133C8"/>
    <w:rsid w:val="0041408D"/>
    <w:rsid w:val="0041413E"/>
    <w:rsid w:val="004174C1"/>
    <w:rsid w:val="00421612"/>
    <w:rsid w:val="004221F4"/>
    <w:rsid w:val="0042320E"/>
    <w:rsid w:val="004236E9"/>
    <w:rsid w:val="00423E77"/>
    <w:rsid w:val="004304EB"/>
    <w:rsid w:val="004325B8"/>
    <w:rsid w:val="004325E3"/>
    <w:rsid w:val="00433211"/>
    <w:rsid w:val="00433C0B"/>
    <w:rsid w:val="004350CE"/>
    <w:rsid w:val="00435F79"/>
    <w:rsid w:val="004365D5"/>
    <w:rsid w:val="004373B8"/>
    <w:rsid w:val="004407AC"/>
    <w:rsid w:val="00443037"/>
    <w:rsid w:val="004432AD"/>
    <w:rsid w:val="004433B8"/>
    <w:rsid w:val="004442AB"/>
    <w:rsid w:val="004442AC"/>
    <w:rsid w:val="00444D6C"/>
    <w:rsid w:val="0044584F"/>
    <w:rsid w:val="00445E3B"/>
    <w:rsid w:val="00446CC7"/>
    <w:rsid w:val="00447DF5"/>
    <w:rsid w:val="0045206D"/>
    <w:rsid w:val="004528B9"/>
    <w:rsid w:val="00455EDD"/>
    <w:rsid w:val="004561F0"/>
    <w:rsid w:val="004571E8"/>
    <w:rsid w:val="00462E4A"/>
    <w:rsid w:val="004634C1"/>
    <w:rsid w:val="00465BCE"/>
    <w:rsid w:val="0046663F"/>
    <w:rsid w:val="0047030E"/>
    <w:rsid w:val="00472B1B"/>
    <w:rsid w:val="00473FE3"/>
    <w:rsid w:val="00474E3C"/>
    <w:rsid w:val="0047512D"/>
    <w:rsid w:val="00475EB5"/>
    <w:rsid w:val="00477322"/>
    <w:rsid w:val="00477D78"/>
    <w:rsid w:val="00480697"/>
    <w:rsid w:val="00480804"/>
    <w:rsid w:val="00480F5A"/>
    <w:rsid w:val="0048133C"/>
    <w:rsid w:val="00482A5E"/>
    <w:rsid w:val="00482A7E"/>
    <w:rsid w:val="00482E13"/>
    <w:rsid w:val="004832D8"/>
    <w:rsid w:val="00483779"/>
    <w:rsid w:val="00484A23"/>
    <w:rsid w:val="00485131"/>
    <w:rsid w:val="0048534D"/>
    <w:rsid w:val="004853EB"/>
    <w:rsid w:val="00485D86"/>
    <w:rsid w:val="004864C1"/>
    <w:rsid w:val="00491091"/>
    <w:rsid w:val="00492487"/>
    <w:rsid w:val="00492C6B"/>
    <w:rsid w:val="004935B2"/>
    <w:rsid w:val="00494610"/>
    <w:rsid w:val="004948F7"/>
    <w:rsid w:val="00494ACC"/>
    <w:rsid w:val="004960EE"/>
    <w:rsid w:val="004964A2"/>
    <w:rsid w:val="00496B42"/>
    <w:rsid w:val="00497F1D"/>
    <w:rsid w:val="004A06C3"/>
    <w:rsid w:val="004A2D57"/>
    <w:rsid w:val="004A4061"/>
    <w:rsid w:val="004A4453"/>
    <w:rsid w:val="004A4A32"/>
    <w:rsid w:val="004A5163"/>
    <w:rsid w:val="004A6DD1"/>
    <w:rsid w:val="004B0832"/>
    <w:rsid w:val="004B1110"/>
    <w:rsid w:val="004B13E7"/>
    <w:rsid w:val="004B1A16"/>
    <w:rsid w:val="004B1EEE"/>
    <w:rsid w:val="004B23DF"/>
    <w:rsid w:val="004B2E31"/>
    <w:rsid w:val="004B38AC"/>
    <w:rsid w:val="004B3C67"/>
    <w:rsid w:val="004B5614"/>
    <w:rsid w:val="004C0739"/>
    <w:rsid w:val="004C16D2"/>
    <w:rsid w:val="004C184A"/>
    <w:rsid w:val="004C211F"/>
    <w:rsid w:val="004C279C"/>
    <w:rsid w:val="004C3D50"/>
    <w:rsid w:val="004C3DF6"/>
    <w:rsid w:val="004C542F"/>
    <w:rsid w:val="004C61FE"/>
    <w:rsid w:val="004C7112"/>
    <w:rsid w:val="004D13A5"/>
    <w:rsid w:val="004D1504"/>
    <w:rsid w:val="004D2582"/>
    <w:rsid w:val="004D2DD1"/>
    <w:rsid w:val="004D3A46"/>
    <w:rsid w:val="004D4AF1"/>
    <w:rsid w:val="004D65FC"/>
    <w:rsid w:val="004D7144"/>
    <w:rsid w:val="004D7CEF"/>
    <w:rsid w:val="004E0EE6"/>
    <w:rsid w:val="004E1894"/>
    <w:rsid w:val="004E199A"/>
    <w:rsid w:val="004E1EBC"/>
    <w:rsid w:val="004E2111"/>
    <w:rsid w:val="004E3B9A"/>
    <w:rsid w:val="004E4DBC"/>
    <w:rsid w:val="004E624F"/>
    <w:rsid w:val="004E6388"/>
    <w:rsid w:val="004E68D2"/>
    <w:rsid w:val="004E6B43"/>
    <w:rsid w:val="004F2BE9"/>
    <w:rsid w:val="004F2F0B"/>
    <w:rsid w:val="004F2F0C"/>
    <w:rsid w:val="004F3DB0"/>
    <w:rsid w:val="004F459B"/>
    <w:rsid w:val="004F4E67"/>
    <w:rsid w:val="004F4F9F"/>
    <w:rsid w:val="004F5C8E"/>
    <w:rsid w:val="004F68DA"/>
    <w:rsid w:val="0050015F"/>
    <w:rsid w:val="00501300"/>
    <w:rsid w:val="0050175A"/>
    <w:rsid w:val="00502A15"/>
    <w:rsid w:val="00502CE2"/>
    <w:rsid w:val="00502D67"/>
    <w:rsid w:val="0050317B"/>
    <w:rsid w:val="00503228"/>
    <w:rsid w:val="005033B0"/>
    <w:rsid w:val="00503E3C"/>
    <w:rsid w:val="005062B9"/>
    <w:rsid w:val="00507712"/>
    <w:rsid w:val="00511D4F"/>
    <w:rsid w:val="00511DA7"/>
    <w:rsid w:val="00511E05"/>
    <w:rsid w:val="00515348"/>
    <w:rsid w:val="0051542B"/>
    <w:rsid w:val="0051566A"/>
    <w:rsid w:val="00515A47"/>
    <w:rsid w:val="005164A0"/>
    <w:rsid w:val="00520205"/>
    <w:rsid w:val="00521808"/>
    <w:rsid w:val="00522425"/>
    <w:rsid w:val="00522FB8"/>
    <w:rsid w:val="005244DE"/>
    <w:rsid w:val="00526E1E"/>
    <w:rsid w:val="00527F6E"/>
    <w:rsid w:val="0053010F"/>
    <w:rsid w:val="005306A9"/>
    <w:rsid w:val="0053100D"/>
    <w:rsid w:val="00531940"/>
    <w:rsid w:val="0053267D"/>
    <w:rsid w:val="005327BC"/>
    <w:rsid w:val="00532FBE"/>
    <w:rsid w:val="00533374"/>
    <w:rsid w:val="00533799"/>
    <w:rsid w:val="005338A9"/>
    <w:rsid w:val="00534269"/>
    <w:rsid w:val="00534C57"/>
    <w:rsid w:val="00535068"/>
    <w:rsid w:val="005353D4"/>
    <w:rsid w:val="005358FD"/>
    <w:rsid w:val="00535E64"/>
    <w:rsid w:val="0053629D"/>
    <w:rsid w:val="00536494"/>
    <w:rsid w:val="00537BEF"/>
    <w:rsid w:val="00537DDE"/>
    <w:rsid w:val="00541C84"/>
    <w:rsid w:val="0054456D"/>
    <w:rsid w:val="00546423"/>
    <w:rsid w:val="00546B9C"/>
    <w:rsid w:val="0054780E"/>
    <w:rsid w:val="00547833"/>
    <w:rsid w:val="00547AB3"/>
    <w:rsid w:val="00556489"/>
    <w:rsid w:val="005566E8"/>
    <w:rsid w:val="0055696F"/>
    <w:rsid w:val="00556DC8"/>
    <w:rsid w:val="00557917"/>
    <w:rsid w:val="00557DF6"/>
    <w:rsid w:val="00557F44"/>
    <w:rsid w:val="00561B15"/>
    <w:rsid w:val="00561B2D"/>
    <w:rsid w:val="00561E0A"/>
    <w:rsid w:val="00562EA9"/>
    <w:rsid w:val="0056504B"/>
    <w:rsid w:val="00566512"/>
    <w:rsid w:val="005679F5"/>
    <w:rsid w:val="005725EA"/>
    <w:rsid w:val="005730EC"/>
    <w:rsid w:val="00575BE2"/>
    <w:rsid w:val="0057791E"/>
    <w:rsid w:val="005814DE"/>
    <w:rsid w:val="0058150F"/>
    <w:rsid w:val="00582587"/>
    <w:rsid w:val="00582A92"/>
    <w:rsid w:val="0058340F"/>
    <w:rsid w:val="00583EDD"/>
    <w:rsid w:val="00584517"/>
    <w:rsid w:val="005861D5"/>
    <w:rsid w:val="005914A9"/>
    <w:rsid w:val="0059156B"/>
    <w:rsid w:val="00591C2C"/>
    <w:rsid w:val="00591F78"/>
    <w:rsid w:val="00592283"/>
    <w:rsid w:val="00593949"/>
    <w:rsid w:val="00594B6C"/>
    <w:rsid w:val="00594CF0"/>
    <w:rsid w:val="00595775"/>
    <w:rsid w:val="005968CC"/>
    <w:rsid w:val="00596D3B"/>
    <w:rsid w:val="005976E7"/>
    <w:rsid w:val="00597B79"/>
    <w:rsid w:val="005A1A3B"/>
    <w:rsid w:val="005A30E9"/>
    <w:rsid w:val="005A46C2"/>
    <w:rsid w:val="005A60A2"/>
    <w:rsid w:val="005A6F8F"/>
    <w:rsid w:val="005A7489"/>
    <w:rsid w:val="005A7727"/>
    <w:rsid w:val="005A7AC1"/>
    <w:rsid w:val="005B0061"/>
    <w:rsid w:val="005B02C8"/>
    <w:rsid w:val="005B2C7D"/>
    <w:rsid w:val="005B3C09"/>
    <w:rsid w:val="005B4B43"/>
    <w:rsid w:val="005B604F"/>
    <w:rsid w:val="005B6827"/>
    <w:rsid w:val="005B7040"/>
    <w:rsid w:val="005B7B46"/>
    <w:rsid w:val="005B7D15"/>
    <w:rsid w:val="005C0EF9"/>
    <w:rsid w:val="005C141E"/>
    <w:rsid w:val="005C24A8"/>
    <w:rsid w:val="005C2812"/>
    <w:rsid w:val="005C3A1A"/>
    <w:rsid w:val="005C3B11"/>
    <w:rsid w:val="005C4C1F"/>
    <w:rsid w:val="005C4FBC"/>
    <w:rsid w:val="005C5760"/>
    <w:rsid w:val="005C58BA"/>
    <w:rsid w:val="005C675A"/>
    <w:rsid w:val="005C6BA7"/>
    <w:rsid w:val="005C76B9"/>
    <w:rsid w:val="005C7ACC"/>
    <w:rsid w:val="005D3873"/>
    <w:rsid w:val="005D38E4"/>
    <w:rsid w:val="005D39AB"/>
    <w:rsid w:val="005D3AC4"/>
    <w:rsid w:val="005D4513"/>
    <w:rsid w:val="005E0BA9"/>
    <w:rsid w:val="005E0C9A"/>
    <w:rsid w:val="005E1142"/>
    <w:rsid w:val="005E1D5A"/>
    <w:rsid w:val="005E24FD"/>
    <w:rsid w:val="005E2C86"/>
    <w:rsid w:val="005E3C26"/>
    <w:rsid w:val="005E3F47"/>
    <w:rsid w:val="005E51CC"/>
    <w:rsid w:val="005E61E1"/>
    <w:rsid w:val="005E6C8D"/>
    <w:rsid w:val="005E6D2F"/>
    <w:rsid w:val="005E6E9E"/>
    <w:rsid w:val="005F1964"/>
    <w:rsid w:val="005F36D9"/>
    <w:rsid w:val="005F402F"/>
    <w:rsid w:val="005F5D30"/>
    <w:rsid w:val="005F6B78"/>
    <w:rsid w:val="005F7095"/>
    <w:rsid w:val="00600564"/>
    <w:rsid w:val="0060149F"/>
    <w:rsid w:val="006020AF"/>
    <w:rsid w:val="006026F0"/>
    <w:rsid w:val="006038DC"/>
    <w:rsid w:val="00605CD1"/>
    <w:rsid w:val="00606C25"/>
    <w:rsid w:val="00606D66"/>
    <w:rsid w:val="00607142"/>
    <w:rsid w:val="006071CF"/>
    <w:rsid w:val="00611488"/>
    <w:rsid w:val="00611608"/>
    <w:rsid w:val="00611AA3"/>
    <w:rsid w:val="00611FA3"/>
    <w:rsid w:val="00612030"/>
    <w:rsid w:val="00613EFE"/>
    <w:rsid w:val="0061500F"/>
    <w:rsid w:val="006152FD"/>
    <w:rsid w:val="00615DCF"/>
    <w:rsid w:val="00616521"/>
    <w:rsid w:val="0061677D"/>
    <w:rsid w:val="00617651"/>
    <w:rsid w:val="0062006A"/>
    <w:rsid w:val="006206ED"/>
    <w:rsid w:val="0062081A"/>
    <w:rsid w:val="006210FE"/>
    <w:rsid w:val="0062146C"/>
    <w:rsid w:val="00622684"/>
    <w:rsid w:val="00622E1A"/>
    <w:rsid w:val="00623850"/>
    <w:rsid w:val="00623A2E"/>
    <w:rsid w:val="00625A68"/>
    <w:rsid w:val="006261D5"/>
    <w:rsid w:val="00630808"/>
    <w:rsid w:val="00630954"/>
    <w:rsid w:val="0063203B"/>
    <w:rsid w:val="00635635"/>
    <w:rsid w:val="006359D3"/>
    <w:rsid w:val="00635B9E"/>
    <w:rsid w:val="006416B3"/>
    <w:rsid w:val="00642571"/>
    <w:rsid w:val="00644E99"/>
    <w:rsid w:val="00645132"/>
    <w:rsid w:val="006451B7"/>
    <w:rsid w:val="00645B71"/>
    <w:rsid w:val="0064655C"/>
    <w:rsid w:val="00646E43"/>
    <w:rsid w:val="00646FF8"/>
    <w:rsid w:val="006471A8"/>
    <w:rsid w:val="006504DA"/>
    <w:rsid w:val="00654048"/>
    <w:rsid w:val="00654102"/>
    <w:rsid w:val="00657C77"/>
    <w:rsid w:val="006607EB"/>
    <w:rsid w:val="00664ADC"/>
    <w:rsid w:val="00664D7A"/>
    <w:rsid w:val="00664E99"/>
    <w:rsid w:val="00665483"/>
    <w:rsid w:val="00665BA0"/>
    <w:rsid w:val="00666B51"/>
    <w:rsid w:val="00666C2A"/>
    <w:rsid w:val="00670298"/>
    <w:rsid w:val="00671D13"/>
    <w:rsid w:val="00672E5C"/>
    <w:rsid w:val="006733C1"/>
    <w:rsid w:val="006741D2"/>
    <w:rsid w:val="00675D00"/>
    <w:rsid w:val="00675E69"/>
    <w:rsid w:val="0067714D"/>
    <w:rsid w:val="0067753F"/>
    <w:rsid w:val="0068062B"/>
    <w:rsid w:val="00680CD2"/>
    <w:rsid w:val="0068123B"/>
    <w:rsid w:val="0068125B"/>
    <w:rsid w:val="00682925"/>
    <w:rsid w:val="00683EE3"/>
    <w:rsid w:val="00684874"/>
    <w:rsid w:val="00684F73"/>
    <w:rsid w:val="00685646"/>
    <w:rsid w:val="00686408"/>
    <w:rsid w:val="00687173"/>
    <w:rsid w:val="00687B79"/>
    <w:rsid w:val="0069411B"/>
    <w:rsid w:val="0069496D"/>
    <w:rsid w:val="006961AF"/>
    <w:rsid w:val="006971BF"/>
    <w:rsid w:val="00697D1A"/>
    <w:rsid w:val="006A0357"/>
    <w:rsid w:val="006A0DD5"/>
    <w:rsid w:val="006A0E91"/>
    <w:rsid w:val="006A2400"/>
    <w:rsid w:val="006A25D0"/>
    <w:rsid w:val="006A2D45"/>
    <w:rsid w:val="006A3B82"/>
    <w:rsid w:val="006A549F"/>
    <w:rsid w:val="006A5B88"/>
    <w:rsid w:val="006A5E83"/>
    <w:rsid w:val="006A73A5"/>
    <w:rsid w:val="006A741E"/>
    <w:rsid w:val="006B002E"/>
    <w:rsid w:val="006B07F1"/>
    <w:rsid w:val="006B2B39"/>
    <w:rsid w:val="006B2DF6"/>
    <w:rsid w:val="006B3134"/>
    <w:rsid w:val="006B33F8"/>
    <w:rsid w:val="006B426F"/>
    <w:rsid w:val="006C346F"/>
    <w:rsid w:val="006C3EBC"/>
    <w:rsid w:val="006C4E89"/>
    <w:rsid w:val="006C5954"/>
    <w:rsid w:val="006C64A5"/>
    <w:rsid w:val="006C6EEC"/>
    <w:rsid w:val="006D1461"/>
    <w:rsid w:val="006D189C"/>
    <w:rsid w:val="006D4C6E"/>
    <w:rsid w:val="006D5536"/>
    <w:rsid w:val="006D5F3C"/>
    <w:rsid w:val="006D6B6A"/>
    <w:rsid w:val="006E11E0"/>
    <w:rsid w:val="006E1562"/>
    <w:rsid w:val="006E380B"/>
    <w:rsid w:val="006E54E2"/>
    <w:rsid w:val="006E5D61"/>
    <w:rsid w:val="006E6F09"/>
    <w:rsid w:val="006E7314"/>
    <w:rsid w:val="006E75AD"/>
    <w:rsid w:val="006E7EB9"/>
    <w:rsid w:val="006F1AA6"/>
    <w:rsid w:val="006F1E7B"/>
    <w:rsid w:val="006F2007"/>
    <w:rsid w:val="006F2281"/>
    <w:rsid w:val="006F312C"/>
    <w:rsid w:val="006F3180"/>
    <w:rsid w:val="006F3242"/>
    <w:rsid w:val="006F367E"/>
    <w:rsid w:val="006F3B4F"/>
    <w:rsid w:val="006F4676"/>
    <w:rsid w:val="006F4FC9"/>
    <w:rsid w:val="006F5CC8"/>
    <w:rsid w:val="006F6B9D"/>
    <w:rsid w:val="006F740C"/>
    <w:rsid w:val="007015D2"/>
    <w:rsid w:val="007029D7"/>
    <w:rsid w:val="00703345"/>
    <w:rsid w:val="007039F8"/>
    <w:rsid w:val="00703DBC"/>
    <w:rsid w:val="00705648"/>
    <w:rsid w:val="007062D7"/>
    <w:rsid w:val="007067FB"/>
    <w:rsid w:val="0070789A"/>
    <w:rsid w:val="00711149"/>
    <w:rsid w:val="00711DF0"/>
    <w:rsid w:val="00713613"/>
    <w:rsid w:val="007136BF"/>
    <w:rsid w:val="00714E71"/>
    <w:rsid w:val="00715218"/>
    <w:rsid w:val="00716113"/>
    <w:rsid w:val="00716893"/>
    <w:rsid w:val="00716A7B"/>
    <w:rsid w:val="00716B2C"/>
    <w:rsid w:val="0071782E"/>
    <w:rsid w:val="007179A6"/>
    <w:rsid w:val="00717A04"/>
    <w:rsid w:val="00717EBA"/>
    <w:rsid w:val="00721292"/>
    <w:rsid w:val="007226AD"/>
    <w:rsid w:val="00724343"/>
    <w:rsid w:val="00725D5E"/>
    <w:rsid w:val="00725E27"/>
    <w:rsid w:val="0072647C"/>
    <w:rsid w:val="007264BA"/>
    <w:rsid w:val="00726767"/>
    <w:rsid w:val="00726CE1"/>
    <w:rsid w:val="0072768C"/>
    <w:rsid w:val="007278FD"/>
    <w:rsid w:val="00727BE2"/>
    <w:rsid w:val="00730B80"/>
    <w:rsid w:val="00733516"/>
    <w:rsid w:val="00733768"/>
    <w:rsid w:val="00734317"/>
    <w:rsid w:val="00734892"/>
    <w:rsid w:val="00734C49"/>
    <w:rsid w:val="007352E2"/>
    <w:rsid w:val="007364D4"/>
    <w:rsid w:val="00737A6E"/>
    <w:rsid w:val="00737CA2"/>
    <w:rsid w:val="00742854"/>
    <w:rsid w:val="00742D3D"/>
    <w:rsid w:val="007434DF"/>
    <w:rsid w:val="007444EB"/>
    <w:rsid w:val="007451C0"/>
    <w:rsid w:val="007452BC"/>
    <w:rsid w:val="00746271"/>
    <w:rsid w:val="007463BC"/>
    <w:rsid w:val="0075000F"/>
    <w:rsid w:val="0075063B"/>
    <w:rsid w:val="00750F2D"/>
    <w:rsid w:val="00751929"/>
    <w:rsid w:val="00752AA4"/>
    <w:rsid w:val="00753BE4"/>
    <w:rsid w:val="007545B7"/>
    <w:rsid w:val="00755632"/>
    <w:rsid w:val="00755B0B"/>
    <w:rsid w:val="00756E9D"/>
    <w:rsid w:val="00761423"/>
    <w:rsid w:val="00761582"/>
    <w:rsid w:val="00761A03"/>
    <w:rsid w:val="00762893"/>
    <w:rsid w:val="00764DBC"/>
    <w:rsid w:val="00765861"/>
    <w:rsid w:val="007661B3"/>
    <w:rsid w:val="00766EF2"/>
    <w:rsid w:val="00770A19"/>
    <w:rsid w:val="00772DE9"/>
    <w:rsid w:val="0077434B"/>
    <w:rsid w:val="007747D8"/>
    <w:rsid w:val="00776EA4"/>
    <w:rsid w:val="00776F77"/>
    <w:rsid w:val="00777CC1"/>
    <w:rsid w:val="00777F5C"/>
    <w:rsid w:val="00780256"/>
    <w:rsid w:val="00780511"/>
    <w:rsid w:val="00780947"/>
    <w:rsid w:val="00780959"/>
    <w:rsid w:val="007811DB"/>
    <w:rsid w:val="00781437"/>
    <w:rsid w:val="0078224E"/>
    <w:rsid w:val="0078284B"/>
    <w:rsid w:val="0078356B"/>
    <w:rsid w:val="00783DC4"/>
    <w:rsid w:val="00784CF5"/>
    <w:rsid w:val="00785A4F"/>
    <w:rsid w:val="00787959"/>
    <w:rsid w:val="00787B00"/>
    <w:rsid w:val="00790328"/>
    <w:rsid w:val="007903C0"/>
    <w:rsid w:val="0079326F"/>
    <w:rsid w:val="0079351E"/>
    <w:rsid w:val="00794645"/>
    <w:rsid w:val="0079464E"/>
    <w:rsid w:val="00795299"/>
    <w:rsid w:val="00795984"/>
    <w:rsid w:val="00796033"/>
    <w:rsid w:val="00796FAA"/>
    <w:rsid w:val="00797D1D"/>
    <w:rsid w:val="007A0540"/>
    <w:rsid w:val="007A2320"/>
    <w:rsid w:val="007A3977"/>
    <w:rsid w:val="007A423B"/>
    <w:rsid w:val="007A44F5"/>
    <w:rsid w:val="007A47CA"/>
    <w:rsid w:val="007A5DB0"/>
    <w:rsid w:val="007A602D"/>
    <w:rsid w:val="007A6326"/>
    <w:rsid w:val="007A669A"/>
    <w:rsid w:val="007A7340"/>
    <w:rsid w:val="007B03B7"/>
    <w:rsid w:val="007B0577"/>
    <w:rsid w:val="007B20BE"/>
    <w:rsid w:val="007B21DB"/>
    <w:rsid w:val="007B2AAA"/>
    <w:rsid w:val="007B4DBF"/>
    <w:rsid w:val="007B55D5"/>
    <w:rsid w:val="007C0285"/>
    <w:rsid w:val="007C06DE"/>
    <w:rsid w:val="007C1070"/>
    <w:rsid w:val="007C11E9"/>
    <w:rsid w:val="007C2289"/>
    <w:rsid w:val="007C2A23"/>
    <w:rsid w:val="007C6387"/>
    <w:rsid w:val="007C6486"/>
    <w:rsid w:val="007C65EC"/>
    <w:rsid w:val="007D0969"/>
    <w:rsid w:val="007D3EAD"/>
    <w:rsid w:val="007D4140"/>
    <w:rsid w:val="007D4342"/>
    <w:rsid w:val="007D4B39"/>
    <w:rsid w:val="007D6374"/>
    <w:rsid w:val="007D6D23"/>
    <w:rsid w:val="007D7327"/>
    <w:rsid w:val="007E0209"/>
    <w:rsid w:val="007E0A2D"/>
    <w:rsid w:val="007E1810"/>
    <w:rsid w:val="007E1BB8"/>
    <w:rsid w:val="007E2662"/>
    <w:rsid w:val="007E3D04"/>
    <w:rsid w:val="007E4B7E"/>
    <w:rsid w:val="007E5407"/>
    <w:rsid w:val="007E606F"/>
    <w:rsid w:val="007E6D71"/>
    <w:rsid w:val="007E77FD"/>
    <w:rsid w:val="007E7842"/>
    <w:rsid w:val="007E7B30"/>
    <w:rsid w:val="007F2889"/>
    <w:rsid w:val="007F3315"/>
    <w:rsid w:val="007F3717"/>
    <w:rsid w:val="007F39D7"/>
    <w:rsid w:val="007F3F47"/>
    <w:rsid w:val="007F5BD7"/>
    <w:rsid w:val="007F773E"/>
    <w:rsid w:val="007F78A5"/>
    <w:rsid w:val="0080136E"/>
    <w:rsid w:val="00801BDE"/>
    <w:rsid w:val="00803AA3"/>
    <w:rsid w:val="00803FAA"/>
    <w:rsid w:val="008040C9"/>
    <w:rsid w:val="00804F33"/>
    <w:rsid w:val="008068F5"/>
    <w:rsid w:val="00807126"/>
    <w:rsid w:val="00807EE8"/>
    <w:rsid w:val="008114BB"/>
    <w:rsid w:val="00814382"/>
    <w:rsid w:val="00817E13"/>
    <w:rsid w:val="00817E8F"/>
    <w:rsid w:val="008215D8"/>
    <w:rsid w:val="00821E0E"/>
    <w:rsid w:val="00821F3F"/>
    <w:rsid w:val="00823F6A"/>
    <w:rsid w:val="00825736"/>
    <w:rsid w:val="00825767"/>
    <w:rsid w:val="008259A9"/>
    <w:rsid w:val="0082744A"/>
    <w:rsid w:val="00827C50"/>
    <w:rsid w:val="00827C92"/>
    <w:rsid w:val="00827FD4"/>
    <w:rsid w:val="00830344"/>
    <w:rsid w:val="008306F7"/>
    <w:rsid w:val="00831C7C"/>
    <w:rsid w:val="00832AB4"/>
    <w:rsid w:val="008337F2"/>
    <w:rsid w:val="008370EE"/>
    <w:rsid w:val="008376ED"/>
    <w:rsid w:val="00837BAA"/>
    <w:rsid w:val="00840E98"/>
    <w:rsid w:val="00841511"/>
    <w:rsid w:val="00841C62"/>
    <w:rsid w:val="00844408"/>
    <w:rsid w:val="008444EF"/>
    <w:rsid w:val="00844E2D"/>
    <w:rsid w:val="00844F9F"/>
    <w:rsid w:val="00844FBE"/>
    <w:rsid w:val="00845B56"/>
    <w:rsid w:val="00847D28"/>
    <w:rsid w:val="008516AC"/>
    <w:rsid w:val="00851DA7"/>
    <w:rsid w:val="00851E77"/>
    <w:rsid w:val="00852345"/>
    <w:rsid w:val="008534C8"/>
    <w:rsid w:val="0086002B"/>
    <w:rsid w:val="0086052F"/>
    <w:rsid w:val="00860D40"/>
    <w:rsid w:val="00861475"/>
    <w:rsid w:val="008619C3"/>
    <w:rsid w:val="00864950"/>
    <w:rsid w:val="008669A3"/>
    <w:rsid w:val="0086730E"/>
    <w:rsid w:val="00867C9B"/>
    <w:rsid w:val="0087072E"/>
    <w:rsid w:val="008721F4"/>
    <w:rsid w:val="0087274F"/>
    <w:rsid w:val="00874568"/>
    <w:rsid w:val="008748EE"/>
    <w:rsid w:val="00876BDE"/>
    <w:rsid w:val="00877A8F"/>
    <w:rsid w:val="00880095"/>
    <w:rsid w:val="00880129"/>
    <w:rsid w:val="008803CC"/>
    <w:rsid w:val="0088051A"/>
    <w:rsid w:val="00880DB7"/>
    <w:rsid w:val="00880E9A"/>
    <w:rsid w:val="00880EF8"/>
    <w:rsid w:val="00882D6D"/>
    <w:rsid w:val="00883A71"/>
    <w:rsid w:val="00883EA8"/>
    <w:rsid w:val="008845AC"/>
    <w:rsid w:val="00885172"/>
    <w:rsid w:val="00886907"/>
    <w:rsid w:val="00886949"/>
    <w:rsid w:val="00886A98"/>
    <w:rsid w:val="0089137A"/>
    <w:rsid w:val="00891707"/>
    <w:rsid w:val="0089216E"/>
    <w:rsid w:val="0089359E"/>
    <w:rsid w:val="0089660C"/>
    <w:rsid w:val="00896822"/>
    <w:rsid w:val="008A056F"/>
    <w:rsid w:val="008A1A90"/>
    <w:rsid w:val="008A1FC6"/>
    <w:rsid w:val="008A210E"/>
    <w:rsid w:val="008A238E"/>
    <w:rsid w:val="008A2863"/>
    <w:rsid w:val="008A2CCF"/>
    <w:rsid w:val="008A346A"/>
    <w:rsid w:val="008A4F27"/>
    <w:rsid w:val="008A5E81"/>
    <w:rsid w:val="008A70F6"/>
    <w:rsid w:val="008B011E"/>
    <w:rsid w:val="008B0F1E"/>
    <w:rsid w:val="008B2784"/>
    <w:rsid w:val="008B4C23"/>
    <w:rsid w:val="008B5014"/>
    <w:rsid w:val="008B5AE2"/>
    <w:rsid w:val="008B65C4"/>
    <w:rsid w:val="008B6F64"/>
    <w:rsid w:val="008B6FA8"/>
    <w:rsid w:val="008B7EAE"/>
    <w:rsid w:val="008C06CF"/>
    <w:rsid w:val="008C2868"/>
    <w:rsid w:val="008C2C54"/>
    <w:rsid w:val="008C3417"/>
    <w:rsid w:val="008C5910"/>
    <w:rsid w:val="008C5F37"/>
    <w:rsid w:val="008C666C"/>
    <w:rsid w:val="008C7794"/>
    <w:rsid w:val="008C79F4"/>
    <w:rsid w:val="008D13DB"/>
    <w:rsid w:val="008D2106"/>
    <w:rsid w:val="008D2735"/>
    <w:rsid w:val="008D39E5"/>
    <w:rsid w:val="008D4A0D"/>
    <w:rsid w:val="008D509B"/>
    <w:rsid w:val="008D5594"/>
    <w:rsid w:val="008D644B"/>
    <w:rsid w:val="008E011F"/>
    <w:rsid w:val="008E03DE"/>
    <w:rsid w:val="008E08F2"/>
    <w:rsid w:val="008E173D"/>
    <w:rsid w:val="008E26AF"/>
    <w:rsid w:val="008E3017"/>
    <w:rsid w:val="008E37C9"/>
    <w:rsid w:val="008E4377"/>
    <w:rsid w:val="008E55AC"/>
    <w:rsid w:val="008E566F"/>
    <w:rsid w:val="008E5B6D"/>
    <w:rsid w:val="008E6E60"/>
    <w:rsid w:val="008E76C3"/>
    <w:rsid w:val="008E79ED"/>
    <w:rsid w:val="008F00A6"/>
    <w:rsid w:val="008F1048"/>
    <w:rsid w:val="008F12F6"/>
    <w:rsid w:val="008F1DAB"/>
    <w:rsid w:val="008F1EEB"/>
    <w:rsid w:val="008F38D9"/>
    <w:rsid w:val="008F3D27"/>
    <w:rsid w:val="008F6B91"/>
    <w:rsid w:val="00900C4D"/>
    <w:rsid w:val="00901ECA"/>
    <w:rsid w:val="00901F80"/>
    <w:rsid w:val="00903AF5"/>
    <w:rsid w:val="00904492"/>
    <w:rsid w:val="009044B3"/>
    <w:rsid w:val="00905E55"/>
    <w:rsid w:val="00906DC1"/>
    <w:rsid w:val="00910244"/>
    <w:rsid w:val="00910C3C"/>
    <w:rsid w:val="00910EC8"/>
    <w:rsid w:val="00910FD1"/>
    <w:rsid w:val="00911A44"/>
    <w:rsid w:val="009121D3"/>
    <w:rsid w:val="009123C9"/>
    <w:rsid w:val="00913550"/>
    <w:rsid w:val="00915FC8"/>
    <w:rsid w:val="009163D3"/>
    <w:rsid w:val="00917C3D"/>
    <w:rsid w:val="00923D13"/>
    <w:rsid w:val="00925C2F"/>
    <w:rsid w:val="009261CC"/>
    <w:rsid w:val="00926FE9"/>
    <w:rsid w:val="009304A0"/>
    <w:rsid w:val="00930DC3"/>
    <w:rsid w:val="009316C2"/>
    <w:rsid w:val="00932F40"/>
    <w:rsid w:val="00932F73"/>
    <w:rsid w:val="00932FD1"/>
    <w:rsid w:val="00934C87"/>
    <w:rsid w:val="0093720C"/>
    <w:rsid w:val="00937E89"/>
    <w:rsid w:val="00937F5A"/>
    <w:rsid w:val="00940E52"/>
    <w:rsid w:val="00940ED4"/>
    <w:rsid w:val="009424B1"/>
    <w:rsid w:val="00942F05"/>
    <w:rsid w:val="00942FA9"/>
    <w:rsid w:val="00943821"/>
    <w:rsid w:val="0094766C"/>
    <w:rsid w:val="00947B30"/>
    <w:rsid w:val="0095049A"/>
    <w:rsid w:val="00950C93"/>
    <w:rsid w:val="00953B2D"/>
    <w:rsid w:val="00954049"/>
    <w:rsid w:val="0095489E"/>
    <w:rsid w:val="009554D1"/>
    <w:rsid w:val="00955543"/>
    <w:rsid w:val="00955BE0"/>
    <w:rsid w:val="00955C28"/>
    <w:rsid w:val="009577BB"/>
    <w:rsid w:val="00957EC4"/>
    <w:rsid w:val="00960CC8"/>
    <w:rsid w:val="0096149C"/>
    <w:rsid w:val="00962018"/>
    <w:rsid w:val="00962094"/>
    <w:rsid w:val="009621FF"/>
    <w:rsid w:val="00962569"/>
    <w:rsid w:val="00962909"/>
    <w:rsid w:val="009634C1"/>
    <w:rsid w:val="009637A5"/>
    <w:rsid w:val="009638F9"/>
    <w:rsid w:val="00963FAF"/>
    <w:rsid w:val="00964044"/>
    <w:rsid w:val="00964F98"/>
    <w:rsid w:val="00965708"/>
    <w:rsid w:val="00966AFC"/>
    <w:rsid w:val="00966C9C"/>
    <w:rsid w:val="0096789C"/>
    <w:rsid w:val="00970416"/>
    <w:rsid w:val="0097055B"/>
    <w:rsid w:val="00974A5E"/>
    <w:rsid w:val="00975A6F"/>
    <w:rsid w:val="00976AF0"/>
    <w:rsid w:val="0098003A"/>
    <w:rsid w:val="0098009B"/>
    <w:rsid w:val="009819A7"/>
    <w:rsid w:val="0098369C"/>
    <w:rsid w:val="00985092"/>
    <w:rsid w:val="009852A7"/>
    <w:rsid w:val="00985979"/>
    <w:rsid w:val="00985A86"/>
    <w:rsid w:val="00986477"/>
    <w:rsid w:val="009868B3"/>
    <w:rsid w:val="009872D9"/>
    <w:rsid w:val="00990836"/>
    <w:rsid w:val="009914B5"/>
    <w:rsid w:val="00992415"/>
    <w:rsid w:val="009925B6"/>
    <w:rsid w:val="00992845"/>
    <w:rsid w:val="0099529A"/>
    <w:rsid w:val="009974FC"/>
    <w:rsid w:val="009A109A"/>
    <w:rsid w:val="009A10B9"/>
    <w:rsid w:val="009A1DA7"/>
    <w:rsid w:val="009A1E4B"/>
    <w:rsid w:val="009A2E5F"/>
    <w:rsid w:val="009A3CFD"/>
    <w:rsid w:val="009A5F30"/>
    <w:rsid w:val="009A6EA2"/>
    <w:rsid w:val="009B0254"/>
    <w:rsid w:val="009B1F18"/>
    <w:rsid w:val="009B21DC"/>
    <w:rsid w:val="009B3227"/>
    <w:rsid w:val="009B365D"/>
    <w:rsid w:val="009B389D"/>
    <w:rsid w:val="009B3986"/>
    <w:rsid w:val="009B3CA8"/>
    <w:rsid w:val="009B419C"/>
    <w:rsid w:val="009B6158"/>
    <w:rsid w:val="009B6E9E"/>
    <w:rsid w:val="009B7804"/>
    <w:rsid w:val="009C25FF"/>
    <w:rsid w:val="009C3694"/>
    <w:rsid w:val="009C4E12"/>
    <w:rsid w:val="009C4EFA"/>
    <w:rsid w:val="009C52E8"/>
    <w:rsid w:val="009C5529"/>
    <w:rsid w:val="009C56B7"/>
    <w:rsid w:val="009C764B"/>
    <w:rsid w:val="009D2785"/>
    <w:rsid w:val="009D494C"/>
    <w:rsid w:val="009D4BCE"/>
    <w:rsid w:val="009D4E55"/>
    <w:rsid w:val="009D5CB6"/>
    <w:rsid w:val="009D68B9"/>
    <w:rsid w:val="009D6FD6"/>
    <w:rsid w:val="009E0015"/>
    <w:rsid w:val="009E05A5"/>
    <w:rsid w:val="009E0A86"/>
    <w:rsid w:val="009E110C"/>
    <w:rsid w:val="009E2627"/>
    <w:rsid w:val="009E3364"/>
    <w:rsid w:val="009E38FE"/>
    <w:rsid w:val="009E43F4"/>
    <w:rsid w:val="009E4E96"/>
    <w:rsid w:val="009E7366"/>
    <w:rsid w:val="009E7C1E"/>
    <w:rsid w:val="009F075C"/>
    <w:rsid w:val="009F07EB"/>
    <w:rsid w:val="009F116F"/>
    <w:rsid w:val="009F148B"/>
    <w:rsid w:val="009F19FA"/>
    <w:rsid w:val="009F2DB6"/>
    <w:rsid w:val="009F2F66"/>
    <w:rsid w:val="009F3BA1"/>
    <w:rsid w:val="009F645E"/>
    <w:rsid w:val="009F6E92"/>
    <w:rsid w:val="009F7162"/>
    <w:rsid w:val="00A02399"/>
    <w:rsid w:val="00A02461"/>
    <w:rsid w:val="00A03E0E"/>
    <w:rsid w:val="00A03E67"/>
    <w:rsid w:val="00A04169"/>
    <w:rsid w:val="00A05738"/>
    <w:rsid w:val="00A057EF"/>
    <w:rsid w:val="00A05E5E"/>
    <w:rsid w:val="00A06E7C"/>
    <w:rsid w:val="00A115DF"/>
    <w:rsid w:val="00A13639"/>
    <w:rsid w:val="00A13654"/>
    <w:rsid w:val="00A1454C"/>
    <w:rsid w:val="00A1565E"/>
    <w:rsid w:val="00A15FE5"/>
    <w:rsid w:val="00A1610B"/>
    <w:rsid w:val="00A1646D"/>
    <w:rsid w:val="00A16899"/>
    <w:rsid w:val="00A16D90"/>
    <w:rsid w:val="00A16E2E"/>
    <w:rsid w:val="00A17CBE"/>
    <w:rsid w:val="00A20DEF"/>
    <w:rsid w:val="00A22215"/>
    <w:rsid w:val="00A233E2"/>
    <w:rsid w:val="00A2483D"/>
    <w:rsid w:val="00A26724"/>
    <w:rsid w:val="00A26B3F"/>
    <w:rsid w:val="00A27041"/>
    <w:rsid w:val="00A272F9"/>
    <w:rsid w:val="00A308B0"/>
    <w:rsid w:val="00A31953"/>
    <w:rsid w:val="00A31E76"/>
    <w:rsid w:val="00A322A7"/>
    <w:rsid w:val="00A337E6"/>
    <w:rsid w:val="00A3492A"/>
    <w:rsid w:val="00A35179"/>
    <w:rsid w:val="00A3520A"/>
    <w:rsid w:val="00A35A66"/>
    <w:rsid w:val="00A3644D"/>
    <w:rsid w:val="00A36B5E"/>
    <w:rsid w:val="00A36EE4"/>
    <w:rsid w:val="00A3793D"/>
    <w:rsid w:val="00A40F37"/>
    <w:rsid w:val="00A42340"/>
    <w:rsid w:val="00A42BBE"/>
    <w:rsid w:val="00A440EA"/>
    <w:rsid w:val="00A4445F"/>
    <w:rsid w:val="00A44693"/>
    <w:rsid w:val="00A4643A"/>
    <w:rsid w:val="00A4682B"/>
    <w:rsid w:val="00A4693F"/>
    <w:rsid w:val="00A47316"/>
    <w:rsid w:val="00A52089"/>
    <w:rsid w:val="00A523B8"/>
    <w:rsid w:val="00A527D1"/>
    <w:rsid w:val="00A52E59"/>
    <w:rsid w:val="00A53717"/>
    <w:rsid w:val="00A55A3A"/>
    <w:rsid w:val="00A560C2"/>
    <w:rsid w:val="00A561BF"/>
    <w:rsid w:val="00A56D7B"/>
    <w:rsid w:val="00A57127"/>
    <w:rsid w:val="00A571DC"/>
    <w:rsid w:val="00A6021F"/>
    <w:rsid w:val="00A60F3F"/>
    <w:rsid w:val="00A61C42"/>
    <w:rsid w:val="00A62C74"/>
    <w:rsid w:val="00A63BD7"/>
    <w:rsid w:val="00A63CA2"/>
    <w:rsid w:val="00A64071"/>
    <w:rsid w:val="00A64151"/>
    <w:rsid w:val="00A6521F"/>
    <w:rsid w:val="00A653D7"/>
    <w:rsid w:val="00A66594"/>
    <w:rsid w:val="00A70D94"/>
    <w:rsid w:val="00A725D3"/>
    <w:rsid w:val="00A7399A"/>
    <w:rsid w:val="00A73CAA"/>
    <w:rsid w:val="00A73EE3"/>
    <w:rsid w:val="00A74097"/>
    <w:rsid w:val="00A741A7"/>
    <w:rsid w:val="00A745EF"/>
    <w:rsid w:val="00A75355"/>
    <w:rsid w:val="00A777BE"/>
    <w:rsid w:val="00A77E4B"/>
    <w:rsid w:val="00A8034F"/>
    <w:rsid w:val="00A80ACE"/>
    <w:rsid w:val="00A81229"/>
    <w:rsid w:val="00A831E2"/>
    <w:rsid w:val="00A84BD8"/>
    <w:rsid w:val="00A84EF5"/>
    <w:rsid w:val="00A860C6"/>
    <w:rsid w:val="00A86732"/>
    <w:rsid w:val="00A87CCE"/>
    <w:rsid w:val="00A91497"/>
    <w:rsid w:val="00A9441E"/>
    <w:rsid w:val="00A94A35"/>
    <w:rsid w:val="00A94C77"/>
    <w:rsid w:val="00A971CC"/>
    <w:rsid w:val="00A974C5"/>
    <w:rsid w:val="00A979CB"/>
    <w:rsid w:val="00AA0059"/>
    <w:rsid w:val="00AA3307"/>
    <w:rsid w:val="00AA4401"/>
    <w:rsid w:val="00AA4FBA"/>
    <w:rsid w:val="00AA4FD9"/>
    <w:rsid w:val="00AA510F"/>
    <w:rsid w:val="00AA54F3"/>
    <w:rsid w:val="00AA6AB0"/>
    <w:rsid w:val="00AA7049"/>
    <w:rsid w:val="00AB13A4"/>
    <w:rsid w:val="00AB15F1"/>
    <w:rsid w:val="00AB1F3F"/>
    <w:rsid w:val="00AB240F"/>
    <w:rsid w:val="00AB26B4"/>
    <w:rsid w:val="00AB3363"/>
    <w:rsid w:val="00AB37F6"/>
    <w:rsid w:val="00AB6B4B"/>
    <w:rsid w:val="00AB7307"/>
    <w:rsid w:val="00AC0F98"/>
    <w:rsid w:val="00AC1004"/>
    <w:rsid w:val="00AC1DB6"/>
    <w:rsid w:val="00AC2C53"/>
    <w:rsid w:val="00AC3CEC"/>
    <w:rsid w:val="00AC43D5"/>
    <w:rsid w:val="00AC488A"/>
    <w:rsid w:val="00AC48AE"/>
    <w:rsid w:val="00AC4C36"/>
    <w:rsid w:val="00AC4DD4"/>
    <w:rsid w:val="00AC52B1"/>
    <w:rsid w:val="00AC7CA5"/>
    <w:rsid w:val="00AD0221"/>
    <w:rsid w:val="00AD1B7E"/>
    <w:rsid w:val="00AD2675"/>
    <w:rsid w:val="00AD2B91"/>
    <w:rsid w:val="00AD50D4"/>
    <w:rsid w:val="00AD5A79"/>
    <w:rsid w:val="00AD7951"/>
    <w:rsid w:val="00AE15FF"/>
    <w:rsid w:val="00AE27E3"/>
    <w:rsid w:val="00AE2C63"/>
    <w:rsid w:val="00AE3DE5"/>
    <w:rsid w:val="00AE3E6D"/>
    <w:rsid w:val="00AE5993"/>
    <w:rsid w:val="00AE6251"/>
    <w:rsid w:val="00AE6984"/>
    <w:rsid w:val="00AE7A97"/>
    <w:rsid w:val="00AF0E84"/>
    <w:rsid w:val="00AF1498"/>
    <w:rsid w:val="00AF34E2"/>
    <w:rsid w:val="00AF45D2"/>
    <w:rsid w:val="00AF4E32"/>
    <w:rsid w:val="00AF59DA"/>
    <w:rsid w:val="00AF63D5"/>
    <w:rsid w:val="00AF6EE8"/>
    <w:rsid w:val="00AF6F14"/>
    <w:rsid w:val="00AF71CC"/>
    <w:rsid w:val="00AF7B71"/>
    <w:rsid w:val="00AF7D73"/>
    <w:rsid w:val="00B00EFF"/>
    <w:rsid w:val="00B01090"/>
    <w:rsid w:val="00B01D57"/>
    <w:rsid w:val="00B033B5"/>
    <w:rsid w:val="00B040E7"/>
    <w:rsid w:val="00B04D48"/>
    <w:rsid w:val="00B04FD5"/>
    <w:rsid w:val="00B0630E"/>
    <w:rsid w:val="00B06F2E"/>
    <w:rsid w:val="00B06F31"/>
    <w:rsid w:val="00B07678"/>
    <w:rsid w:val="00B07B00"/>
    <w:rsid w:val="00B1007A"/>
    <w:rsid w:val="00B112ED"/>
    <w:rsid w:val="00B11FA6"/>
    <w:rsid w:val="00B13A5E"/>
    <w:rsid w:val="00B143A9"/>
    <w:rsid w:val="00B14AAE"/>
    <w:rsid w:val="00B14BCF"/>
    <w:rsid w:val="00B15AC0"/>
    <w:rsid w:val="00B16DFC"/>
    <w:rsid w:val="00B17538"/>
    <w:rsid w:val="00B20AE8"/>
    <w:rsid w:val="00B20D80"/>
    <w:rsid w:val="00B217D0"/>
    <w:rsid w:val="00B21F52"/>
    <w:rsid w:val="00B2208C"/>
    <w:rsid w:val="00B22621"/>
    <w:rsid w:val="00B22B83"/>
    <w:rsid w:val="00B2456B"/>
    <w:rsid w:val="00B2613E"/>
    <w:rsid w:val="00B26826"/>
    <w:rsid w:val="00B27D94"/>
    <w:rsid w:val="00B309A3"/>
    <w:rsid w:val="00B34DAE"/>
    <w:rsid w:val="00B3567C"/>
    <w:rsid w:val="00B360C9"/>
    <w:rsid w:val="00B3791F"/>
    <w:rsid w:val="00B37F06"/>
    <w:rsid w:val="00B400EB"/>
    <w:rsid w:val="00B408E9"/>
    <w:rsid w:val="00B40C16"/>
    <w:rsid w:val="00B41517"/>
    <w:rsid w:val="00B42A21"/>
    <w:rsid w:val="00B42AA4"/>
    <w:rsid w:val="00B43A65"/>
    <w:rsid w:val="00B44379"/>
    <w:rsid w:val="00B45082"/>
    <w:rsid w:val="00B470A5"/>
    <w:rsid w:val="00B47EC9"/>
    <w:rsid w:val="00B504F5"/>
    <w:rsid w:val="00B511D4"/>
    <w:rsid w:val="00B51350"/>
    <w:rsid w:val="00B52BD8"/>
    <w:rsid w:val="00B538C2"/>
    <w:rsid w:val="00B53BE6"/>
    <w:rsid w:val="00B53F21"/>
    <w:rsid w:val="00B54489"/>
    <w:rsid w:val="00B551E5"/>
    <w:rsid w:val="00B61340"/>
    <w:rsid w:val="00B622A1"/>
    <w:rsid w:val="00B624A4"/>
    <w:rsid w:val="00B6315C"/>
    <w:rsid w:val="00B64D58"/>
    <w:rsid w:val="00B65422"/>
    <w:rsid w:val="00B66481"/>
    <w:rsid w:val="00B67061"/>
    <w:rsid w:val="00B67303"/>
    <w:rsid w:val="00B7015F"/>
    <w:rsid w:val="00B73044"/>
    <w:rsid w:val="00B73F79"/>
    <w:rsid w:val="00B779EB"/>
    <w:rsid w:val="00B803A8"/>
    <w:rsid w:val="00B81271"/>
    <w:rsid w:val="00B84586"/>
    <w:rsid w:val="00B84CCA"/>
    <w:rsid w:val="00B84F49"/>
    <w:rsid w:val="00B85924"/>
    <w:rsid w:val="00B8592A"/>
    <w:rsid w:val="00B86411"/>
    <w:rsid w:val="00B87879"/>
    <w:rsid w:val="00B90F26"/>
    <w:rsid w:val="00B9151F"/>
    <w:rsid w:val="00B91ABC"/>
    <w:rsid w:val="00B91C05"/>
    <w:rsid w:val="00B96722"/>
    <w:rsid w:val="00B96F80"/>
    <w:rsid w:val="00B975AF"/>
    <w:rsid w:val="00B978C6"/>
    <w:rsid w:val="00BA0D11"/>
    <w:rsid w:val="00BA0EE0"/>
    <w:rsid w:val="00BA0F14"/>
    <w:rsid w:val="00BA14D7"/>
    <w:rsid w:val="00BA174B"/>
    <w:rsid w:val="00BA3E70"/>
    <w:rsid w:val="00BA431A"/>
    <w:rsid w:val="00BA4931"/>
    <w:rsid w:val="00BA4C37"/>
    <w:rsid w:val="00BA5390"/>
    <w:rsid w:val="00BA608D"/>
    <w:rsid w:val="00BA716E"/>
    <w:rsid w:val="00BB0C9F"/>
    <w:rsid w:val="00BB14A0"/>
    <w:rsid w:val="00BB184D"/>
    <w:rsid w:val="00BB1C78"/>
    <w:rsid w:val="00BB3592"/>
    <w:rsid w:val="00BB61E3"/>
    <w:rsid w:val="00BB6324"/>
    <w:rsid w:val="00BB7310"/>
    <w:rsid w:val="00BC087D"/>
    <w:rsid w:val="00BC1DF8"/>
    <w:rsid w:val="00BC2FF4"/>
    <w:rsid w:val="00BC4C41"/>
    <w:rsid w:val="00BC4E5B"/>
    <w:rsid w:val="00BC511A"/>
    <w:rsid w:val="00BC5334"/>
    <w:rsid w:val="00BC5572"/>
    <w:rsid w:val="00BC60C0"/>
    <w:rsid w:val="00BC6ADB"/>
    <w:rsid w:val="00BC6BF9"/>
    <w:rsid w:val="00BC717F"/>
    <w:rsid w:val="00BC7941"/>
    <w:rsid w:val="00BD118A"/>
    <w:rsid w:val="00BD2261"/>
    <w:rsid w:val="00BD28B2"/>
    <w:rsid w:val="00BD2F57"/>
    <w:rsid w:val="00BD3515"/>
    <w:rsid w:val="00BD37B2"/>
    <w:rsid w:val="00BD3CBB"/>
    <w:rsid w:val="00BD5110"/>
    <w:rsid w:val="00BD518D"/>
    <w:rsid w:val="00BD608D"/>
    <w:rsid w:val="00BD60A5"/>
    <w:rsid w:val="00BD6709"/>
    <w:rsid w:val="00BD7575"/>
    <w:rsid w:val="00BE0D97"/>
    <w:rsid w:val="00BE323D"/>
    <w:rsid w:val="00BE34BD"/>
    <w:rsid w:val="00BE47F9"/>
    <w:rsid w:val="00BE498D"/>
    <w:rsid w:val="00BE5CA3"/>
    <w:rsid w:val="00BF0B35"/>
    <w:rsid w:val="00BF26CC"/>
    <w:rsid w:val="00BF351D"/>
    <w:rsid w:val="00BF3568"/>
    <w:rsid w:val="00BF57A8"/>
    <w:rsid w:val="00BF5A15"/>
    <w:rsid w:val="00BF6996"/>
    <w:rsid w:val="00BF7620"/>
    <w:rsid w:val="00BF76BD"/>
    <w:rsid w:val="00BF7B8D"/>
    <w:rsid w:val="00C00372"/>
    <w:rsid w:val="00C02517"/>
    <w:rsid w:val="00C043AF"/>
    <w:rsid w:val="00C04597"/>
    <w:rsid w:val="00C04E8B"/>
    <w:rsid w:val="00C0511D"/>
    <w:rsid w:val="00C060B7"/>
    <w:rsid w:val="00C06244"/>
    <w:rsid w:val="00C07063"/>
    <w:rsid w:val="00C129CC"/>
    <w:rsid w:val="00C14012"/>
    <w:rsid w:val="00C14798"/>
    <w:rsid w:val="00C14B25"/>
    <w:rsid w:val="00C14BC8"/>
    <w:rsid w:val="00C1533D"/>
    <w:rsid w:val="00C15349"/>
    <w:rsid w:val="00C1640D"/>
    <w:rsid w:val="00C17917"/>
    <w:rsid w:val="00C20DC2"/>
    <w:rsid w:val="00C21ABD"/>
    <w:rsid w:val="00C22394"/>
    <w:rsid w:val="00C23032"/>
    <w:rsid w:val="00C23814"/>
    <w:rsid w:val="00C2610B"/>
    <w:rsid w:val="00C26B4F"/>
    <w:rsid w:val="00C2702C"/>
    <w:rsid w:val="00C27063"/>
    <w:rsid w:val="00C27811"/>
    <w:rsid w:val="00C27A23"/>
    <w:rsid w:val="00C27B55"/>
    <w:rsid w:val="00C3163D"/>
    <w:rsid w:val="00C31859"/>
    <w:rsid w:val="00C3249E"/>
    <w:rsid w:val="00C32A9D"/>
    <w:rsid w:val="00C33CD2"/>
    <w:rsid w:val="00C35C35"/>
    <w:rsid w:val="00C35C57"/>
    <w:rsid w:val="00C367FB"/>
    <w:rsid w:val="00C40CA1"/>
    <w:rsid w:val="00C40EB5"/>
    <w:rsid w:val="00C41E0F"/>
    <w:rsid w:val="00C43AF2"/>
    <w:rsid w:val="00C44215"/>
    <w:rsid w:val="00C51A95"/>
    <w:rsid w:val="00C52098"/>
    <w:rsid w:val="00C54A11"/>
    <w:rsid w:val="00C54ED6"/>
    <w:rsid w:val="00C54F21"/>
    <w:rsid w:val="00C55A50"/>
    <w:rsid w:val="00C575F8"/>
    <w:rsid w:val="00C57CCF"/>
    <w:rsid w:val="00C60EF3"/>
    <w:rsid w:val="00C60F2F"/>
    <w:rsid w:val="00C61318"/>
    <w:rsid w:val="00C615E6"/>
    <w:rsid w:val="00C623B6"/>
    <w:rsid w:val="00C64167"/>
    <w:rsid w:val="00C64D5E"/>
    <w:rsid w:val="00C65A13"/>
    <w:rsid w:val="00C66DFA"/>
    <w:rsid w:val="00C67384"/>
    <w:rsid w:val="00C679AE"/>
    <w:rsid w:val="00C7032E"/>
    <w:rsid w:val="00C7210A"/>
    <w:rsid w:val="00C72D17"/>
    <w:rsid w:val="00C74915"/>
    <w:rsid w:val="00C74D0A"/>
    <w:rsid w:val="00C75503"/>
    <w:rsid w:val="00C77DE3"/>
    <w:rsid w:val="00C805D8"/>
    <w:rsid w:val="00C80FAD"/>
    <w:rsid w:val="00C81A1B"/>
    <w:rsid w:val="00C820B1"/>
    <w:rsid w:val="00C82458"/>
    <w:rsid w:val="00C82FCE"/>
    <w:rsid w:val="00C84439"/>
    <w:rsid w:val="00C846A0"/>
    <w:rsid w:val="00C87039"/>
    <w:rsid w:val="00C87FFB"/>
    <w:rsid w:val="00C90FE9"/>
    <w:rsid w:val="00C921D4"/>
    <w:rsid w:val="00C92B4B"/>
    <w:rsid w:val="00C946AE"/>
    <w:rsid w:val="00C967AD"/>
    <w:rsid w:val="00C97D4D"/>
    <w:rsid w:val="00CA1A95"/>
    <w:rsid w:val="00CA1F4D"/>
    <w:rsid w:val="00CA1F67"/>
    <w:rsid w:val="00CA3F73"/>
    <w:rsid w:val="00CA466B"/>
    <w:rsid w:val="00CA7102"/>
    <w:rsid w:val="00CB1B07"/>
    <w:rsid w:val="00CB25C4"/>
    <w:rsid w:val="00CB2613"/>
    <w:rsid w:val="00CB2E1F"/>
    <w:rsid w:val="00CB3DC5"/>
    <w:rsid w:val="00CB463D"/>
    <w:rsid w:val="00CB6A44"/>
    <w:rsid w:val="00CB6CFB"/>
    <w:rsid w:val="00CB7911"/>
    <w:rsid w:val="00CC0226"/>
    <w:rsid w:val="00CC080C"/>
    <w:rsid w:val="00CC1410"/>
    <w:rsid w:val="00CC399F"/>
    <w:rsid w:val="00CC3EC9"/>
    <w:rsid w:val="00CC4223"/>
    <w:rsid w:val="00CC441A"/>
    <w:rsid w:val="00CC45E4"/>
    <w:rsid w:val="00CC5950"/>
    <w:rsid w:val="00CC63EC"/>
    <w:rsid w:val="00CC7813"/>
    <w:rsid w:val="00CC7A92"/>
    <w:rsid w:val="00CD0D6A"/>
    <w:rsid w:val="00CD22D5"/>
    <w:rsid w:val="00CD281E"/>
    <w:rsid w:val="00CD480F"/>
    <w:rsid w:val="00CD501F"/>
    <w:rsid w:val="00CD51A2"/>
    <w:rsid w:val="00CD5289"/>
    <w:rsid w:val="00CD5AD2"/>
    <w:rsid w:val="00CD5ED3"/>
    <w:rsid w:val="00CD6631"/>
    <w:rsid w:val="00CD7616"/>
    <w:rsid w:val="00CD7E67"/>
    <w:rsid w:val="00CE04D7"/>
    <w:rsid w:val="00CE0F1D"/>
    <w:rsid w:val="00CE0FDA"/>
    <w:rsid w:val="00CE33CD"/>
    <w:rsid w:val="00CE34A5"/>
    <w:rsid w:val="00CE360C"/>
    <w:rsid w:val="00CE3F49"/>
    <w:rsid w:val="00CE4460"/>
    <w:rsid w:val="00CE5F79"/>
    <w:rsid w:val="00CE6013"/>
    <w:rsid w:val="00CE648D"/>
    <w:rsid w:val="00CE6554"/>
    <w:rsid w:val="00CE67B2"/>
    <w:rsid w:val="00CE69B4"/>
    <w:rsid w:val="00CE6FB7"/>
    <w:rsid w:val="00CE7573"/>
    <w:rsid w:val="00CF1614"/>
    <w:rsid w:val="00CF2338"/>
    <w:rsid w:val="00CF2E38"/>
    <w:rsid w:val="00CF344E"/>
    <w:rsid w:val="00CF58AF"/>
    <w:rsid w:val="00CF7830"/>
    <w:rsid w:val="00CF7895"/>
    <w:rsid w:val="00D014DE"/>
    <w:rsid w:val="00D01B75"/>
    <w:rsid w:val="00D01C8C"/>
    <w:rsid w:val="00D0317C"/>
    <w:rsid w:val="00D0426C"/>
    <w:rsid w:val="00D04456"/>
    <w:rsid w:val="00D055A2"/>
    <w:rsid w:val="00D06587"/>
    <w:rsid w:val="00D06EE9"/>
    <w:rsid w:val="00D07502"/>
    <w:rsid w:val="00D108BE"/>
    <w:rsid w:val="00D1291B"/>
    <w:rsid w:val="00D13675"/>
    <w:rsid w:val="00D13C99"/>
    <w:rsid w:val="00D13EF7"/>
    <w:rsid w:val="00D1447F"/>
    <w:rsid w:val="00D14751"/>
    <w:rsid w:val="00D166DB"/>
    <w:rsid w:val="00D16EF9"/>
    <w:rsid w:val="00D203EC"/>
    <w:rsid w:val="00D20F26"/>
    <w:rsid w:val="00D2224E"/>
    <w:rsid w:val="00D2336D"/>
    <w:rsid w:val="00D2379E"/>
    <w:rsid w:val="00D243FE"/>
    <w:rsid w:val="00D25524"/>
    <w:rsid w:val="00D25728"/>
    <w:rsid w:val="00D25729"/>
    <w:rsid w:val="00D3140F"/>
    <w:rsid w:val="00D3484F"/>
    <w:rsid w:val="00D3494C"/>
    <w:rsid w:val="00D34CD0"/>
    <w:rsid w:val="00D365FF"/>
    <w:rsid w:val="00D3692F"/>
    <w:rsid w:val="00D3777F"/>
    <w:rsid w:val="00D40472"/>
    <w:rsid w:val="00D4153A"/>
    <w:rsid w:val="00D4185C"/>
    <w:rsid w:val="00D44063"/>
    <w:rsid w:val="00D45525"/>
    <w:rsid w:val="00D4630E"/>
    <w:rsid w:val="00D47130"/>
    <w:rsid w:val="00D50FA9"/>
    <w:rsid w:val="00D511A1"/>
    <w:rsid w:val="00D51C4E"/>
    <w:rsid w:val="00D527A6"/>
    <w:rsid w:val="00D52B20"/>
    <w:rsid w:val="00D54F9F"/>
    <w:rsid w:val="00D563A7"/>
    <w:rsid w:val="00D60C47"/>
    <w:rsid w:val="00D61157"/>
    <w:rsid w:val="00D616B9"/>
    <w:rsid w:val="00D624BE"/>
    <w:rsid w:val="00D6418F"/>
    <w:rsid w:val="00D64384"/>
    <w:rsid w:val="00D64CE6"/>
    <w:rsid w:val="00D6580E"/>
    <w:rsid w:val="00D65FCD"/>
    <w:rsid w:val="00D7064A"/>
    <w:rsid w:val="00D72DF1"/>
    <w:rsid w:val="00D7418B"/>
    <w:rsid w:val="00D74EA3"/>
    <w:rsid w:val="00D75231"/>
    <w:rsid w:val="00D77280"/>
    <w:rsid w:val="00D77860"/>
    <w:rsid w:val="00D77AC4"/>
    <w:rsid w:val="00D804F4"/>
    <w:rsid w:val="00D8193A"/>
    <w:rsid w:val="00D8449E"/>
    <w:rsid w:val="00D84DC5"/>
    <w:rsid w:val="00D85F5B"/>
    <w:rsid w:val="00D873F3"/>
    <w:rsid w:val="00D87AFF"/>
    <w:rsid w:val="00D91074"/>
    <w:rsid w:val="00D92C81"/>
    <w:rsid w:val="00D930AD"/>
    <w:rsid w:val="00D93214"/>
    <w:rsid w:val="00D93E15"/>
    <w:rsid w:val="00D94575"/>
    <w:rsid w:val="00D94A28"/>
    <w:rsid w:val="00D94F75"/>
    <w:rsid w:val="00D963CA"/>
    <w:rsid w:val="00D96D48"/>
    <w:rsid w:val="00DA062A"/>
    <w:rsid w:val="00DA0B95"/>
    <w:rsid w:val="00DA1B31"/>
    <w:rsid w:val="00DA229C"/>
    <w:rsid w:val="00DA2FA3"/>
    <w:rsid w:val="00DA3971"/>
    <w:rsid w:val="00DA3F4C"/>
    <w:rsid w:val="00DA4177"/>
    <w:rsid w:val="00DA43DF"/>
    <w:rsid w:val="00DA48F8"/>
    <w:rsid w:val="00DA4A60"/>
    <w:rsid w:val="00DA53CD"/>
    <w:rsid w:val="00DA5C22"/>
    <w:rsid w:val="00DA6192"/>
    <w:rsid w:val="00DA6C47"/>
    <w:rsid w:val="00DA6EF0"/>
    <w:rsid w:val="00DA773E"/>
    <w:rsid w:val="00DA7E25"/>
    <w:rsid w:val="00DB06DF"/>
    <w:rsid w:val="00DB0BE2"/>
    <w:rsid w:val="00DB23CC"/>
    <w:rsid w:val="00DB2880"/>
    <w:rsid w:val="00DB3BD0"/>
    <w:rsid w:val="00DB41D7"/>
    <w:rsid w:val="00DB59EF"/>
    <w:rsid w:val="00DB6B50"/>
    <w:rsid w:val="00DC2088"/>
    <w:rsid w:val="00DC2A2E"/>
    <w:rsid w:val="00DC2AC1"/>
    <w:rsid w:val="00DC2E9C"/>
    <w:rsid w:val="00DC2FAC"/>
    <w:rsid w:val="00DC419B"/>
    <w:rsid w:val="00DC4CFA"/>
    <w:rsid w:val="00DC5828"/>
    <w:rsid w:val="00DC6333"/>
    <w:rsid w:val="00DC7552"/>
    <w:rsid w:val="00DC7D4A"/>
    <w:rsid w:val="00DD0374"/>
    <w:rsid w:val="00DD0710"/>
    <w:rsid w:val="00DD0CE3"/>
    <w:rsid w:val="00DD1235"/>
    <w:rsid w:val="00DD1916"/>
    <w:rsid w:val="00DD385F"/>
    <w:rsid w:val="00DD49D3"/>
    <w:rsid w:val="00DD50CE"/>
    <w:rsid w:val="00DD6C48"/>
    <w:rsid w:val="00DD7C50"/>
    <w:rsid w:val="00DE032E"/>
    <w:rsid w:val="00DE0CFF"/>
    <w:rsid w:val="00DE42A0"/>
    <w:rsid w:val="00DE553D"/>
    <w:rsid w:val="00DE5B74"/>
    <w:rsid w:val="00DE5CC5"/>
    <w:rsid w:val="00DE5E99"/>
    <w:rsid w:val="00DE6178"/>
    <w:rsid w:val="00DE671C"/>
    <w:rsid w:val="00DE6860"/>
    <w:rsid w:val="00DF0877"/>
    <w:rsid w:val="00DF0FEF"/>
    <w:rsid w:val="00DF2B96"/>
    <w:rsid w:val="00DF43A0"/>
    <w:rsid w:val="00DF50C3"/>
    <w:rsid w:val="00DF693C"/>
    <w:rsid w:val="00DF7AF1"/>
    <w:rsid w:val="00E00651"/>
    <w:rsid w:val="00E00EC5"/>
    <w:rsid w:val="00E015A0"/>
    <w:rsid w:val="00E021DE"/>
    <w:rsid w:val="00E033D0"/>
    <w:rsid w:val="00E058C5"/>
    <w:rsid w:val="00E05AA0"/>
    <w:rsid w:val="00E05ECF"/>
    <w:rsid w:val="00E067DC"/>
    <w:rsid w:val="00E07505"/>
    <w:rsid w:val="00E1064F"/>
    <w:rsid w:val="00E11975"/>
    <w:rsid w:val="00E1506E"/>
    <w:rsid w:val="00E15634"/>
    <w:rsid w:val="00E16039"/>
    <w:rsid w:val="00E1618E"/>
    <w:rsid w:val="00E20CD7"/>
    <w:rsid w:val="00E20E89"/>
    <w:rsid w:val="00E221F5"/>
    <w:rsid w:val="00E22A16"/>
    <w:rsid w:val="00E230C1"/>
    <w:rsid w:val="00E23CD2"/>
    <w:rsid w:val="00E23F72"/>
    <w:rsid w:val="00E24150"/>
    <w:rsid w:val="00E24214"/>
    <w:rsid w:val="00E259F0"/>
    <w:rsid w:val="00E27324"/>
    <w:rsid w:val="00E279D4"/>
    <w:rsid w:val="00E30E64"/>
    <w:rsid w:val="00E3402D"/>
    <w:rsid w:val="00E344F8"/>
    <w:rsid w:val="00E3645A"/>
    <w:rsid w:val="00E366B2"/>
    <w:rsid w:val="00E36EFA"/>
    <w:rsid w:val="00E407CF"/>
    <w:rsid w:val="00E421A3"/>
    <w:rsid w:val="00E43F7F"/>
    <w:rsid w:val="00E44202"/>
    <w:rsid w:val="00E44325"/>
    <w:rsid w:val="00E44D85"/>
    <w:rsid w:val="00E4592C"/>
    <w:rsid w:val="00E45DFD"/>
    <w:rsid w:val="00E46258"/>
    <w:rsid w:val="00E46C21"/>
    <w:rsid w:val="00E503F6"/>
    <w:rsid w:val="00E5045F"/>
    <w:rsid w:val="00E50BAF"/>
    <w:rsid w:val="00E50D66"/>
    <w:rsid w:val="00E52897"/>
    <w:rsid w:val="00E52EB0"/>
    <w:rsid w:val="00E53976"/>
    <w:rsid w:val="00E53A5E"/>
    <w:rsid w:val="00E554F8"/>
    <w:rsid w:val="00E55DA6"/>
    <w:rsid w:val="00E55F39"/>
    <w:rsid w:val="00E5655A"/>
    <w:rsid w:val="00E57600"/>
    <w:rsid w:val="00E61306"/>
    <w:rsid w:val="00E61B2E"/>
    <w:rsid w:val="00E62C82"/>
    <w:rsid w:val="00E63540"/>
    <w:rsid w:val="00E63DA5"/>
    <w:rsid w:val="00E64876"/>
    <w:rsid w:val="00E6492F"/>
    <w:rsid w:val="00E64C0F"/>
    <w:rsid w:val="00E64D0D"/>
    <w:rsid w:val="00E650A5"/>
    <w:rsid w:val="00E6679D"/>
    <w:rsid w:val="00E669CD"/>
    <w:rsid w:val="00E67E8D"/>
    <w:rsid w:val="00E70AA3"/>
    <w:rsid w:val="00E716EF"/>
    <w:rsid w:val="00E721FD"/>
    <w:rsid w:val="00E72660"/>
    <w:rsid w:val="00E7393D"/>
    <w:rsid w:val="00E73A62"/>
    <w:rsid w:val="00E74762"/>
    <w:rsid w:val="00E74E9D"/>
    <w:rsid w:val="00E752FE"/>
    <w:rsid w:val="00E7568C"/>
    <w:rsid w:val="00E757B3"/>
    <w:rsid w:val="00E76FAE"/>
    <w:rsid w:val="00E7755B"/>
    <w:rsid w:val="00E81710"/>
    <w:rsid w:val="00E81BCA"/>
    <w:rsid w:val="00E82078"/>
    <w:rsid w:val="00E82137"/>
    <w:rsid w:val="00E82F21"/>
    <w:rsid w:val="00E82FDB"/>
    <w:rsid w:val="00E86DDD"/>
    <w:rsid w:val="00E874A8"/>
    <w:rsid w:val="00E90919"/>
    <w:rsid w:val="00E92CA5"/>
    <w:rsid w:val="00E92E30"/>
    <w:rsid w:val="00E95C93"/>
    <w:rsid w:val="00E95FB5"/>
    <w:rsid w:val="00E96030"/>
    <w:rsid w:val="00E96A1A"/>
    <w:rsid w:val="00E9711A"/>
    <w:rsid w:val="00EA173F"/>
    <w:rsid w:val="00EA2DBE"/>
    <w:rsid w:val="00EA78AF"/>
    <w:rsid w:val="00EA7FD7"/>
    <w:rsid w:val="00EB0A97"/>
    <w:rsid w:val="00EB130D"/>
    <w:rsid w:val="00EB1A63"/>
    <w:rsid w:val="00EB1E41"/>
    <w:rsid w:val="00EB37BE"/>
    <w:rsid w:val="00EB3B52"/>
    <w:rsid w:val="00EB5FD4"/>
    <w:rsid w:val="00EB6C08"/>
    <w:rsid w:val="00EB6EE8"/>
    <w:rsid w:val="00EB79B1"/>
    <w:rsid w:val="00EC0DDB"/>
    <w:rsid w:val="00EC1A02"/>
    <w:rsid w:val="00EC2D31"/>
    <w:rsid w:val="00EC36AE"/>
    <w:rsid w:val="00EC3A05"/>
    <w:rsid w:val="00EC4307"/>
    <w:rsid w:val="00EC56EB"/>
    <w:rsid w:val="00EC7119"/>
    <w:rsid w:val="00ED0D5C"/>
    <w:rsid w:val="00ED0ECD"/>
    <w:rsid w:val="00ED20C2"/>
    <w:rsid w:val="00ED214A"/>
    <w:rsid w:val="00ED2584"/>
    <w:rsid w:val="00ED3AB2"/>
    <w:rsid w:val="00ED45FA"/>
    <w:rsid w:val="00ED4BE0"/>
    <w:rsid w:val="00ED7CC3"/>
    <w:rsid w:val="00EE015F"/>
    <w:rsid w:val="00EE0C62"/>
    <w:rsid w:val="00EE38B3"/>
    <w:rsid w:val="00EE43F7"/>
    <w:rsid w:val="00EE6156"/>
    <w:rsid w:val="00EE6D85"/>
    <w:rsid w:val="00EE797C"/>
    <w:rsid w:val="00EE7F8F"/>
    <w:rsid w:val="00EF0740"/>
    <w:rsid w:val="00EF0DD0"/>
    <w:rsid w:val="00EF1EA7"/>
    <w:rsid w:val="00EF31AC"/>
    <w:rsid w:val="00EF56F4"/>
    <w:rsid w:val="00EF57FE"/>
    <w:rsid w:val="00EF588B"/>
    <w:rsid w:val="00EF5EA7"/>
    <w:rsid w:val="00F007EC"/>
    <w:rsid w:val="00F017A4"/>
    <w:rsid w:val="00F03456"/>
    <w:rsid w:val="00F056F0"/>
    <w:rsid w:val="00F0591D"/>
    <w:rsid w:val="00F062A6"/>
    <w:rsid w:val="00F072FC"/>
    <w:rsid w:val="00F073AB"/>
    <w:rsid w:val="00F103BB"/>
    <w:rsid w:val="00F107D7"/>
    <w:rsid w:val="00F10F3D"/>
    <w:rsid w:val="00F111F9"/>
    <w:rsid w:val="00F12CD1"/>
    <w:rsid w:val="00F1559F"/>
    <w:rsid w:val="00F15B45"/>
    <w:rsid w:val="00F17341"/>
    <w:rsid w:val="00F17DE8"/>
    <w:rsid w:val="00F203B3"/>
    <w:rsid w:val="00F209F3"/>
    <w:rsid w:val="00F20AAD"/>
    <w:rsid w:val="00F20B4B"/>
    <w:rsid w:val="00F20FE8"/>
    <w:rsid w:val="00F21316"/>
    <w:rsid w:val="00F24A52"/>
    <w:rsid w:val="00F2774D"/>
    <w:rsid w:val="00F31CFB"/>
    <w:rsid w:val="00F323D6"/>
    <w:rsid w:val="00F32DD6"/>
    <w:rsid w:val="00F337EB"/>
    <w:rsid w:val="00F3453B"/>
    <w:rsid w:val="00F34BCF"/>
    <w:rsid w:val="00F36F28"/>
    <w:rsid w:val="00F36F8C"/>
    <w:rsid w:val="00F37C82"/>
    <w:rsid w:val="00F37D1B"/>
    <w:rsid w:val="00F400F1"/>
    <w:rsid w:val="00F43352"/>
    <w:rsid w:val="00F43469"/>
    <w:rsid w:val="00F44E0E"/>
    <w:rsid w:val="00F46B7D"/>
    <w:rsid w:val="00F46C8A"/>
    <w:rsid w:val="00F471F8"/>
    <w:rsid w:val="00F47EC2"/>
    <w:rsid w:val="00F50753"/>
    <w:rsid w:val="00F50F8B"/>
    <w:rsid w:val="00F5239C"/>
    <w:rsid w:val="00F52E3B"/>
    <w:rsid w:val="00F53D44"/>
    <w:rsid w:val="00F54C48"/>
    <w:rsid w:val="00F54DC9"/>
    <w:rsid w:val="00F5603E"/>
    <w:rsid w:val="00F57460"/>
    <w:rsid w:val="00F57519"/>
    <w:rsid w:val="00F60B64"/>
    <w:rsid w:val="00F60D63"/>
    <w:rsid w:val="00F61353"/>
    <w:rsid w:val="00F616A2"/>
    <w:rsid w:val="00F62921"/>
    <w:rsid w:val="00F640D2"/>
    <w:rsid w:val="00F6419B"/>
    <w:rsid w:val="00F64355"/>
    <w:rsid w:val="00F67880"/>
    <w:rsid w:val="00F7008A"/>
    <w:rsid w:val="00F7119A"/>
    <w:rsid w:val="00F71B7E"/>
    <w:rsid w:val="00F72D8D"/>
    <w:rsid w:val="00F7625A"/>
    <w:rsid w:val="00F8027D"/>
    <w:rsid w:val="00F82182"/>
    <w:rsid w:val="00F82F57"/>
    <w:rsid w:val="00F83357"/>
    <w:rsid w:val="00F8580B"/>
    <w:rsid w:val="00F85A16"/>
    <w:rsid w:val="00F863D9"/>
    <w:rsid w:val="00F864A0"/>
    <w:rsid w:val="00F900E5"/>
    <w:rsid w:val="00F90C1D"/>
    <w:rsid w:val="00F91068"/>
    <w:rsid w:val="00F919F3"/>
    <w:rsid w:val="00F92279"/>
    <w:rsid w:val="00F9464A"/>
    <w:rsid w:val="00F95024"/>
    <w:rsid w:val="00F96268"/>
    <w:rsid w:val="00F9747E"/>
    <w:rsid w:val="00F97B1F"/>
    <w:rsid w:val="00FA055F"/>
    <w:rsid w:val="00FA0847"/>
    <w:rsid w:val="00FA0984"/>
    <w:rsid w:val="00FA3D57"/>
    <w:rsid w:val="00FA4B04"/>
    <w:rsid w:val="00FA61E2"/>
    <w:rsid w:val="00FA6C61"/>
    <w:rsid w:val="00FA7F2B"/>
    <w:rsid w:val="00FB1D10"/>
    <w:rsid w:val="00FB207B"/>
    <w:rsid w:val="00FB254A"/>
    <w:rsid w:val="00FB2DF5"/>
    <w:rsid w:val="00FB35E5"/>
    <w:rsid w:val="00FB3C13"/>
    <w:rsid w:val="00FB53F8"/>
    <w:rsid w:val="00FB7277"/>
    <w:rsid w:val="00FB7529"/>
    <w:rsid w:val="00FC0536"/>
    <w:rsid w:val="00FC0A63"/>
    <w:rsid w:val="00FC143F"/>
    <w:rsid w:val="00FC1676"/>
    <w:rsid w:val="00FC1F6A"/>
    <w:rsid w:val="00FC5F11"/>
    <w:rsid w:val="00FD0376"/>
    <w:rsid w:val="00FD077B"/>
    <w:rsid w:val="00FD1123"/>
    <w:rsid w:val="00FD1D25"/>
    <w:rsid w:val="00FD4311"/>
    <w:rsid w:val="00FD5043"/>
    <w:rsid w:val="00FD6E6A"/>
    <w:rsid w:val="00FE1A56"/>
    <w:rsid w:val="00FE2E26"/>
    <w:rsid w:val="00FE3617"/>
    <w:rsid w:val="00FE37D2"/>
    <w:rsid w:val="00FE4862"/>
    <w:rsid w:val="00FE4A3B"/>
    <w:rsid w:val="00FE50D9"/>
    <w:rsid w:val="00FE5C50"/>
    <w:rsid w:val="00FE7B48"/>
    <w:rsid w:val="00FF0197"/>
    <w:rsid w:val="00FF022C"/>
    <w:rsid w:val="00FF250C"/>
    <w:rsid w:val="00FF2669"/>
    <w:rsid w:val="00FF2E3D"/>
    <w:rsid w:val="00FF2E43"/>
    <w:rsid w:val="00FF2F32"/>
    <w:rsid w:val="00FF49AA"/>
    <w:rsid w:val="00FF4D29"/>
    <w:rsid w:val="00FF56EC"/>
    <w:rsid w:val="00FF6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0">
    <w:name w:val="heading 1"/>
    <w:aliases w:val="Раздел Договора,H1,&quot;Алмаз&quot;"/>
    <w:basedOn w:val="a"/>
    <w:next w:val="a"/>
    <w:link w:val="11"/>
    <w:qFormat/>
    <w:rsid w:val="00D963CA"/>
    <w:pPr>
      <w:keepNext/>
      <w:ind w:firstLine="540"/>
      <w:jc w:val="both"/>
      <w:outlineLvl w:val="0"/>
    </w:pPr>
    <w:rPr>
      <w:b/>
      <w:bCs/>
      <w:color w:val="auto"/>
      <w:kern w:val="0"/>
      <w:sz w:val="24"/>
      <w:szCs w:val="24"/>
      <w:lang w:eastAsia="en-US"/>
    </w:rPr>
  </w:style>
  <w:style w:type="paragraph" w:styleId="2">
    <w:name w:val="heading 2"/>
    <w:aliases w:val="H2,&quot;Изумруд&quot;"/>
    <w:basedOn w:val="a"/>
    <w:next w:val="a"/>
    <w:link w:val="20"/>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0">
    <w:name w:val="heading 3"/>
    <w:aliases w:val="H3,&quot;Сапфир&quot;"/>
    <w:basedOn w:val="a"/>
    <w:next w:val="a"/>
    <w:link w:val="31"/>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
    <w:next w:val="a"/>
    <w:link w:val="50"/>
    <w:qFormat/>
    <w:rsid w:val="00547833"/>
    <w:pPr>
      <w:spacing w:before="120" w:after="120" w:line="276" w:lineRule="auto"/>
      <w:outlineLvl w:val="4"/>
    </w:pPr>
    <w:rPr>
      <w:rFonts w:ascii="XO Thames" w:hAnsi="XO Thames"/>
      <w:b/>
      <w:kern w:val="0"/>
      <w:sz w:val="22"/>
      <w:lang w:val="x-none" w:eastAsia="x-none"/>
    </w:rPr>
  </w:style>
  <w:style w:type="paragraph" w:styleId="6">
    <w:name w:val="heading 6"/>
    <w:aliases w:val="H6"/>
    <w:basedOn w:val="a"/>
    <w:next w:val="a"/>
    <w:link w:val="60"/>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paragraph" w:styleId="7">
    <w:name w:val="heading 7"/>
    <w:basedOn w:val="a"/>
    <w:next w:val="a"/>
    <w:link w:val="70"/>
    <w:qFormat/>
    <w:rsid w:val="00291DC5"/>
    <w:pPr>
      <w:spacing w:before="240" w:after="60"/>
      <w:outlineLvl w:val="6"/>
    </w:pPr>
    <w:rPr>
      <w:color w:val="auto"/>
      <w:kern w:val="0"/>
      <w:sz w:val="24"/>
      <w:szCs w:val="24"/>
      <w:lang w:val="en-US" w:eastAsia="en-US"/>
    </w:rPr>
  </w:style>
  <w:style w:type="paragraph" w:styleId="8">
    <w:name w:val="heading 8"/>
    <w:basedOn w:val="a"/>
    <w:next w:val="a"/>
    <w:link w:val="80"/>
    <w:qFormat/>
    <w:rsid w:val="00291DC5"/>
    <w:pPr>
      <w:tabs>
        <w:tab w:val="num" w:pos="0"/>
      </w:tabs>
      <w:spacing w:before="240" w:after="60"/>
      <w:ind w:left="5760" w:hanging="720"/>
      <w:jc w:val="both"/>
      <w:outlineLvl w:val="7"/>
    </w:pPr>
    <w:rPr>
      <w:rFonts w:ascii="PetersburgCTT" w:hAnsi="PetersburgCTT"/>
      <w:i/>
      <w:color w:val="auto"/>
      <w:kern w:val="0"/>
      <w:sz w:val="22"/>
    </w:rPr>
  </w:style>
  <w:style w:type="paragraph" w:styleId="9">
    <w:name w:val="heading 9"/>
    <w:basedOn w:val="a"/>
    <w:next w:val="a"/>
    <w:link w:val="90"/>
    <w:qFormat/>
    <w:rsid w:val="00291DC5"/>
    <w:pPr>
      <w:tabs>
        <w:tab w:val="num" w:pos="0"/>
      </w:tabs>
      <w:spacing w:before="240" w:after="60"/>
      <w:ind w:left="6480" w:hanging="720"/>
      <w:jc w:val="both"/>
      <w:outlineLvl w:val="8"/>
    </w:pPr>
    <w:rPr>
      <w:rFonts w:ascii="PetersburgCTT" w:hAnsi="PetersburgCTT"/>
      <w:i/>
      <w:color w:val="auto"/>
      <w:kern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Договора Знак,H1 Знак,&quot;Алмаз&quot; Знак"/>
    <w:basedOn w:val="a0"/>
    <w:link w:val="10"/>
    <w:rsid w:val="00D963CA"/>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1">
    <w:name w:val="Заголовок 3 Знак"/>
    <w:aliases w:val="H3 Знак,&quot;Сапфир&quot; Знак"/>
    <w:basedOn w:val="a0"/>
    <w:link w:val="30"/>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50">
    <w:name w:val="Заголовок 5 Знак"/>
    <w:basedOn w:val="a0"/>
    <w:link w:val="5"/>
    <w:rsid w:val="00547833"/>
    <w:rPr>
      <w:rFonts w:ascii="XO Thames" w:eastAsia="Times New Roman" w:hAnsi="XO Thames" w:cs="Times New Roman"/>
      <w:b/>
      <w:color w:val="000000"/>
      <w:szCs w:val="20"/>
      <w:lang w:val="x-none" w:eastAsia="x-none"/>
    </w:rPr>
  </w:style>
  <w:style w:type="character" w:customStyle="1" w:styleId="60">
    <w:name w:val="Заголовок 6 Знак"/>
    <w:aliases w:val="H6 Знак"/>
    <w:basedOn w:val="a0"/>
    <w:link w:val="6"/>
    <w:rsid w:val="00534269"/>
    <w:rPr>
      <w:rFonts w:asciiTheme="majorHAnsi" w:eastAsiaTheme="majorEastAsia" w:hAnsiTheme="majorHAnsi" w:cstheme="majorBidi"/>
      <w:i/>
      <w:iCs/>
      <w:color w:val="526041" w:themeColor="accent1" w:themeShade="7F"/>
      <w:kern w:val="28"/>
      <w:sz w:val="20"/>
      <w:szCs w:val="20"/>
      <w:lang w:eastAsia="ru-RU"/>
    </w:rPr>
  </w:style>
  <w:style w:type="character" w:customStyle="1" w:styleId="70">
    <w:name w:val="Заголовок 7 Знак"/>
    <w:basedOn w:val="a0"/>
    <w:link w:val="7"/>
    <w:rsid w:val="00291DC5"/>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291DC5"/>
    <w:rPr>
      <w:rFonts w:ascii="PetersburgCTT" w:eastAsia="Times New Roman" w:hAnsi="PetersburgCTT" w:cs="Times New Roman"/>
      <w:i/>
      <w:szCs w:val="20"/>
      <w:lang w:eastAsia="ru-RU"/>
    </w:rPr>
  </w:style>
  <w:style w:type="character" w:customStyle="1" w:styleId="90">
    <w:name w:val="Заголовок 9 Знак"/>
    <w:basedOn w:val="a0"/>
    <w:link w:val="9"/>
    <w:rsid w:val="00291DC5"/>
    <w:rPr>
      <w:rFonts w:ascii="PetersburgCTT" w:eastAsia="Times New Roman" w:hAnsi="PetersburgCTT" w:cs="Times New Roman"/>
      <w:i/>
      <w:sz w:val="18"/>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nhideWhenUsed/>
    <w:rsid w:val="00D963CA"/>
    <w:pPr>
      <w:tabs>
        <w:tab w:val="center" w:pos="4677"/>
        <w:tab w:val="right" w:pos="9355"/>
      </w:tabs>
    </w:pPr>
  </w:style>
  <w:style w:type="character" w:customStyle="1" w:styleId="a7">
    <w:name w:val="Нижний колонтитул Знак"/>
    <w:basedOn w:val="a0"/>
    <w:link w:val="a6"/>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qFormat/>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2">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nhideWhenUsed/>
    <w:rsid w:val="007B21DB"/>
    <w:rPr>
      <w:rFonts w:ascii="Tahoma" w:hAnsi="Tahoma" w:cs="Tahoma"/>
      <w:sz w:val="16"/>
      <w:szCs w:val="16"/>
    </w:rPr>
  </w:style>
  <w:style w:type="character" w:customStyle="1" w:styleId="ab">
    <w:name w:val="Текст выноски Знак"/>
    <w:basedOn w:val="a0"/>
    <w:link w:val="aa"/>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2">
    <w:name w:val="Body Text 3"/>
    <w:basedOn w:val="a"/>
    <w:link w:val="33"/>
    <w:unhideWhenUsed/>
    <w:rsid w:val="005E61E1"/>
    <w:pPr>
      <w:spacing w:after="120"/>
    </w:pPr>
    <w:rPr>
      <w:sz w:val="16"/>
      <w:szCs w:val="16"/>
    </w:rPr>
  </w:style>
  <w:style w:type="character" w:customStyle="1" w:styleId="33">
    <w:name w:val="Основной текст 3 Знак"/>
    <w:basedOn w:val="a0"/>
    <w:link w:val="32"/>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link w:val="ad"/>
    <w:uiPriority w:val="34"/>
    <w:qFormat/>
    <w:rsid w:val="000D7F0B"/>
    <w:pPr>
      <w:spacing w:after="200" w:line="276" w:lineRule="auto"/>
      <w:ind w:left="720"/>
      <w:contextualSpacing/>
    </w:pPr>
    <w:rPr>
      <w:rFonts w:ascii="Calibri" w:eastAsia="Calibri" w:hAnsi="Calibri"/>
      <w:color w:val="auto"/>
      <w:kern w:val="0"/>
      <w:sz w:val="22"/>
      <w:szCs w:val="22"/>
      <w:lang w:eastAsia="en-US"/>
    </w:rPr>
  </w:style>
  <w:style w:type="character" w:customStyle="1" w:styleId="ad">
    <w:name w:val="Абзац списка Знак"/>
    <w:link w:val="ac"/>
    <w:uiPriority w:val="34"/>
    <w:locked/>
    <w:rsid w:val="00547833"/>
    <w:rPr>
      <w:rFonts w:ascii="Calibri" w:eastAsia="Calibri" w:hAnsi="Calibri" w:cs="Times New Roman"/>
    </w:rPr>
  </w:style>
  <w:style w:type="paragraph" w:customStyle="1" w:styleId="ConsPlusTitle">
    <w:name w:val="ConsPlusTitle"/>
    <w:link w:val="ConsPlusTitle1"/>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ConsPlusTitle1">
    <w:name w:val="ConsPlusTitle1"/>
    <w:link w:val="ConsPlusTitle"/>
    <w:locked/>
    <w:rsid w:val="00547833"/>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4">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e">
    <w:name w:val="Title"/>
    <w:basedOn w:val="a"/>
    <w:link w:val="af"/>
    <w:qFormat/>
    <w:rsid w:val="005E6E9E"/>
    <w:pPr>
      <w:jc w:val="center"/>
    </w:pPr>
    <w:rPr>
      <w:color w:val="auto"/>
      <w:kern w:val="0"/>
      <w:sz w:val="24"/>
    </w:rPr>
  </w:style>
  <w:style w:type="character" w:customStyle="1" w:styleId="af">
    <w:name w:val="Название Знак"/>
    <w:basedOn w:val="a0"/>
    <w:link w:val="ae"/>
    <w:rsid w:val="005E6E9E"/>
    <w:rPr>
      <w:rFonts w:ascii="Times New Roman" w:eastAsia="Times New Roman" w:hAnsi="Times New Roman" w:cs="Times New Roman"/>
      <w:sz w:val="24"/>
      <w:szCs w:val="20"/>
      <w:lang w:eastAsia="ru-RU"/>
    </w:rPr>
  </w:style>
  <w:style w:type="paragraph" w:styleId="21">
    <w:name w:val="Body Text 2"/>
    <w:basedOn w:val="a"/>
    <w:link w:val="22"/>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rsid w:val="005E6E9E"/>
    <w:rPr>
      <w:rFonts w:eastAsiaTheme="minorEastAsia"/>
      <w:lang w:eastAsia="ru-RU"/>
    </w:rPr>
  </w:style>
  <w:style w:type="character" w:customStyle="1" w:styleId="af0">
    <w:name w:val="Гипертекстовая ссылка"/>
    <w:basedOn w:val="a0"/>
    <w:uiPriority w:val="99"/>
    <w:rsid w:val="00251E17"/>
    <w:rPr>
      <w:rFonts w:cs="Times New Roman"/>
      <w:b/>
      <w:color w:val="106BBE"/>
    </w:rPr>
  </w:style>
  <w:style w:type="paragraph" w:styleId="23">
    <w:name w:val="Body Text Indent 2"/>
    <w:basedOn w:val="a"/>
    <w:link w:val="24"/>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5">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1">
    <w:name w:val="footnote text"/>
    <w:basedOn w:val="a"/>
    <w:link w:val="af2"/>
    <w:rsid w:val="00E6679D"/>
    <w:pPr>
      <w:autoSpaceDE w:val="0"/>
      <w:autoSpaceDN w:val="0"/>
    </w:pPr>
    <w:rPr>
      <w:rFonts w:eastAsia="Calibri"/>
      <w:color w:val="auto"/>
      <w:kern w:val="0"/>
    </w:rPr>
  </w:style>
  <w:style w:type="character" w:customStyle="1" w:styleId="af2">
    <w:name w:val="Текст сноски Знак"/>
    <w:basedOn w:val="a0"/>
    <w:link w:val="af1"/>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3">
    <w:name w:val="Body Text Indent"/>
    <w:basedOn w:val="a"/>
    <w:link w:val="af4"/>
    <w:unhideWhenUsed/>
    <w:rsid w:val="00280AF0"/>
    <w:pPr>
      <w:spacing w:after="120"/>
      <w:ind w:left="283"/>
    </w:pPr>
  </w:style>
  <w:style w:type="character" w:customStyle="1" w:styleId="af4">
    <w:name w:val="Основной текст с отступом Знак"/>
    <w:basedOn w:val="a0"/>
    <w:link w:val="af3"/>
    <w:rsid w:val="00280AF0"/>
    <w:rPr>
      <w:rFonts w:ascii="Times New Roman" w:eastAsia="Times New Roman" w:hAnsi="Times New Roman" w:cs="Times New Roman"/>
      <w:color w:val="000000"/>
      <w:kern w:val="28"/>
      <w:sz w:val="20"/>
      <w:szCs w:val="20"/>
      <w:lang w:eastAsia="ru-RU"/>
    </w:rPr>
  </w:style>
  <w:style w:type="paragraph" w:styleId="36">
    <w:name w:val="Body Text Indent 3"/>
    <w:basedOn w:val="a"/>
    <w:link w:val="37"/>
    <w:unhideWhenUsed/>
    <w:rsid w:val="00280AF0"/>
    <w:pPr>
      <w:spacing w:after="120"/>
      <w:ind w:left="283"/>
    </w:pPr>
    <w:rPr>
      <w:sz w:val="16"/>
      <w:szCs w:val="16"/>
    </w:rPr>
  </w:style>
  <w:style w:type="character" w:customStyle="1" w:styleId="37">
    <w:name w:val="Основной текст с отступом 3 Знак"/>
    <w:basedOn w:val="a0"/>
    <w:link w:val="36"/>
    <w:rsid w:val="00280AF0"/>
    <w:rPr>
      <w:rFonts w:ascii="Times New Roman" w:eastAsia="Times New Roman" w:hAnsi="Times New Roman" w:cs="Times New Roman"/>
      <w:color w:val="000000"/>
      <w:kern w:val="28"/>
      <w:sz w:val="16"/>
      <w:szCs w:val="16"/>
      <w:lang w:eastAsia="ru-RU"/>
    </w:rPr>
  </w:style>
  <w:style w:type="paragraph" w:customStyle="1" w:styleId="af5">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6">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af7"/>
    <w:unhideWhenUsed/>
    <w:rsid w:val="00D96D48"/>
    <w:pPr>
      <w:spacing w:before="100" w:beforeAutospacing="1" w:after="100" w:afterAutospacing="1"/>
    </w:pPr>
    <w:rPr>
      <w:color w:val="auto"/>
      <w:kern w:val="0"/>
      <w:sz w:val="24"/>
      <w:szCs w:val="24"/>
    </w:rPr>
  </w:style>
  <w:style w:type="character" w:customStyle="1" w:styleId="af7">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6"/>
    <w:locked/>
    <w:rsid w:val="003A5DEF"/>
    <w:rPr>
      <w:rFonts w:ascii="Times New Roman" w:eastAsia="Times New Roman" w:hAnsi="Times New Roman" w:cs="Times New Roman"/>
      <w:sz w:val="24"/>
      <w:szCs w:val="24"/>
      <w:lang w:eastAsia="ru-RU"/>
    </w:rPr>
  </w:style>
  <w:style w:type="character" w:styleId="af8">
    <w:name w:val="Strong"/>
    <w:basedOn w:val="a0"/>
    <w:qFormat/>
    <w:rsid w:val="00D96D48"/>
    <w:rPr>
      <w:b/>
      <w:bCs/>
    </w:rPr>
  </w:style>
  <w:style w:type="paragraph" w:customStyle="1" w:styleId="38">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9">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3">
    <w:name w:val="Стиль1"/>
    <w:basedOn w:val="a"/>
    <w:link w:val="14"/>
    <w:qFormat/>
    <w:rsid w:val="003A5DEF"/>
    <w:pPr>
      <w:autoSpaceDE w:val="0"/>
      <w:autoSpaceDN w:val="0"/>
      <w:adjustRightInd w:val="0"/>
      <w:ind w:firstLine="709"/>
      <w:jc w:val="both"/>
    </w:pPr>
    <w:rPr>
      <w:color w:val="auto"/>
      <w:kern w:val="0"/>
      <w:sz w:val="24"/>
      <w:szCs w:val="24"/>
    </w:rPr>
  </w:style>
  <w:style w:type="character" w:customStyle="1" w:styleId="14">
    <w:name w:val="Стиль1 Знак"/>
    <w:link w:val="13"/>
    <w:rsid w:val="003A5DEF"/>
    <w:rPr>
      <w:rFonts w:ascii="Times New Roman" w:eastAsia="Times New Roman" w:hAnsi="Times New Roman" w:cs="Times New Roman"/>
      <w:sz w:val="24"/>
      <w:szCs w:val="24"/>
    </w:rPr>
  </w:style>
  <w:style w:type="paragraph" w:customStyle="1" w:styleId="15">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a">
    <w:name w:val="Emphasis"/>
    <w:uiPriority w:val="20"/>
    <w:qFormat/>
    <w:rsid w:val="00CF1614"/>
    <w:rPr>
      <w:i/>
      <w:iCs/>
    </w:rPr>
  </w:style>
  <w:style w:type="paragraph" w:customStyle="1" w:styleId="afb">
    <w:name w:val="Прижатый влево"/>
    <w:basedOn w:val="a"/>
    <w:next w:val="a"/>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9">
    <w:name w:val="toc 3"/>
    <w:basedOn w:val="a"/>
    <w:next w:val="a"/>
    <w:link w:val="3a"/>
    <w:autoRedefine/>
    <w:rsid w:val="002C4C5A"/>
    <w:rPr>
      <w:smallCaps/>
      <w:color w:val="auto"/>
      <w:kern w:val="0"/>
      <w:sz w:val="22"/>
      <w:szCs w:val="24"/>
      <w:lang w:val="en-US" w:eastAsia="en-US"/>
    </w:rPr>
  </w:style>
  <w:style w:type="character" w:customStyle="1" w:styleId="3a">
    <w:name w:val="Оглавление 3 Знак"/>
    <w:link w:val="39"/>
    <w:locked/>
    <w:rsid w:val="00547833"/>
    <w:rPr>
      <w:rFonts w:ascii="Times New Roman" w:eastAsia="Times New Roman" w:hAnsi="Times New Roman" w:cs="Times New Roman"/>
      <w:smallCaps/>
      <w:szCs w:val="24"/>
      <w:lang w:val="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c">
    <w:name w:val="No Spacing"/>
    <w:link w:val="afd"/>
    <w:uiPriority w:val="1"/>
    <w:qFormat/>
    <w:rsid w:val="008A210E"/>
    <w:pPr>
      <w:spacing w:after="0" w:line="240" w:lineRule="auto"/>
    </w:pPr>
    <w:rPr>
      <w:rFonts w:ascii="Calibri" w:eastAsia="Calibri" w:hAnsi="Calibri" w:cs="Times New Roman"/>
    </w:rPr>
  </w:style>
  <w:style w:type="character" w:customStyle="1" w:styleId="afd">
    <w:name w:val="Без интервала Знак"/>
    <w:link w:val="afc"/>
    <w:uiPriority w:val="1"/>
    <w:locked/>
    <w:rsid w:val="00D166DB"/>
    <w:rPr>
      <w:rFonts w:ascii="Calibri" w:eastAsia="Calibri" w:hAnsi="Calibri" w:cs="Times New Roman"/>
    </w:rPr>
  </w:style>
  <w:style w:type="character" w:styleId="afe">
    <w:name w:val="annotation reference"/>
    <w:semiHidden/>
    <w:rsid w:val="00DA53CD"/>
    <w:rPr>
      <w:sz w:val="16"/>
      <w:szCs w:val="16"/>
    </w:rPr>
  </w:style>
  <w:style w:type="paragraph" w:customStyle="1" w:styleId="ConsPlusNonformat">
    <w:name w:val="ConsPlusNonformat"/>
    <w:link w:val="ConsPlusNonformat1"/>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547833"/>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6">
    <w:name w:val="Стиль 1."/>
    <w:basedOn w:val="a"/>
    <w:uiPriority w:val="99"/>
    <w:rsid w:val="000445B5"/>
    <w:pPr>
      <w:tabs>
        <w:tab w:val="num" w:pos="1134"/>
      </w:tabs>
      <w:ind w:firstLine="709"/>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7">
    <w:name w:val="Стиль ппп_1)"/>
    <w:basedOn w:val="a"/>
    <w:uiPriority w:val="99"/>
    <w:rsid w:val="000445B5"/>
    <w:pPr>
      <w:tabs>
        <w:tab w:val="num" w:pos="993"/>
      </w:tabs>
      <w:ind w:left="993" w:hanging="709"/>
      <w:jc w:val="both"/>
    </w:pPr>
    <w:rPr>
      <w:color w:val="auto"/>
      <w:kern w:val="0"/>
      <w:sz w:val="26"/>
    </w:rPr>
  </w:style>
  <w:style w:type="paragraph" w:customStyle="1" w:styleId="aff">
    <w:name w:val="Стиль ппп_а)"/>
    <w:basedOn w:val="a"/>
    <w:uiPriority w:val="99"/>
    <w:rsid w:val="000445B5"/>
    <w:pPr>
      <w:tabs>
        <w:tab w:val="num" w:pos="709"/>
      </w:tabs>
      <w:ind w:left="709" w:hanging="709"/>
      <w:jc w:val="both"/>
    </w:pPr>
    <w:rPr>
      <w:color w:val="auto"/>
      <w:kern w:val="0"/>
      <w:sz w:val="26"/>
    </w:rPr>
  </w:style>
  <w:style w:type="paragraph" w:customStyle="1" w:styleId="18">
    <w:name w:val="Стиль приложения 1."/>
    <w:basedOn w:val="16"/>
    <w:uiPriority w:val="99"/>
    <w:rsid w:val="000445B5"/>
    <w:pPr>
      <w:tabs>
        <w:tab w:val="clear" w:pos="1134"/>
        <w:tab w:val="num" w:pos="567"/>
      </w:tabs>
      <w:ind w:firstLine="0"/>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9">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f0">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a">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1">
    <w:name w:val="Цветовое выделение"/>
    <w:uiPriority w:val="99"/>
    <w:rsid w:val="009B365D"/>
    <w:rPr>
      <w:b/>
      <w:bCs/>
      <w:color w:val="26282F"/>
    </w:rPr>
  </w:style>
  <w:style w:type="paragraph" w:customStyle="1" w:styleId="aff2">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3">
    <w:name w:val="Table Grid"/>
    <w:basedOn w:val="a1"/>
    <w:uiPriority w:val="59"/>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4">
    <w:name w:val="FollowedHyperlink"/>
    <w:uiPriority w:val="99"/>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5">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1">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b">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b"/>
    <w:locked/>
    <w:rsid w:val="000F6BC1"/>
    <w:rPr>
      <w:rFonts w:ascii="Times New Roman" w:eastAsia="Calibri" w:hAnsi="Times New Roman" w:cs="Times New Roman"/>
      <w:sz w:val="28"/>
      <w:szCs w:val="20"/>
      <w:lang w:eastAsia="ru-RU"/>
    </w:rPr>
  </w:style>
  <w:style w:type="paragraph" w:customStyle="1" w:styleId="3c">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1b">
    <w:name w:val="Гиперссылка1"/>
    <w:basedOn w:val="a0"/>
    <w:rsid w:val="00412BDA"/>
  </w:style>
  <w:style w:type="character" w:styleId="aff6">
    <w:name w:val="footnote reference"/>
    <w:basedOn w:val="a0"/>
    <w:link w:val="1c"/>
    <w:rsid w:val="007452BC"/>
    <w:rPr>
      <w:vertAlign w:val="superscript"/>
    </w:rPr>
  </w:style>
  <w:style w:type="paragraph" w:customStyle="1" w:styleId="1c">
    <w:name w:val="Знак сноски1"/>
    <w:basedOn w:val="1d"/>
    <w:link w:val="aff6"/>
    <w:rsid w:val="00547833"/>
    <w:rPr>
      <w:rFonts w:asciiTheme="minorHAnsi" w:eastAsiaTheme="minorHAnsi" w:hAnsiTheme="minorHAnsi" w:cstheme="minorBidi"/>
      <w:color w:val="auto"/>
      <w:szCs w:val="22"/>
      <w:vertAlign w:val="superscript"/>
      <w:lang w:eastAsia="en-US"/>
    </w:rPr>
  </w:style>
  <w:style w:type="paragraph" w:customStyle="1" w:styleId="1d">
    <w:name w:val="Основной шрифт абзаца1"/>
    <w:rsid w:val="00547833"/>
    <w:rPr>
      <w:rFonts w:ascii="Calibri" w:eastAsia="Times New Roman" w:hAnsi="Calibri" w:cs="Times New Roman"/>
      <w:color w:val="000000"/>
      <w:szCs w:val="20"/>
      <w:lang w:eastAsia="ru-RU"/>
    </w:rPr>
  </w:style>
  <w:style w:type="paragraph" w:styleId="aff7">
    <w:name w:val="Subtitle"/>
    <w:basedOn w:val="a"/>
    <w:link w:val="aff8"/>
    <w:uiPriority w:val="11"/>
    <w:qFormat/>
    <w:rsid w:val="003E418F"/>
    <w:pPr>
      <w:jc w:val="center"/>
    </w:pPr>
    <w:rPr>
      <w:b/>
      <w:color w:val="auto"/>
      <w:kern w:val="0"/>
      <w:sz w:val="28"/>
    </w:rPr>
  </w:style>
  <w:style w:type="character" w:customStyle="1" w:styleId="aff8">
    <w:name w:val="Подзаголовок Знак"/>
    <w:basedOn w:val="a0"/>
    <w:link w:val="aff7"/>
    <w:uiPriority w:val="11"/>
    <w:rsid w:val="003E418F"/>
    <w:rPr>
      <w:rFonts w:ascii="Times New Roman" w:eastAsia="Times New Roman" w:hAnsi="Times New Roman" w:cs="Times New Roman"/>
      <w:b/>
      <w:sz w:val="28"/>
      <w:szCs w:val="20"/>
      <w:lang w:eastAsia="ru-RU"/>
    </w:rPr>
  </w:style>
  <w:style w:type="paragraph" w:customStyle="1" w:styleId="aff9">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1">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1">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
    <w:name w:val="headertext"/>
    <w:basedOn w:val="a"/>
    <w:rsid w:val="00F640D2"/>
    <w:pPr>
      <w:spacing w:before="100" w:beforeAutospacing="1" w:after="100" w:afterAutospacing="1"/>
    </w:pPr>
    <w:rPr>
      <w:color w:val="auto"/>
      <w:kern w:val="0"/>
      <w:sz w:val="24"/>
      <w:szCs w:val="24"/>
    </w:rPr>
  </w:style>
  <w:style w:type="paragraph" w:customStyle="1" w:styleId="140">
    <w:name w:val="Обычный14"/>
    <w:rsid w:val="004127B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font5">
    <w:name w:val="font5"/>
    <w:basedOn w:val="a"/>
    <w:rsid w:val="009C764B"/>
    <w:pPr>
      <w:spacing w:before="100" w:beforeAutospacing="1" w:after="100" w:afterAutospacing="1"/>
    </w:pPr>
    <w:rPr>
      <w:rFonts w:ascii="Calibri" w:hAnsi="Calibri" w:cs="Calibri"/>
      <w:kern w:val="0"/>
      <w:sz w:val="22"/>
      <w:szCs w:val="22"/>
    </w:rPr>
  </w:style>
  <w:style w:type="paragraph" w:customStyle="1" w:styleId="xl66">
    <w:name w:val="xl66"/>
    <w:basedOn w:val="a"/>
    <w:rsid w:val="009C764B"/>
    <w:pPr>
      <w:spacing w:before="100" w:beforeAutospacing="1" w:after="100" w:afterAutospacing="1"/>
    </w:pPr>
    <w:rPr>
      <w:rFonts w:ascii="Arial" w:hAnsi="Arial" w:cs="Arial"/>
      <w:color w:val="auto"/>
      <w:kern w:val="0"/>
    </w:rPr>
  </w:style>
  <w:style w:type="paragraph" w:customStyle="1" w:styleId="xl67">
    <w:name w:val="xl67"/>
    <w:basedOn w:val="a"/>
    <w:rsid w:val="009C764B"/>
    <w:pPr>
      <w:pBdr>
        <w:top w:val="single" w:sz="4" w:space="0" w:color="auto"/>
        <w:left w:val="single" w:sz="4" w:space="0" w:color="auto"/>
      </w:pBdr>
      <w:spacing w:before="100" w:beforeAutospacing="1" w:after="100" w:afterAutospacing="1"/>
      <w:textAlignment w:val="center"/>
    </w:pPr>
    <w:rPr>
      <w:b/>
      <w:bCs/>
      <w:color w:val="auto"/>
      <w:kern w:val="0"/>
      <w:sz w:val="24"/>
      <w:szCs w:val="24"/>
    </w:rPr>
  </w:style>
  <w:style w:type="paragraph" w:customStyle="1" w:styleId="xl68">
    <w:name w:val="xl68"/>
    <w:basedOn w:val="a"/>
    <w:rsid w:val="009C764B"/>
    <w:pPr>
      <w:pBdr>
        <w:top w:val="single" w:sz="4" w:space="0" w:color="auto"/>
        <w:lef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69">
    <w:name w:val="xl6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0">
    <w:name w:val="xl70"/>
    <w:basedOn w:val="a"/>
    <w:rsid w:val="009C764B"/>
    <w:pPr>
      <w:pBdr>
        <w:top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1">
    <w:name w:val="xl71"/>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2">
    <w:name w:val="xl72"/>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73">
    <w:name w:val="xl73"/>
    <w:basedOn w:val="a"/>
    <w:rsid w:val="009C764B"/>
    <w:pPr>
      <w:pBdr>
        <w:top w:val="single" w:sz="4" w:space="0" w:color="auto"/>
        <w:left w:val="single" w:sz="4" w:space="0" w:color="auto"/>
      </w:pBdr>
      <w:spacing w:before="100" w:beforeAutospacing="1" w:after="100" w:afterAutospacing="1"/>
      <w:textAlignment w:val="center"/>
    </w:pPr>
    <w:rPr>
      <w:color w:val="auto"/>
      <w:kern w:val="0"/>
      <w:sz w:val="24"/>
      <w:szCs w:val="24"/>
    </w:rPr>
  </w:style>
  <w:style w:type="paragraph" w:customStyle="1" w:styleId="xl74">
    <w:name w:val="xl74"/>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75">
    <w:name w:val="xl75"/>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6">
    <w:name w:val="xl76"/>
    <w:basedOn w:val="a"/>
    <w:rsid w:val="009C764B"/>
    <w:pPr>
      <w:pBdr>
        <w:top w:val="single" w:sz="4" w:space="0" w:color="auto"/>
      </w:pBdr>
      <w:spacing w:before="100" w:beforeAutospacing="1" w:after="100" w:afterAutospacing="1"/>
      <w:jc w:val="center"/>
      <w:textAlignment w:val="center"/>
    </w:pPr>
    <w:rPr>
      <w:color w:val="auto"/>
      <w:kern w:val="0"/>
      <w:sz w:val="24"/>
      <w:szCs w:val="24"/>
    </w:rPr>
  </w:style>
  <w:style w:type="paragraph" w:customStyle="1" w:styleId="xl77">
    <w:name w:val="xl77"/>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8">
    <w:name w:val="xl78"/>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79">
    <w:name w:val="xl7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0">
    <w:name w:val="xl80"/>
    <w:basedOn w:val="a"/>
    <w:rsid w:val="009C764B"/>
    <w:pPr>
      <w:pBdr>
        <w:top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1">
    <w:name w:val="xl8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2">
    <w:name w:val="xl8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83">
    <w:name w:val="xl8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4">
    <w:name w:val="xl84"/>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85">
    <w:name w:val="xl8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6">
    <w:name w:val="xl8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87">
    <w:name w:val="xl8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88">
    <w:name w:val="xl8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9">
    <w:name w:val="xl8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24"/>
      <w:szCs w:val="24"/>
    </w:rPr>
  </w:style>
  <w:style w:type="paragraph" w:customStyle="1" w:styleId="xl90">
    <w:name w:val="xl90"/>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91">
    <w:name w:val="xl9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92">
    <w:name w:val="xl92"/>
    <w:basedOn w:val="a"/>
    <w:rsid w:val="009C764B"/>
    <w:pPr>
      <w:pBdr>
        <w:top w:val="single" w:sz="4" w:space="0" w:color="auto"/>
        <w:bottom w:val="single" w:sz="4" w:space="0" w:color="auto"/>
      </w:pBdr>
      <w:spacing w:before="100" w:beforeAutospacing="1" w:after="100" w:afterAutospacing="1"/>
    </w:pPr>
    <w:rPr>
      <w:b/>
      <w:bCs/>
      <w:color w:val="auto"/>
      <w:kern w:val="0"/>
      <w:sz w:val="24"/>
      <w:szCs w:val="24"/>
    </w:rPr>
  </w:style>
  <w:style w:type="paragraph" w:customStyle="1" w:styleId="xl93">
    <w:name w:val="xl93"/>
    <w:basedOn w:val="a"/>
    <w:rsid w:val="009C764B"/>
    <w:pPr>
      <w:pBdr>
        <w:bottom w:val="single" w:sz="4" w:space="0" w:color="auto"/>
      </w:pBdr>
      <w:spacing w:before="100" w:beforeAutospacing="1" w:after="100" w:afterAutospacing="1"/>
    </w:pPr>
    <w:rPr>
      <w:color w:val="auto"/>
      <w:kern w:val="0"/>
    </w:rPr>
  </w:style>
  <w:style w:type="paragraph" w:customStyle="1" w:styleId="xl94">
    <w:name w:val="xl94"/>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5">
    <w:name w:val="xl95"/>
    <w:basedOn w:val="a"/>
    <w:rsid w:val="009C764B"/>
    <w:pPr>
      <w:spacing w:before="100" w:beforeAutospacing="1" w:after="100" w:afterAutospacing="1"/>
    </w:pPr>
    <w:rPr>
      <w:rFonts w:ascii="Arial" w:hAnsi="Arial" w:cs="Arial"/>
      <w:color w:val="auto"/>
      <w:kern w:val="0"/>
    </w:rPr>
  </w:style>
  <w:style w:type="paragraph" w:customStyle="1" w:styleId="xl96">
    <w:name w:val="xl9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7">
    <w:name w:val="xl9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8">
    <w:name w:val="xl9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99">
    <w:name w:val="xl99"/>
    <w:basedOn w:val="a"/>
    <w:rsid w:val="009C764B"/>
    <w:pPr>
      <w:spacing w:before="100" w:beforeAutospacing="1" w:after="100" w:afterAutospacing="1"/>
    </w:pPr>
    <w:rPr>
      <w:rFonts w:ascii="Arial" w:hAnsi="Arial" w:cs="Arial"/>
      <w:b/>
      <w:bCs/>
      <w:color w:val="auto"/>
      <w:kern w:val="0"/>
    </w:rPr>
  </w:style>
  <w:style w:type="paragraph" w:customStyle="1" w:styleId="xl100">
    <w:name w:val="xl100"/>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01">
    <w:name w:val="xl10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2">
    <w:name w:val="xl10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3">
    <w:name w:val="xl103"/>
    <w:basedOn w:val="a"/>
    <w:rsid w:val="009C764B"/>
    <w:pPr>
      <w:spacing w:before="100" w:beforeAutospacing="1" w:after="100" w:afterAutospacing="1"/>
      <w:jc w:val="center"/>
    </w:pPr>
    <w:rPr>
      <w:rFonts w:ascii="Arial" w:hAnsi="Arial" w:cs="Arial"/>
      <w:color w:val="auto"/>
      <w:kern w:val="0"/>
    </w:rPr>
  </w:style>
  <w:style w:type="paragraph" w:customStyle="1" w:styleId="xl104">
    <w:name w:val="xl104"/>
    <w:basedOn w:val="a"/>
    <w:rsid w:val="009C764B"/>
    <w:pPr>
      <w:spacing w:before="100" w:beforeAutospacing="1" w:after="100" w:afterAutospacing="1"/>
      <w:textAlignment w:val="top"/>
    </w:pPr>
    <w:rPr>
      <w:b/>
      <w:bCs/>
      <w:color w:val="auto"/>
      <w:kern w:val="0"/>
    </w:rPr>
  </w:style>
  <w:style w:type="paragraph" w:customStyle="1" w:styleId="xl105">
    <w:name w:val="xl105"/>
    <w:basedOn w:val="a"/>
    <w:rsid w:val="009C764B"/>
    <w:pPr>
      <w:pBdr>
        <w:top w:val="single" w:sz="4" w:space="0" w:color="auto"/>
        <w:left w:val="single" w:sz="4" w:space="0" w:color="auto"/>
      </w:pBdr>
      <w:spacing w:before="100" w:beforeAutospacing="1" w:after="100" w:afterAutospacing="1"/>
      <w:textAlignment w:val="top"/>
    </w:pPr>
    <w:rPr>
      <w:b/>
      <w:bCs/>
      <w:color w:val="auto"/>
      <w:kern w:val="0"/>
      <w:sz w:val="24"/>
      <w:szCs w:val="24"/>
    </w:rPr>
  </w:style>
  <w:style w:type="paragraph" w:customStyle="1" w:styleId="xl106">
    <w:name w:val="xl106"/>
    <w:basedOn w:val="a"/>
    <w:rsid w:val="009C764B"/>
    <w:pPr>
      <w:pBdr>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07">
    <w:name w:val="xl107"/>
    <w:basedOn w:val="a"/>
    <w:rsid w:val="009C764B"/>
    <w:pPr>
      <w:pBdr>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08">
    <w:name w:val="xl108"/>
    <w:basedOn w:val="a"/>
    <w:rsid w:val="009C764B"/>
    <w:pPr>
      <w:pBdr>
        <w:bottom w:val="single" w:sz="4" w:space="0" w:color="auto"/>
      </w:pBdr>
      <w:spacing w:before="100" w:beforeAutospacing="1" w:after="100" w:afterAutospacing="1"/>
    </w:pPr>
    <w:rPr>
      <w:b/>
      <w:bCs/>
      <w:color w:val="auto"/>
      <w:kern w:val="0"/>
      <w:sz w:val="24"/>
      <w:szCs w:val="24"/>
    </w:rPr>
  </w:style>
  <w:style w:type="paragraph" w:customStyle="1" w:styleId="xl109">
    <w:name w:val="xl109"/>
    <w:basedOn w:val="a"/>
    <w:rsid w:val="009C764B"/>
    <w:pPr>
      <w:spacing w:before="100" w:beforeAutospacing="1" w:after="100" w:afterAutospacing="1"/>
      <w:jc w:val="center"/>
      <w:textAlignment w:val="top"/>
    </w:pPr>
    <w:rPr>
      <w:b/>
      <w:bCs/>
      <w:color w:val="auto"/>
      <w:kern w:val="0"/>
    </w:rPr>
  </w:style>
  <w:style w:type="paragraph" w:customStyle="1" w:styleId="xl110">
    <w:name w:val="xl110"/>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111">
    <w:name w:val="xl11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3">
    <w:name w:val="xl11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4">
    <w:name w:val="xl114"/>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5">
    <w:name w:val="xl115"/>
    <w:basedOn w:val="a"/>
    <w:rsid w:val="009C764B"/>
    <w:pPr>
      <w:spacing w:before="100" w:beforeAutospacing="1" w:after="100" w:afterAutospacing="1"/>
      <w:jc w:val="right"/>
    </w:pPr>
    <w:rPr>
      <w:color w:val="auto"/>
      <w:kern w:val="0"/>
    </w:rPr>
  </w:style>
  <w:style w:type="paragraph" w:customStyle="1" w:styleId="xl116">
    <w:name w:val="xl116"/>
    <w:basedOn w:val="a"/>
    <w:rsid w:val="009C764B"/>
    <w:pPr>
      <w:spacing w:before="100" w:beforeAutospacing="1" w:after="100" w:afterAutospacing="1"/>
      <w:jc w:val="right"/>
      <w:textAlignment w:val="top"/>
    </w:pPr>
    <w:rPr>
      <w:color w:val="auto"/>
      <w:kern w:val="0"/>
    </w:rPr>
  </w:style>
  <w:style w:type="paragraph" w:customStyle="1" w:styleId="xl117">
    <w:name w:val="xl117"/>
    <w:basedOn w:val="a"/>
    <w:rsid w:val="009C764B"/>
    <w:pPr>
      <w:spacing w:before="100" w:beforeAutospacing="1" w:after="100" w:afterAutospacing="1"/>
      <w:jc w:val="center"/>
      <w:textAlignment w:val="top"/>
    </w:pPr>
    <w:rPr>
      <w:color w:val="auto"/>
      <w:kern w:val="0"/>
      <w:sz w:val="24"/>
      <w:szCs w:val="24"/>
    </w:rPr>
  </w:style>
  <w:style w:type="paragraph" w:customStyle="1" w:styleId="xl118">
    <w:name w:val="xl118"/>
    <w:basedOn w:val="a"/>
    <w:rsid w:val="009C764B"/>
    <w:pPr>
      <w:spacing w:before="100" w:beforeAutospacing="1" w:after="100" w:afterAutospacing="1"/>
    </w:pPr>
    <w:rPr>
      <w:color w:val="auto"/>
      <w:kern w:val="0"/>
      <w:sz w:val="24"/>
      <w:szCs w:val="24"/>
    </w:rPr>
  </w:style>
  <w:style w:type="paragraph" w:customStyle="1" w:styleId="xl119">
    <w:name w:val="xl119"/>
    <w:basedOn w:val="a"/>
    <w:rsid w:val="009C764B"/>
    <w:pPr>
      <w:spacing w:before="100" w:beforeAutospacing="1" w:after="100" w:afterAutospacing="1"/>
    </w:pPr>
    <w:rPr>
      <w:color w:val="auto"/>
      <w:kern w:val="0"/>
    </w:rPr>
  </w:style>
  <w:style w:type="paragraph" w:customStyle="1" w:styleId="xl120">
    <w:name w:val="xl120"/>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1">
    <w:name w:val="xl121"/>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2">
    <w:name w:val="xl12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3">
    <w:name w:val="xl12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4">
    <w:name w:val="xl124"/>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5">
    <w:name w:val="xl12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6">
    <w:name w:val="xl126"/>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7">
    <w:name w:val="xl12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28">
    <w:name w:val="xl128"/>
    <w:basedOn w:val="a"/>
    <w:rsid w:val="009C764B"/>
    <w:pPr>
      <w:spacing w:before="100" w:beforeAutospacing="1" w:after="100" w:afterAutospacing="1"/>
      <w:jc w:val="center"/>
    </w:pPr>
    <w:rPr>
      <w:color w:val="auto"/>
      <w:kern w:val="0"/>
    </w:rPr>
  </w:style>
  <w:style w:type="paragraph" w:customStyle="1" w:styleId="xl129">
    <w:name w:val="xl129"/>
    <w:basedOn w:val="a"/>
    <w:rsid w:val="009C764B"/>
    <w:pPr>
      <w:spacing w:before="100" w:beforeAutospacing="1" w:after="100" w:afterAutospacing="1"/>
      <w:jc w:val="right"/>
    </w:pPr>
    <w:rPr>
      <w:color w:val="auto"/>
      <w:kern w:val="0"/>
    </w:rPr>
  </w:style>
  <w:style w:type="paragraph" w:customStyle="1" w:styleId="xl130">
    <w:name w:val="xl130"/>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1">
    <w:name w:val="xl131"/>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2">
    <w:name w:val="xl132"/>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3">
    <w:name w:val="xl133"/>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4">
    <w:name w:val="xl134"/>
    <w:basedOn w:val="a"/>
    <w:rsid w:val="009C764B"/>
    <w:pPr>
      <w:spacing w:before="100" w:beforeAutospacing="1" w:after="100" w:afterAutospacing="1"/>
      <w:jc w:val="center"/>
      <w:textAlignment w:val="top"/>
    </w:pPr>
    <w:rPr>
      <w:b/>
      <w:bCs/>
      <w:color w:val="auto"/>
      <w:kern w:val="0"/>
      <w:sz w:val="24"/>
      <w:szCs w:val="24"/>
    </w:rPr>
  </w:style>
  <w:style w:type="paragraph" w:customStyle="1" w:styleId="xl135">
    <w:name w:val="xl135"/>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6">
    <w:name w:val="xl136"/>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7">
    <w:name w:val="xl137"/>
    <w:basedOn w:val="a"/>
    <w:rsid w:val="009C764B"/>
    <w:pPr>
      <w:pBdr>
        <w:top w:val="single" w:sz="4" w:space="0" w:color="auto"/>
        <w:left w:val="single" w:sz="4" w:space="0" w:color="auto"/>
      </w:pBdr>
      <w:spacing w:before="100" w:beforeAutospacing="1" w:after="100" w:afterAutospacing="1"/>
      <w:jc w:val="right"/>
      <w:textAlignment w:val="center"/>
    </w:pPr>
    <w:rPr>
      <w:color w:val="auto"/>
      <w:kern w:val="0"/>
      <w:sz w:val="24"/>
      <w:szCs w:val="24"/>
    </w:rPr>
  </w:style>
  <w:style w:type="paragraph" w:customStyle="1" w:styleId="xl138">
    <w:name w:val="xl138"/>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9">
    <w:name w:val="xl139"/>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0">
    <w:name w:val="xl140"/>
    <w:basedOn w:val="a"/>
    <w:rsid w:val="009C764B"/>
    <w:pPr>
      <w:pBdr>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1">
    <w:name w:val="xl14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42">
    <w:name w:val="xl14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43">
    <w:name w:val="xl143"/>
    <w:basedOn w:val="a"/>
    <w:rsid w:val="009C764B"/>
    <w:pPr>
      <w:spacing w:before="100" w:beforeAutospacing="1" w:after="100" w:afterAutospacing="1"/>
      <w:jc w:val="right"/>
    </w:pPr>
    <w:rPr>
      <w:color w:val="auto"/>
      <w:kern w:val="0"/>
      <w:sz w:val="24"/>
      <w:szCs w:val="24"/>
    </w:rPr>
  </w:style>
  <w:style w:type="paragraph" w:customStyle="1" w:styleId="xl144">
    <w:name w:val="xl144"/>
    <w:basedOn w:val="a"/>
    <w:rsid w:val="009C764B"/>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7">
    <w:name w:val="xl147"/>
    <w:basedOn w:val="a"/>
    <w:rsid w:val="009C764B"/>
    <w:pPr>
      <w:shd w:val="clear" w:color="000000" w:fill="FFFFFF"/>
      <w:spacing w:before="100" w:beforeAutospacing="1" w:after="100" w:afterAutospacing="1"/>
      <w:jc w:val="right"/>
      <w:textAlignment w:val="center"/>
    </w:pPr>
    <w:rPr>
      <w:color w:val="auto"/>
      <w:kern w:val="0"/>
    </w:rPr>
  </w:style>
  <w:style w:type="paragraph" w:customStyle="1" w:styleId="xl148">
    <w:name w:val="xl148"/>
    <w:basedOn w:val="a"/>
    <w:rsid w:val="009C764B"/>
    <w:pPr>
      <w:shd w:val="clear" w:color="000000" w:fill="FFFFFF"/>
      <w:spacing w:before="100" w:beforeAutospacing="1" w:after="100" w:afterAutospacing="1"/>
      <w:jc w:val="right"/>
      <w:textAlignment w:val="center"/>
    </w:pPr>
    <w:rPr>
      <w:color w:val="auto"/>
      <w:kern w:val="0"/>
      <w:sz w:val="24"/>
      <w:szCs w:val="24"/>
    </w:rPr>
  </w:style>
  <w:style w:type="paragraph" w:customStyle="1" w:styleId="xl149">
    <w:name w:val="xl14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0">
    <w:name w:val="xl150"/>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1">
    <w:name w:val="xl151"/>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affa">
    <w:name w:val="Кому"/>
    <w:basedOn w:val="a"/>
    <w:rsid w:val="00CE3F49"/>
    <w:rPr>
      <w:rFonts w:ascii="Baltica" w:hAnsi="Baltica"/>
      <w:color w:val="auto"/>
      <w:kern w:val="0"/>
      <w:sz w:val="24"/>
    </w:rPr>
  </w:style>
  <w:style w:type="paragraph" w:customStyle="1" w:styleId="150">
    <w:name w:val="Обычный15"/>
    <w:rsid w:val="0015551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60">
    <w:name w:val="Обычный16"/>
    <w:rsid w:val="001965C5"/>
    <w:pPr>
      <w:spacing w:before="60" w:after="0" w:line="240" w:lineRule="auto"/>
      <w:ind w:firstLine="720"/>
      <w:jc w:val="both"/>
    </w:pPr>
    <w:rPr>
      <w:rFonts w:ascii="Arial" w:eastAsia="Times New Roman" w:hAnsi="Arial" w:cs="Times New Roman"/>
      <w:snapToGrid w:val="0"/>
      <w:sz w:val="24"/>
      <w:szCs w:val="20"/>
      <w:lang w:eastAsia="ru-RU"/>
    </w:rPr>
  </w:style>
  <w:style w:type="paragraph" w:styleId="2c">
    <w:name w:val="toc 2"/>
    <w:basedOn w:val="a"/>
    <w:next w:val="a"/>
    <w:link w:val="2d"/>
    <w:rsid w:val="00547833"/>
    <w:pPr>
      <w:spacing w:after="200" w:line="276" w:lineRule="auto"/>
      <w:ind w:left="200"/>
    </w:pPr>
    <w:rPr>
      <w:rFonts w:ascii="Calibri" w:hAnsi="Calibri"/>
      <w:kern w:val="0"/>
      <w:sz w:val="22"/>
    </w:rPr>
  </w:style>
  <w:style w:type="character" w:customStyle="1" w:styleId="2d">
    <w:name w:val="Оглавление 2 Знак"/>
    <w:link w:val="2c"/>
    <w:locked/>
    <w:rsid w:val="00547833"/>
    <w:rPr>
      <w:rFonts w:ascii="Calibri" w:eastAsia="Times New Roman" w:hAnsi="Calibri" w:cs="Times New Roman"/>
      <w:color w:val="000000"/>
      <w:szCs w:val="20"/>
      <w:lang w:eastAsia="ru-RU"/>
    </w:rPr>
  </w:style>
  <w:style w:type="paragraph" w:styleId="45">
    <w:name w:val="toc 4"/>
    <w:basedOn w:val="a"/>
    <w:next w:val="a"/>
    <w:link w:val="46"/>
    <w:rsid w:val="00547833"/>
    <w:pPr>
      <w:spacing w:after="200" w:line="276" w:lineRule="auto"/>
      <w:ind w:left="600"/>
    </w:pPr>
    <w:rPr>
      <w:rFonts w:ascii="Calibri" w:hAnsi="Calibri"/>
      <w:kern w:val="0"/>
      <w:sz w:val="22"/>
    </w:rPr>
  </w:style>
  <w:style w:type="character" w:customStyle="1" w:styleId="46">
    <w:name w:val="Оглавление 4 Знак"/>
    <w:link w:val="45"/>
    <w:locked/>
    <w:rsid w:val="00547833"/>
    <w:rPr>
      <w:rFonts w:ascii="Calibri" w:eastAsia="Times New Roman" w:hAnsi="Calibri" w:cs="Times New Roman"/>
      <w:color w:val="000000"/>
      <w:szCs w:val="20"/>
      <w:lang w:eastAsia="ru-RU"/>
    </w:rPr>
  </w:style>
  <w:style w:type="paragraph" w:styleId="64">
    <w:name w:val="toc 6"/>
    <w:basedOn w:val="a"/>
    <w:next w:val="a"/>
    <w:link w:val="65"/>
    <w:rsid w:val="00547833"/>
    <w:pPr>
      <w:spacing w:after="200" w:line="276" w:lineRule="auto"/>
      <w:ind w:left="1000"/>
    </w:pPr>
    <w:rPr>
      <w:rFonts w:ascii="Calibri" w:hAnsi="Calibri"/>
      <w:kern w:val="0"/>
      <w:sz w:val="22"/>
    </w:rPr>
  </w:style>
  <w:style w:type="character" w:customStyle="1" w:styleId="65">
    <w:name w:val="Оглавление 6 Знак"/>
    <w:link w:val="64"/>
    <w:locked/>
    <w:rsid w:val="00547833"/>
    <w:rPr>
      <w:rFonts w:ascii="Calibri" w:eastAsia="Times New Roman" w:hAnsi="Calibri" w:cs="Times New Roman"/>
      <w:color w:val="000000"/>
      <w:szCs w:val="20"/>
      <w:lang w:eastAsia="ru-RU"/>
    </w:rPr>
  </w:style>
  <w:style w:type="paragraph" w:styleId="72">
    <w:name w:val="toc 7"/>
    <w:basedOn w:val="a"/>
    <w:next w:val="a"/>
    <w:link w:val="73"/>
    <w:rsid w:val="00547833"/>
    <w:pPr>
      <w:spacing w:after="200" w:line="276" w:lineRule="auto"/>
      <w:ind w:left="1200"/>
    </w:pPr>
    <w:rPr>
      <w:rFonts w:ascii="Calibri" w:hAnsi="Calibri"/>
      <w:kern w:val="0"/>
      <w:sz w:val="22"/>
    </w:rPr>
  </w:style>
  <w:style w:type="character" w:customStyle="1" w:styleId="73">
    <w:name w:val="Оглавление 7 Знак"/>
    <w:link w:val="72"/>
    <w:locked/>
    <w:rsid w:val="00547833"/>
    <w:rPr>
      <w:rFonts w:ascii="Calibri" w:eastAsia="Times New Roman" w:hAnsi="Calibri" w:cs="Times New Roman"/>
      <w:color w:val="000000"/>
      <w:szCs w:val="20"/>
      <w:lang w:eastAsia="ru-RU"/>
    </w:rPr>
  </w:style>
  <w:style w:type="character" w:customStyle="1" w:styleId="ConsPlusNormal10">
    <w:name w:val="ConsPlusNormal1"/>
    <w:locked/>
    <w:rsid w:val="00547833"/>
    <w:rPr>
      <w:rFonts w:ascii="Times New Roman" w:hAnsi="Times New Roman" w:cs="Times New Roman"/>
      <w:sz w:val="24"/>
      <w:szCs w:val="22"/>
      <w:lang w:bidi="ar-SA"/>
    </w:rPr>
  </w:style>
  <w:style w:type="paragraph" w:customStyle="1" w:styleId="Footnote">
    <w:name w:val="Footnote"/>
    <w:basedOn w:val="a"/>
    <w:link w:val="Footnote1"/>
    <w:rsid w:val="00547833"/>
    <w:pPr>
      <w:widowControl w:val="0"/>
    </w:pPr>
    <w:rPr>
      <w:rFonts w:ascii="Arial" w:hAnsi="Arial"/>
      <w:color w:val="auto"/>
      <w:kern w:val="0"/>
      <w:lang w:val="x-none" w:eastAsia="x-none"/>
    </w:rPr>
  </w:style>
  <w:style w:type="character" w:customStyle="1" w:styleId="Footnote1">
    <w:name w:val="Footnote1"/>
    <w:link w:val="Footnote"/>
    <w:locked/>
    <w:rsid w:val="00547833"/>
    <w:rPr>
      <w:rFonts w:ascii="Arial" w:eastAsia="Times New Roman" w:hAnsi="Arial" w:cs="Times New Roman"/>
      <w:sz w:val="20"/>
      <w:szCs w:val="20"/>
      <w:lang w:val="x-none" w:eastAsia="x-none"/>
    </w:rPr>
  </w:style>
  <w:style w:type="paragraph" w:styleId="1e">
    <w:name w:val="toc 1"/>
    <w:basedOn w:val="a"/>
    <w:next w:val="a"/>
    <w:link w:val="1f"/>
    <w:rsid w:val="00547833"/>
    <w:pPr>
      <w:spacing w:after="200" w:line="276" w:lineRule="auto"/>
    </w:pPr>
    <w:rPr>
      <w:rFonts w:ascii="XO Thames" w:hAnsi="XO Thames"/>
      <w:b/>
      <w:color w:val="auto"/>
      <w:kern w:val="0"/>
      <w:lang w:val="x-none" w:eastAsia="x-none"/>
    </w:rPr>
  </w:style>
  <w:style w:type="character" w:customStyle="1" w:styleId="1f">
    <w:name w:val="Оглавление 1 Знак"/>
    <w:link w:val="1e"/>
    <w:locked/>
    <w:rsid w:val="00547833"/>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547833"/>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547833"/>
    <w:rPr>
      <w:rFonts w:ascii="XO Thames" w:eastAsia="Times New Roman" w:hAnsi="XO Thames" w:cs="Calibri"/>
      <w:color w:val="000000"/>
      <w:lang w:eastAsia="ru-RU"/>
    </w:rPr>
  </w:style>
  <w:style w:type="paragraph" w:styleId="92">
    <w:name w:val="toc 9"/>
    <w:basedOn w:val="a"/>
    <w:next w:val="a"/>
    <w:link w:val="93"/>
    <w:rsid w:val="00547833"/>
    <w:pPr>
      <w:spacing w:after="200" w:line="276" w:lineRule="auto"/>
      <w:ind w:left="1600"/>
    </w:pPr>
    <w:rPr>
      <w:rFonts w:ascii="Calibri" w:hAnsi="Calibri"/>
      <w:kern w:val="0"/>
      <w:sz w:val="22"/>
    </w:rPr>
  </w:style>
  <w:style w:type="character" w:customStyle="1" w:styleId="93">
    <w:name w:val="Оглавление 9 Знак"/>
    <w:link w:val="92"/>
    <w:locked/>
    <w:rsid w:val="00547833"/>
    <w:rPr>
      <w:rFonts w:ascii="Calibri" w:eastAsia="Times New Roman" w:hAnsi="Calibri" w:cs="Times New Roman"/>
      <w:color w:val="000000"/>
      <w:szCs w:val="20"/>
      <w:lang w:eastAsia="ru-RU"/>
    </w:rPr>
  </w:style>
  <w:style w:type="paragraph" w:styleId="82">
    <w:name w:val="toc 8"/>
    <w:basedOn w:val="a"/>
    <w:next w:val="a"/>
    <w:link w:val="83"/>
    <w:rsid w:val="00547833"/>
    <w:pPr>
      <w:spacing w:after="200" w:line="276" w:lineRule="auto"/>
      <w:ind w:left="1400"/>
    </w:pPr>
    <w:rPr>
      <w:rFonts w:ascii="Calibri" w:hAnsi="Calibri"/>
      <w:kern w:val="0"/>
      <w:sz w:val="22"/>
    </w:rPr>
  </w:style>
  <w:style w:type="character" w:customStyle="1" w:styleId="83">
    <w:name w:val="Оглавление 8 Знак"/>
    <w:link w:val="82"/>
    <w:locked/>
    <w:rsid w:val="00547833"/>
    <w:rPr>
      <w:rFonts w:ascii="Calibri" w:eastAsia="Times New Roman" w:hAnsi="Calibri" w:cs="Times New Roman"/>
      <w:color w:val="000000"/>
      <w:szCs w:val="20"/>
      <w:lang w:eastAsia="ru-RU"/>
    </w:rPr>
  </w:style>
  <w:style w:type="paragraph" w:styleId="55">
    <w:name w:val="toc 5"/>
    <w:basedOn w:val="a"/>
    <w:next w:val="a"/>
    <w:link w:val="56"/>
    <w:rsid w:val="00547833"/>
    <w:pPr>
      <w:spacing w:after="200" w:line="276" w:lineRule="auto"/>
      <w:ind w:left="800"/>
    </w:pPr>
    <w:rPr>
      <w:rFonts w:ascii="Calibri" w:hAnsi="Calibri"/>
      <w:kern w:val="0"/>
      <w:sz w:val="22"/>
    </w:rPr>
  </w:style>
  <w:style w:type="character" w:customStyle="1" w:styleId="56">
    <w:name w:val="Оглавление 5 Знак"/>
    <w:link w:val="55"/>
    <w:locked/>
    <w:rsid w:val="00547833"/>
    <w:rPr>
      <w:rFonts w:ascii="Calibri" w:eastAsia="Times New Roman" w:hAnsi="Calibri" w:cs="Times New Roman"/>
      <w:color w:val="000000"/>
      <w:szCs w:val="20"/>
      <w:lang w:eastAsia="ru-RU"/>
    </w:rPr>
  </w:style>
  <w:style w:type="paragraph" w:customStyle="1" w:styleId="ConsPlusCell">
    <w:name w:val="ConsPlusCell"/>
    <w:link w:val="ConsPlusCell1"/>
    <w:rsid w:val="00547833"/>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547833"/>
    <w:rPr>
      <w:rFonts w:ascii="Courier New" w:eastAsia="Times New Roman" w:hAnsi="Courier New" w:cs="Calibri"/>
      <w:color w:val="000000"/>
      <w:lang w:eastAsia="ru-RU"/>
    </w:rPr>
  </w:style>
  <w:style w:type="paragraph" w:customStyle="1" w:styleId="toc10">
    <w:name w:val="toc 10"/>
    <w:next w:val="a"/>
    <w:link w:val="toc101"/>
    <w:rsid w:val="00547833"/>
    <w:pPr>
      <w:ind w:left="1800"/>
    </w:pPr>
    <w:rPr>
      <w:rFonts w:ascii="Calibri" w:eastAsia="Times New Roman" w:hAnsi="Calibri" w:cs="Times New Roman"/>
      <w:color w:val="000000"/>
      <w:szCs w:val="20"/>
      <w:lang w:eastAsia="ru-RU"/>
    </w:rPr>
  </w:style>
  <w:style w:type="character" w:customStyle="1" w:styleId="toc101">
    <w:name w:val="toc 101"/>
    <w:link w:val="toc10"/>
    <w:locked/>
    <w:rsid w:val="00547833"/>
    <w:rPr>
      <w:rFonts w:ascii="Calibri" w:eastAsia="Times New Roman" w:hAnsi="Calibri" w:cs="Times New Roman"/>
      <w:color w:val="000000"/>
      <w:szCs w:val="20"/>
      <w:lang w:eastAsia="ru-RU"/>
    </w:rPr>
  </w:style>
  <w:style w:type="paragraph" w:customStyle="1" w:styleId="1f0">
    <w:name w:val="Название1"/>
    <w:basedOn w:val="a"/>
    <w:next w:val="a"/>
    <w:uiPriority w:val="10"/>
    <w:qFormat/>
    <w:rsid w:val="00547833"/>
    <w:pPr>
      <w:spacing w:after="200" w:line="276" w:lineRule="auto"/>
    </w:pPr>
    <w:rPr>
      <w:rFonts w:ascii="XO Thames" w:hAnsi="XO Thames"/>
      <w:b/>
      <w:color w:val="auto"/>
      <w:kern w:val="0"/>
      <w:sz w:val="52"/>
      <w:lang w:val="x-none" w:eastAsia="x-none"/>
    </w:rPr>
  </w:style>
  <w:style w:type="character" w:customStyle="1" w:styleId="1f1">
    <w:name w:val="Неразрешенное упоминание1"/>
    <w:uiPriority w:val="99"/>
    <w:semiHidden/>
    <w:unhideWhenUsed/>
    <w:rsid w:val="00547833"/>
    <w:rPr>
      <w:rFonts w:cs="Times New Roman"/>
      <w:color w:val="605E5C"/>
      <w:shd w:val="clear" w:color="auto" w:fill="E1DFDD"/>
    </w:rPr>
  </w:style>
  <w:style w:type="paragraph" w:styleId="affb">
    <w:name w:val="annotation text"/>
    <w:basedOn w:val="a"/>
    <w:link w:val="affc"/>
    <w:semiHidden/>
    <w:unhideWhenUsed/>
    <w:rsid w:val="00547833"/>
    <w:pPr>
      <w:widowControl w:val="0"/>
    </w:pPr>
    <w:rPr>
      <w:rFonts w:ascii="Arial" w:hAnsi="Arial"/>
      <w:color w:val="auto"/>
      <w:kern w:val="0"/>
      <w:lang w:val="x-none" w:eastAsia="x-none"/>
    </w:rPr>
  </w:style>
  <w:style w:type="character" w:customStyle="1" w:styleId="affc">
    <w:name w:val="Текст примечания Знак"/>
    <w:basedOn w:val="a0"/>
    <w:link w:val="affb"/>
    <w:semiHidden/>
    <w:rsid w:val="00547833"/>
    <w:rPr>
      <w:rFonts w:ascii="Arial" w:eastAsia="Times New Roman" w:hAnsi="Arial" w:cs="Times New Roman"/>
      <w:sz w:val="20"/>
      <w:szCs w:val="20"/>
      <w:lang w:val="x-none" w:eastAsia="x-none"/>
    </w:rPr>
  </w:style>
  <w:style w:type="paragraph" w:styleId="affd">
    <w:name w:val="annotation subject"/>
    <w:basedOn w:val="affb"/>
    <w:next w:val="affb"/>
    <w:link w:val="affe"/>
    <w:uiPriority w:val="99"/>
    <w:semiHidden/>
    <w:unhideWhenUsed/>
    <w:rsid w:val="00547833"/>
    <w:rPr>
      <w:b/>
      <w:bCs/>
    </w:rPr>
  </w:style>
  <w:style w:type="character" w:customStyle="1" w:styleId="affe">
    <w:name w:val="Тема примечания Знак"/>
    <w:basedOn w:val="affc"/>
    <w:link w:val="affd"/>
    <w:uiPriority w:val="99"/>
    <w:semiHidden/>
    <w:rsid w:val="00547833"/>
    <w:rPr>
      <w:rFonts w:ascii="Arial" w:eastAsia="Times New Roman" w:hAnsi="Arial" w:cs="Times New Roman"/>
      <w:b/>
      <w:bCs/>
      <w:sz w:val="20"/>
      <w:szCs w:val="20"/>
      <w:lang w:val="x-none" w:eastAsia="x-none"/>
    </w:rPr>
  </w:style>
  <w:style w:type="paragraph" w:customStyle="1" w:styleId="170">
    <w:name w:val="Обычный17"/>
    <w:rsid w:val="007B4DB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80">
    <w:name w:val="Обычный18"/>
    <w:rsid w:val="00901F80"/>
    <w:pPr>
      <w:snapToGrid w:val="0"/>
      <w:spacing w:before="60" w:after="0" w:line="240" w:lineRule="auto"/>
      <w:ind w:firstLine="720"/>
      <w:jc w:val="both"/>
    </w:pPr>
    <w:rPr>
      <w:rFonts w:ascii="Arial" w:eastAsia="Times New Roman" w:hAnsi="Arial" w:cs="Times New Roman"/>
      <w:sz w:val="24"/>
      <w:szCs w:val="20"/>
      <w:lang w:eastAsia="ru-RU"/>
    </w:rPr>
  </w:style>
  <w:style w:type="paragraph" w:customStyle="1" w:styleId="66">
    <w:name w:val="Без интервала6"/>
    <w:rsid w:val="00C7210A"/>
    <w:pPr>
      <w:spacing w:after="0" w:line="240" w:lineRule="auto"/>
    </w:pPr>
    <w:rPr>
      <w:rFonts w:ascii="Times New Roman" w:eastAsia="Calibri" w:hAnsi="Times New Roman" w:cs="Times New Roman"/>
      <w:sz w:val="28"/>
      <w:szCs w:val="20"/>
      <w:lang w:eastAsia="ru-RU"/>
    </w:rPr>
  </w:style>
  <w:style w:type="paragraph" w:customStyle="1" w:styleId="afff">
    <w:name w:val="Таблицы (моноширинный)"/>
    <w:basedOn w:val="a"/>
    <w:next w:val="a"/>
    <w:rsid w:val="00C7210A"/>
    <w:pPr>
      <w:widowControl w:val="0"/>
      <w:autoSpaceDE w:val="0"/>
      <w:autoSpaceDN w:val="0"/>
      <w:adjustRightInd w:val="0"/>
      <w:jc w:val="both"/>
    </w:pPr>
    <w:rPr>
      <w:rFonts w:ascii="Courier New" w:hAnsi="Courier New" w:cs="Courier New"/>
      <w:color w:val="auto"/>
      <w:kern w:val="0"/>
    </w:rPr>
  </w:style>
  <w:style w:type="character" w:customStyle="1" w:styleId="3d">
    <w:name w:val="Основной текст (3)_"/>
    <w:link w:val="3e"/>
    <w:locked/>
    <w:rsid w:val="00C7210A"/>
    <w:rPr>
      <w:b/>
      <w:bCs/>
      <w:sz w:val="18"/>
      <w:szCs w:val="18"/>
      <w:shd w:val="clear" w:color="auto" w:fill="FFFFFF"/>
    </w:rPr>
  </w:style>
  <w:style w:type="paragraph" w:customStyle="1" w:styleId="3e">
    <w:name w:val="Основной текст (3)"/>
    <w:basedOn w:val="a"/>
    <w:link w:val="3d"/>
    <w:rsid w:val="00C7210A"/>
    <w:pPr>
      <w:widowControl w:val="0"/>
      <w:shd w:val="clear" w:color="auto" w:fill="FFFFFF"/>
      <w:spacing w:after="240" w:line="216" w:lineRule="exact"/>
      <w:ind w:hanging="160"/>
    </w:pPr>
    <w:rPr>
      <w:rFonts w:asciiTheme="minorHAnsi" w:eastAsiaTheme="minorHAnsi" w:hAnsiTheme="minorHAnsi" w:cstheme="minorBidi"/>
      <w:b/>
      <w:bCs/>
      <w:color w:val="auto"/>
      <w:kern w:val="0"/>
      <w:sz w:val="18"/>
      <w:szCs w:val="18"/>
      <w:lang w:eastAsia="en-US"/>
    </w:rPr>
  </w:style>
  <w:style w:type="character" w:customStyle="1" w:styleId="47">
    <w:name w:val="Основной текст (4)_"/>
    <w:locked/>
    <w:rsid w:val="00C7210A"/>
    <w:rPr>
      <w:sz w:val="19"/>
      <w:szCs w:val="19"/>
      <w:shd w:val="clear" w:color="auto" w:fill="FFFFFF"/>
    </w:rPr>
  </w:style>
  <w:style w:type="character" w:customStyle="1" w:styleId="3f">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F235B"/>
    <w:rPr>
      <w:rFonts w:ascii="Times New Roman" w:eastAsia="Times New Roman" w:hAnsi="Times New Roman" w:cs="Times New Roman"/>
      <w:sz w:val="24"/>
      <w:szCs w:val="24"/>
      <w:lang w:eastAsia="ru-RU"/>
    </w:rPr>
  </w:style>
  <w:style w:type="paragraph" w:customStyle="1" w:styleId="190">
    <w:name w:val="Обычный19"/>
    <w:rsid w:val="000A0FF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00">
    <w:name w:val="Обычный20"/>
    <w:rsid w:val="009B21D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10">
    <w:name w:val="Обычный21"/>
    <w:rsid w:val="003E24A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20">
    <w:name w:val="Обычный22"/>
    <w:rsid w:val="00905E5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Title">
    <w:name w:val="Title!Название НПА"/>
    <w:basedOn w:val="a"/>
    <w:rsid w:val="006152FD"/>
    <w:pPr>
      <w:suppressAutoHyphens/>
      <w:spacing w:before="240" w:after="60"/>
      <w:jc w:val="center"/>
    </w:pPr>
    <w:rPr>
      <w:rFonts w:eastAsia="Calibri"/>
      <w:b/>
      <w:bCs/>
      <w:color w:val="auto"/>
      <w:kern w:val="2"/>
      <w:sz w:val="32"/>
      <w:szCs w:val="32"/>
      <w:lang w:eastAsia="zh-CN"/>
    </w:rPr>
  </w:style>
  <w:style w:type="paragraph" w:customStyle="1" w:styleId="230">
    <w:name w:val="Обычный23"/>
    <w:rsid w:val="00E62C8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11">
    <w:name w:val="Заголовок 21"/>
    <w:basedOn w:val="a"/>
    <w:uiPriority w:val="1"/>
    <w:qFormat/>
    <w:rsid w:val="006E1562"/>
    <w:pPr>
      <w:widowControl w:val="0"/>
      <w:autoSpaceDE w:val="0"/>
      <w:autoSpaceDN w:val="0"/>
      <w:ind w:left="122" w:hanging="542"/>
      <w:jc w:val="both"/>
      <w:outlineLvl w:val="2"/>
    </w:pPr>
    <w:rPr>
      <w:rFonts w:ascii="Cambria" w:eastAsia="Cambria" w:hAnsi="Cambria" w:cs="Cambria"/>
      <w:color w:val="auto"/>
      <w:kern w:val="0"/>
      <w:sz w:val="28"/>
      <w:szCs w:val="28"/>
      <w:lang w:eastAsia="en-US"/>
    </w:rPr>
  </w:style>
  <w:style w:type="paragraph" w:customStyle="1" w:styleId="bodytext">
    <w:name w:val="bodytext"/>
    <w:basedOn w:val="a"/>
    <w:rsid w:val="006E1562"/>
    <w:pPr>
      <w:spacing w:before="100" w:beforeAutospacing="1" w:after="100" w:afterAutospacing="1"/>
    </w:pPr>
    <w:rPr>
      <w:color w:val="auto"/>
      <w:kern w:val="0"/>
      <w:sz w:val="24"/>
      <w:szCs w:val="24"/>
    </w:rPr>
  </w:style>
  <w:style w:type="paragraph" w:customStyle="1" w:styleId="114">
    <w:name w:val="11"/>
    <w:basedOn w:val="a"/>
    <w:rsid w:val="006E1562"/>
    <w:pPr>
      <w:spacing w:before="100" w:beforeAutospacing="1" w:after="100" w:afterAutospacing="1"/>
    </w:pPr>
    <w:rPr>
      <w:color w:val="auto"/>
      <w:kern w:val="0"/>
      <w:sz w:val="24"/>
      <w:szCs w:val="24"/>
    </w:rPr>
  </w:style>
  <w:style w:type="character" w:customStyle="1" w:styleId="2e">
    <w:name w:val="Гиперссылка2"/>
    <w:basedOn w:val="a0"/>
    <w:rsid w:val="006E1562"/>
  </w:style>
  <w:style w:type="paragraph" w:customStyle="1" w:styleId="normalweb">
    <w:name w:val="normalweb"/>
    <w:basedOn w:val="a"/>
    <w:rsid w:val="006E1562"/>
    <w:pPr>
      <w:spacing w:before="100" w:beforeAutospacing="1" w:after="100" w:afterAutospacing="1"/>
    </w:pPr>
    <w:rPr>
      <w:color w:val="auto"/>
      <w:kern w:val="0"/>
      <w:sz w:val="24"/>
      <w:szCs w:val="24"/>
    </w:rPr>
  </w:style>
  <w:style w:type="paragraph" w:customStyle="1" w:styleId="a00">
    <w:name w:val="a0"/>
    <w:basedOn w:val="a"/>
    <w:rsid w:val="006E1562"/>
    <w:pPr>
      <w:spacing w:before="100" w:beforeAutospacing="1" w:after="100" w:afterAutospacing="1"/>
    </w:pPr>
    <w:rPr>
      <w:color w:val="auto"/>
      <w:kern w:val="0"/>
      <w:sz w:val="24"/>
      <w:szCs w:val="24"/>
    </w:rPr>
  </w:style>
  <w:style w:type="paragraph" w:customStyle="1" w:styleId="240">
    <w:name w:val="Обычный24"/>
    <w:rsid w:val="00B01090"/>
    <w:pPr>
      <w:snapToGrid w:val="0"/>
      <w:spacing w:before="60" w:after="0" w:line="240" w:lineRule="auto"/>
      <w:ind w:firstLine="720"/>
      <w:jc w:val="both"/>
    </w:pPr>
    <w:rPr>
      <w:rFonts w:ascii="Arial" w:eastAsia="Times New Roman" w:hAnsi="Arial" w:cs="Times New Roman"/>
      <w:sz w:val="24"/>
      <w:szCs w:val="20"/>
      <w:lang w:eastAsia="ru-RU"/>
    </w:rPr>
  </w:style>
  <w:style w:type="paragraph" w:customStyle="1" w:styleId="Default">
    <w:name w:val="Default"/>
    <w:rsid w:val="00CA1F67"/>
    <w:pPr>
      <w:spacing w:after="0" w:line="240" w:lineRule="auto"/>
    </w:pPr>
    <w:rPr>
      <w:rFonts w:ascii="Times New Roman" w:eastAsia="Calibri" w:hAnsi="Times New Roman" w:cs="Times New Roman"/>
      <w:color w:val="000000"/>
      <w:sz w:val="24"/>
      <w:szCs w:val="24"/>
    </w:rPr>
  </w:style>
  <w:style w:type="paragraph" w:customStyle="1" w:styleId="afff0">
    <w:name w:val="Текст документа"/>
    <w:basedOn w:val="a"/>
    <w:rsid w:val="00D04456"/>
    <w:pPr>
      <w:ind w:firstLine="720"/>
      <w:jc w:val="both"/>
    </w:pPr>
    <w:rPr>
      <w:color w:val="auto"/>
      <w:kern w:val="0"/>
      <w:sz w:val="28"/>
      <w:szCs w:val="28"/>
    </w:rPr>
  </w:style>
  <w:style w:type="paragraph" w:customStyle="1" w:styleId="74">
    <w:name w:val="Без интервала7"/>
    <w:rsid w:val="00A741A7"/>
    <w:pPr>
      <w:spacing w:after="0" w:line="240" w:lineRule="auto"/>
    </w:pPr>
    <w:rPr>
      <w:rFonts w:ascii="Times New Roman" w:eastAsia="Calibri" w:hAnsi="Times New Roman" w:cs="Times New Roman"/>
      <w:sz w:val="28"/>
      <w:szCs w:val="20"/>
      <w:lang w:eastAsia="ru-RU"/>
    </w:rPr>
  </w:style>
  <w:style w:type="paragraph" w:customStyle="1" w:styleId="afff1">
    <w:name w:val="Обычный текст"/>
    <w:basedOn w:val="a"/>
    <w:rsid w:val="00291DC5"/>
    <w:pPr>
      <w:ind w:firstLine="567"/>
      <w:jc w:val="both"/>
    </w:pPr>
    <w:rPr>
      <w:color w:val="auto"/>
      <w:kern w:val="0"/>
      <w:sz w:val="28"/>
      <w:szCs w:val="24"/>
    </w:rPr>
  </w:style>
  <w:style w:type="character" w:styleId="afff2">
    <w:name w:val="page number"/>
    <w:basedOn w:val="a0"/>
    <w:rsid w:val="00291DC5"/>
  </w:style>
  <w:style w:type="character" w:customStyle="1" w:styleId="hl41">
    <w:name w:val="hl41"/>
    <w:rsid w:val="00291DC5"/>
    <w:rPr>
      <w:b/>
      <w:bCs/>
      <w:sz w:val="20"/>
      <w:szCs w:val="20"/>
    </w:rPr>
  </w:style>
  <w:style w:type="character" w:customStyle="1" w:styleId="ConsNonformat0">
    <w:name w:val="ConsNonformat Знак"/>
    <w:rsid w:val="00291DC5"/>
    <w:rPr>
      <w:rFonts w:ascii="Courier New" w:hAnsi="Courier New" w:cs="Courier New"/>
      <w:noProof w:val="0"/>
      <w:lang w:val="ru-RU" w:eastAsia="en-US" w:bidi="ar-SA"/>
    </w:rPr>
  </w:style>
  <w:style w:type="paragraph" w:styleId="afff3">
    <w:name w:val="List"/>
    <w:basedOn w:val="a"/>
    <w:rsid w:val="00291DC5"/>
    <w:pPr>
      <w:spacing w:before="40" w:after="40"/>
      <w:ind w:left="1185" w:hanging="480"/>
      <w:jc w:val="both"/>
    </w:pPr>
    <w:rPr>
      <w:color w:val="auto"/>
      <w:kern w:val="0"/>
      <w:sz w:val="24"/>
    </w:rPr>
  </w:style>
  <w:style w:type="paragraph" w:customStyle="1" w:styleId="afff4">
    <w:name w:val="Заголовок_ТАБ"/>
    <w:basedOn w:val="a"/>
    <w:autoRedefine/>
    <w:rsid w:val="00291DC5"/>
    <w:pPr>
      <w:keepNext/>
      <w:spacing w:after="120"/>
      <w:jc w:val="center"/>
    </w:pPr>
    <w:rPr>
      <w:b/>
      <w:color w:val="auto"/>
      <w:kern w:val="0"/>
    </w:rPr>
  </w:style>
  <w:style w:type="paragraph" w:customStyle="1" w:styleId="afff5">
    <w:name w:val="Заголовок_РИС"/>
    <w:basedOn w:val="a"/>
    <w:autoRedefine/>
    <w:rsid w:val="00291DC5"/>
    <w:pPr>
      <w:spacing w:before="120" w:after="120"/>
      <w:jc w:val="center"/>
    </w:pPr>
    <w:rPr>
      <w:i/>
      <w:color w:val="auto"/>
      <w:kern w:val="0"/>
    </w:rPr>
  </w:style>
  <w:style w:type="paragraph" w:customStyle="1" w:styleId="2f">
    <w:name w:val="Список2"/>
    <w:basedOn w:val="afff3"/>
    <w:rsid w:val="00291DC5"/>
    <w:pPr>
      <w:tabs>
        <w:tab w:val="left" w:pos="851"/>
      </w:tabs>
      <w:ind w:left="850" w:hanging="493"/>
    </w:pPr>
  </w:style>
  <w:style w:type="paragraph" w:customStyle="1" w:styleId="afff6">
    <w:name w:val="Спис_заголовок"/>
    <w:basedOn w:val="a"/>
    <w:next w:val="afff3"/>
    <w:rsid w:val="00291DC5"/>
    <w:pPr>
      <w:keepNext/>
      <w:keepLines/>
      <w:tabs>
        <w:tab w:val="left" w:pos="0"/>
      </w:tabs>
      <w:spacing w:before="60" w:after="60"/>
      <w:jc w:val="both"/>
    </w:pPr>
    <w:rPr>
      <w:color w:val="auto"/>
      <w:kern w:val="0"/>
      <w:sz w:val="24"/>
    </w:rPr>
  </w:style>
  <w:style w:type="paragraph" w:customStyle="1" w:styleId="11pt012">
    <w:name w:val="Стиль Основной текст с отступом + 11 pt Слева:  0 см Выступ:  12..."/>
    <w:basedOn w:val="af3"/>
    <w:rsid w:val="00291DC5"/>
    <w:pPr>
      <w:spacing w:before="60" w:after="60"/>
      <w:ind w:left="0"/>
      <w:jc w:val="both"/>
    </w:pPr>
    <w:rPr>
      <w:color w:val="auto"/>
      <w:kern w:val="0"/>
      <w:sz w:val="22"/>
    </w:rPr>
  </w:style>
  <w:style w:type="paragraph" w:customStyle="1" w:styleId="afff7">
    <w:name w:val="Список_без_б"/>
    <w:basedOn w:val="a"/>
    <w:rsid w:val="00291DC5"/>
    <w:pPr>
      <w:spacing w:before="40" w:after="40"/>
      <w:ind w:left="357"/>
      <w:jc w:val="both"/>
    </w:pPr>
    <w:rPr>
      <w:color w:val="auto"/>
      <w:kern w:val="0"/>
      <w:sz w:val="22"/>
    </w:rPr>
  </w:style>
  <w:style w:type="paragraph" w:customStyle="1" w:styleId="afff8">
    <w:name w:val="Таблица"/>
    <w:basedOn w:val="a"/>
    <w:rsid w:val="00291DC5"/>
    <w:pPr>
      <w:spacing w:before="20" w:after="20"/>
    </w:pPr>
    <w:rPr>
      <w:color w:val="auto"/>
      <w:kern w:val="0"/>
    </w:rPr>
  </w:style>
  <w:style w:type="paragraph" w:customStyle="1" w:styleId="afff9">
    <w:name w:val="Текст письма"/>
    <w:basedOn w:val="a"/>
    <w:rsid w:val="00291DC5"/>
    <w:pPr>
      <w:spacing w:before="60" w:after="60"/>
      <w:jc w:val="both"/>
    </w:pPr>
    <w:rPr>
      <w:color w:val="auto"/>
      <w:kern w:val="0"/>
      <w:sz w:val="22"/>
    </w:rPr>
  </w:style>
  <w:style w:type="paragraph" w:customStyle="1" w:styleId="3">
    <w:name w:val="Список3"/>
    <w:basedOn w:val="a"/>
    <w:rsid w:val="00291DC5"/>
    <w:pPr>
      <w:numPr>
        <w:ilvl w:val="1"/>
        <w:numId w:val="16"/>
      </w:numPr>
      <w:tabs>
        <w:tab w:val="clear" w:pos="720"/>
        <w:tab w:val="left" w:pos="1208"/>
        <w:tab w:val="num" w:pos="2055"/>
      </w:tabs>
      <w:spacing w:before="20" w:after="20"/>
      <w:ind w:left="2055" w:hanging="1155"/>
      <w:jc w:val="both"/>
    </w:pPr>
    <w:rPr>
      <w:color w:val="auto"/>
      <w:kern w:val="0"/>
      <w:sz w:val="22"/>
    </w:rPr>
  </w:style>
  <w:style w:type="paragraph" w:customStyle="1" w:styleId="1">
    <w:name w:val="Номер1"/>
    <w:basedOn w:val="afff3"/>
    <w:rsid w:val="00291DC5"/>
    <w:pPr>
      <w:numPr>
        <w:ilvl w:val="2"/>
        <w:numId w:val="16"/>
      </w:numPr>
      <w:tabs>
        <w:tab w:val="clear" w:pos="1077"/>
        <w:tab w:val="num" w:pos="1620"/>
      </w:tabs>
      <w:ind w:left="1620" w:hanging="360"/>
    </w:pPr>
    <w:rPr>
      <w:sz w:val="22"/>
    </w:rPr>
  </w:style>
  <w:style w:type="paragraph" w:customStyle="1" w:styleId="2f0">
    <w:name w:val="Номер2"/>
    <w:basedOn w:val="2f"/>
    <w:rsid w:val="00291DC5"/>
    <w:pPr>
      <w:tabs>
        <w:tab w:val="left" w:pos="964"/>
        <w:tab w:val="num" w:pos="2340"/>
      </w:tabs>
      <w:ind w:left="2340" w:hanging="180"/>
    </w:pPr>
    <w:rPr>
      <w:sz w:val="22"/>
    </w:rPr>
  </w:style>
  <w:style w:type="paragraph" w:customStyle="1" w:styleId="250">
    <w:name w:val="Обычный25"/>
    <w:rsid w:val="00291DC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afffa">
    <w:basedOn w:val="a"/>
    <w:next w:val="af6"/>
    <w:uiPriority w:val="99"/>
    <w:unhideWhenUsed/>
    <w:rsid w:val="00052453"/>
    <w:pPr>
      <w:spacing w:before="100" w:beforeAutospacing="1" w:after="100" w:afterAutospacing="1"/>
    </w:pPr>
    <w:rPr>
      <w:color w:val="auto"/>
      <w:kern w:val="0"/>
      <w:sz w:val="24"/>
      <w:szCs w:val="24"/>
    </w:rPr>
  </w:style>
  <w:style w:type="paragraph" w:customStyle="1" w:styleId="260">
    <w:name w:val="Обычный26"/>
    <w:rsid w:val="002950A3"/>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3f0">
    <w:name w:val="Гиперссылка3"/>
    <w:basedOn w:val="a0"/>
    <w:rsid w:val="00241C79"/>
  </w:style>
  <w:style w:type="paragraph" w:customStyle="1" w:styleId="270">
    <w:name w:val="Обычный27"/>
    <w:rsid w:val="0075192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80">
    <w:name w:val="Обычный28"/>
    <w:rsid w:val="00D87AF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90">
    <w:name w:val="Обычный29"/>
    <w:rsid w:val="00BF7B8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00">
    <w:name w:val="Обычный30"/>
    <w:rsid w:val="002564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listparagraph">
    <w:name w:val="listparagraph"/>
    <w:basedOn w:val="a"/>
    <w:rsid w:val="00B309A3"/>
    <w:pPr>
      <w:spacing w:before="100" w:beforeAutospacing="1" w:after="100" w:afterAutospacing="1"/>
    </w:pPr>
    <w:rPr>
      <w:color w:val="auto"/>
      <w:kern w:val="0"/>
      <w:sz w:val="24"/>
      <w:szCs w:val="24"/>
    </w:rPr>
  </w:style>
  <w:style w:type="paragraph" w:customStyle="1" w:styleId="s15">
    <w:name w:val="s_15"/>
    <w:basedOn w:val="a"/>
    <w:rsid w:val="00B309A3"/>
    <w:pPr>
      <w:spacing w:before="100" w:beforeAutospacing="1" w:after="100" w:afterAutospacing="1"/>
    </w:pPr>
    <w:rPr>
      <w:color w:val="auto"/>
      <w:kern w:val="0"/>
      <w:sz w:val="24"/>
      <w:szCs w:val="24"/>
    </w:rPr>
  </w:style>
  <w:style w:type="character" w:customStyle="1" w:styleId="s100">
    <w:name w:val="s_10"/>
    <w:basedOn w:val="a0"/>
    <w:rsid w:val="00B309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0">
    <w:name w:val="heading 1"/>
    <w:aliases w:val="Раздел Договора,H1,&quot;Алмаз&quot;"/>
    <w:basedOn w:val="a"/>
    <w:next w:val="a"/>
    <w:link w:val="11"/>
    <w:qFormat/>
    <w:rsid w:val="00D963CA"/>
    <w:pPr>
      <w:keepNext/>
      <w:ind w:firstLine="540"/>
      <w:jc w:val="both"/>
      <w:outlineLvl w:val="0"/>
    </w:pPr>
    <w:rPr>
      <w:b/>
      <w:bCs/>
      <w:color w:val="auto"/>
      <w:kern w:val="0"/>
      <w:sz w:val="24"/>
      <w:szCs w:val="24"/>
      <w:lang w:eastAsia="en-US"/>
    </w:rPr>
  </w:style>
  <w:style w:type="paragraph" w:styleId="2">
    <w:name w:val="heading 2"/>
    <w:aliases w:val="H2,&quot;Изумруд&quot;"/>
    <w:basedOn w:val="a"/>
    <w:next w:val="a"/>
    <w:link w:val="20"/>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0">
    <w:name w:val="heading 3"/>
    <w:aliases w:val="H3,&quot;Сапфир&quot;"/>
    <w:basedOn w:val="a"/>
    <w:next w:val="a"/>
    <w:link w:val="31"/>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
    <w:next w:val="a"/>
    <w:link w:val="50"/>
    <w:qFormat/>
    <w:rsid w:val="00547833"/>
    <w:pPr>
      <w:spacing w:before="120" w:after="120" w:line="276" w:lineRule="auto"/>
      <w:outlineLvl w:val="4"/>
    </w:pPr>
    <w:rPr>
      <w:rFonts w:ascii="XO Thames" w:hAnsi="XO Thames"/>
      <w:b/>
      <w:kern w:val="0"/>
      <w:sz w:val="22"/>
      <w:lang w:val="x-none" w:eastAsia="x-none"/>
    </w:rPr>
  </w:style>
  <w:style w:type="paragraph" w:styleId="6">
    <w:name w:val="heading 6"/>
    <w:aliases w:val="H6"/>
    <w:basedOn w:val="a"/>
    <w:next w:val="a"/>
    <w:link w:val="60"/>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paragraph" w:styleId="7">
    <w:name w:val="heading 7"/>
    <w:basedOn w:val="a"/>
    <w:next w:val="a"/>
    <w:link w:val="70"/>
    <w:qFormat/>
    <w:rsid w:val="00291DC5"/>
    <w:pPr>
      <w:spacing w:before="240" w:after="60"/>
      <w:outlineLvl w:val="6"/>
    </w:pPr>
    <w:rPr>
      <w:color w:val="auto"/>
      <w:kern w:val="0"/>
      <w:sz w:val="24"/>
      <w:szCs w:val="24"/>
      <w:lang w:val="en-US" w:eastAsia="en-US"/>
    </w:rPr>
  </w:style>
  <w:style w:type="paragraph" w:styleId="8">
    <w:name w:val="heading 8"/>
    <w:basedOn w:val="a"/>
    <w:next w:val="a"/>
    <w:link w:val="80"/>
    <w:qFormat/>
    <w:rsid w:val="00291DC5"/>
    <w:pPr>
      <w:tabs>
        <w:tab w:val="num" w:pos="0"/>
      </w:tabs>
      <w:spacing w:before="240" w:after="60"/>
      <w:ind w:left="5760" w:hanging="720"/>
      <w:jc w:val="both"/>
      <w:outlineLvl w:val="7"/>
    </w:pPr>
    <w:rPr>
      <w:rFonts w:ascii="PetersburgCTT" w:hAnsi="PetersburgCTT"/>
      <w:i/>
      <w:color w:val="auto"/>
      <w:kern w:val="0"/>
      <w:sz w:val="22"/>
    </w:rPr>
  </w:style>
  <w:style w:type="paragraph" w:styleId="9">
    <w:name w:val="heading 9"/>
    <w:basedOn w:val="a"/>
    <w:next w:val="a"/>
    <w:link w:val="90"/>
    <w:qFormat/>
    <w:rsid w:val="00291DC5"/>
    <w:pPr>
      <w:tabs>
        <w:tab w:val="num" w:pos="0"/>
      </w:tabs>
      <w:spacing w:before="240" w:after="60"/>
      <w:ind w:left="6480" w:hanging="720"/>
      <w:jc w:val="both"/>
      <w:outlineLvl w:val="8"/>
    </w:pPr>
    <w:rPr>
      <w:rFonts w:ascii="PetersburgCTT" w:hAnsi="PetersburgCTT"/>
      <w:i/>
      <w:color w:val="auto"/>
      <w:kern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Договора Знак,H1 Знак,&quot;Алмаз&quot; Знак"/>
    <w:basedOn w:val="a0"/>
    <w:link w:val="10"/>
    <w:rsid w:val="00D963CA"/>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1">
    <w:name w:val="Заголовок 3 Знак"/>
    <w:aliases w:val="H3 Знак,&quot;Сапфир&quot; Знак"/>
    <w:basedOn w:val="a0"/>
    <w:link w:val="30"/>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50">
    <w:name w:val="Заголовок 5 Знак"/>
    <w:basedOn w:val="a0"/>
    <w:link w:val="5"/>
    <w:rsid w:val="00547833"/>
    <w:rPr>
      <w:rFonts w:ascii="XO Thames" w:eastAsia="Times New Roman" w:hAnsi="XO Thames" w:cs="Times New Roman"/>
      <w:b/>
      <w:color w:val="000000"/>
      <w:szCs w:val="20"/>
      <w:lang w:val="x-none" w:eastAsia="x-none"/>
    </w:rPr>
  </w:style>
  <w:style w:type="character" w:customStyle="1" w:styleId="60">
    <w:name w:val="Заголовок 6 Знак"/>
    <w:aliases w:val="H6 Знак"/>
    <w:basedOn w:val="a0"/>
    <w:link w:val="6"/>
    <w:rsid w:val="00534269"/>
    <w:rPr>
      <w:rFonts w:asciiTheme="majorHAnsi" w:eastAsiaTheme="majorEastAsia" w:hAnsiTheme="majorHAnsi" w:cstheme="majorBidi"/>
      <w:i/>
      <w:iCs/>
      <w:color w:val="526041" w:themeColor="accent1" w:themeShade="7F"/>
      <w:kern w:val="28"/>
      <w:sz w:val="20"/>
      <w:szCs w:val="20"/>
      <w:lang w:eastAsia="ru-RU"/>
    </w:rPr>
  </w:style>
  <w:style w:type="character" w:customStyle="1" w:styleId="70">
    <w:name w:val="Заголовок 7 Знак"/>
    <w:basedOn w:val="a0"/>
    <w:link w:val="7"/>
    <w:rsid w:val="00291DC5"/>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291DC5"/>
    <w:rPr>
      <w:rFonts w:ascii="PetersburgCTT" w:eastAsia="Times New Roman" w:hAnsi="PetersburgCTT" w:cs="Times New Roman"/>
      <w:i/>
      <w:szCs w:val="20"/>
      <w:lang w:eastAsia="ru-RU"/>
    </w:rPr>
  </w:style>
  <w:style w:type="character" w:customStyle="1" w:styleId="90">
    <w:name w:val="Заголовок 9 Знак"/>
    <w:basedOn w:val="a0"/>
    <w:link w:val="9"/>
    <w:rsid w:val="00291DC5"/>
    <w:rPr>
      <w:rFonts w:ascii="PetersburgCTT" w:eastAsia="Times New Roman" w:hAnsi="PetersburgCTT" w:cs="Times New Roman"/>
      <w:i/>
      <w:sz w:val="18"/>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nhideWhenUsed/>
    <w:rsid w:val="00D963CA"/>
    <w:pPr>
      <w:tabs>
        <w:tab w:val="center" w:pos="4677"/>
        <w:tab w:val="right" w:pos="9355"/>
      </w:tabs>
    </w:pPr>
  </w:style>
  <w:style w:type="character" w:customStyle="1" w:styleId="a7">
    <w:name w:val="Нижний колонтитул Знак"/>
    <w:basedOn w:val="a0"/>
    <w:link w:val="a6"/>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qFormat/>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2">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nhideWhenUsed/>
    <w:rsid w:val="007B21DB"/>
    <w:rPr>
      <w:rFonts w:ascii="Tahoma" w:hAnsi="Tahoma" w:cs="Tahoma"/>
      <w:sz w:val="16"/>
      <w:szCs w:val="16"/>
    </w:rPr>
  </w:style>
  <w:style w:type="character" w:customStyle="1" w:styleId="ab">
    <w:name w:val="Текст выноски Знак"/>
    <w:basedOn w:val="a0"/>
    <w:link w:val="aa"/>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2">
    <w:name w:val="Body Text 3"/>
    <w:basedOn w:val="a"/>
    <w:link w:val="33"/>
    <w:unhideWhenUsed/>
    <w:rsid w:val="005E61E1"/>
    <w:pPr>
      <w:spacing w:after="120"/>
    </w:pPr>
    <w:rPr>
      <w:sz w:val="16"/>
      <w:szCs w:val="16"/>
    </w:rPr>
  </w:style>
  <w:style w:type="character" w:customStyle="1" w:styleId="33">
    <w:name w:val="Основной текст 3 Знак"/>
    <w:basedOn w:val="a0"/>
    <w:link w:val="32"/>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link w:val="ad"/>
    <w:uiPriority w:val="34"/>
    <w:qFormat/>
    <w:rsid w:val="000D7F0B"/>
    <w:pPr>
      <w:spacing w:after="200" w:line="276" w:lineRule="auto"/>
      <w:ind w:left="720"/>
      <w:contextualSpacing/>
    </w:pPr>
    <w:rPr>
      <w:rFonts w:ascii="Calibri" w:eastAsia="Calibri" w:hAnsi="Calibri"/>
      <w:color w:val="auto"/>
      <w:kern w:val="0"/>
      <w:sz w:val="22"/>
      <w:szCs w:val="22"/>
      <w:lang w:eastAsia="en-US"/>
    </w:rPr>
  </w:style>
  <w:style w:type="character" w:customStyle="1" w:styleId="ad">
    <w:name w:val="Абзац списка Знак"/>
    <w:link w:val="ac"/>
    <w:uiPriority w:val="34"/>
    <w:locked/>
    <w:rsid w:val="00547833"/>
    <w:rPr>
      <w:rFonts w:ascii="Calibri" w:eastAsia="Calibri" w:hAnsi="Calibri" w:cs="Times New Roman"/>
    </w:rPr>
  </w:style>
  <w:style w:type="paragraph" w:customStyle="1" w:styleId="ConsPlusTitle">
    <w:name w:val="ConsPlusTitle"/>
    <w:link w:val="ConsPlusTitle1"/>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ConsPlusTitle1">
    <w:name w:val="ConsPlusTitle1"/>
    <w:link w:val="ConsPlusTitle"/>
    <w:locked/>
    <w:rsid w:val="00547833"/>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4">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e">
    <w:name w:val="Title"/>
    <w:basedOn w:val="a"/>
    <w:link w:val="af"/>
    <w:qFormat/>
    <w:rsid w:val="005E6E9E"/>
    <w:pPr>
      <w:jc w:val="center"/>
    </w:pPr>
    <w:rPr>
      <w:color w:val="auto"/>
      <w:kern w:val="0"/>
      <w:sz w:val="24"/>
    </w:rPr>
  </w:style>
  <w:style w:type="character" w:customStyle="1" w:styleId="af">
    <w:name w:val="Название Знак"/>
    <w:basedOn w:val="a0"/>
    <w:link w:val="ae"/>
    <w:rsid w:val="005E6E9E"/>
    <w:rPr>
      <w:rFonts w:ascii="Times New Roman" w:eastAsia="Times New Roman" w:hAnsi="Times New Roman" w:cs="Times New Roman"/>
      <w:sz w:val="24"/>
      <w:szCs w:val="20"/>
      <w:lang w:eastAsia="ru-RU"/>
    </w:rPr>
  </w:style>
  <w:style w:type="paragraph" w:styleId="21">
    <w:name w:val="Body Text 2"/>
    <w:basedOn w:val="a"/>
    <w:link w:val="22"/>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rsid w:val="005E6E9E"/>
    <w:rPr>
      <w:rFonts w:eastAsiaTheme="minorEastAsia"/>
      <w:lang w:eastAsia="ru-RU"/>
    </w:rPr>
  </w:style>
  <w:style w:type="character" w:customStyle="1" w:styleId="af0">
    <w:name w:val="Гипертекстовая ссылка"/>
    <w:basedOn w:val="a0"/>
    <w:uiPriority w:val="99"/>
    <w:rsid w:val="00251E17"/>
    <w:rPr>
      <w:rFonts w:cs="Times New Roman"/>
      <w:b/>
      <w:color w:val="106BBE"/>
    </w:rPr>
  </w:style>
  <w:style w:type="paragraph" w:styleId="23">
    <w:name w:val="Body Text Indent 2"/>
    <w:basedOn w:val="a"/>
    <w:link w:val="24"/>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5">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1">
    <w:name w:val="footnote text"/>
    <w:basedOn w:val="a"/>
    <w:link w:val="af2"/>
    <w:rsid w:val="00E6679D"/>
    <w:pPr>
      <w:autoSpaceDE w:val="0"/>
      <w:autoSpaceDN w:val="0"/>
    </w:pPr>
    <w:rPr>
      <w:rFonts w:eastAsia="Calibri"/>
      <w:color w:val="auto"/>
      <w:kern w:val="0"/>
    </w:rPr>
  </w:style>
  <w:style w:type="character" w:customStyle="1" w:styleId="af2">
    <w:name w:val="Текст сноски Знак"/>
    <w:basedOn w:val="a0"/>
    <w:link w:val="af1"/>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3">
    <w:name w:val="Body Text Indent"/>
    <w:basedOn w:val="a"/>
    <w:link w:val="af4"/>
    <w:unhideWhenUsed/>
    <w:rsid w:val="00280AF0"/>
    <w:pPr>
      <w:spacing w:after="120"/>
      <w:ind w:left="283"/>
    </w:pPr>
  </w:style>
  <w:style w:type="character" w:customStyle="1" w:styleId="af4">
    <w:name w:val="Основной текст с отступом Знак"/>
    <w:basedOn w:val="a0"/>
    <w:link w:val="af3"/>
    <w:rsid w:val="00280AF0"/>
    <w:rPr>
      <w:rFonts w:ascii="Times New Roman" w:eastAsia="Times New Roman" w:hAnsi="Times New Roman" w:cs="Times New Roman"/>
      <w:color w:val="000000"/>
      <w:kern w:val="28"/>
      <w:sz w:val="20"/>
      <w:szCs w:val="20"/>
      <w:lang w:eastAsia="ru-RU"/>
    </w:rPr>
  </w:style>
  <w:style w:type="paragraph" w:styleId="36">
    <w:name w:val="Body Text Indent 3"/>
    <w:basedOn w:val="a"/>
    <w:link w:val="37"/>
    <w:unhideWhenUsed/>
    <w:rsid w:val="00280AF0"/>
    <w:pPr>
      <w:spacing w:after="120"/>
      <w:ind w:left="283"/>
    </w:pPr>
    <w:rPr>
      <w:sz w:val="16"/>
      <w:szCs w:val="16"/>
    </w:rPr>
  </w:style>
  <w:style w:type="character" w:customStyle="1" w:styleId="37">
    <w:name w:val="Основной текст с отступом 3 Знак"/>
    <w:basedOn w:val="a0"/>
    <w:link w:val="36"/>
    <w:rsid w:val="00280AF0"/>
    <w:rPr>
      <w:rFonts w:ascii="Times New Roman" w:eastAsia="Times New Roman" w:hAnsi="Times New Roman" w:cs="Times New Roman"/>
      <w:color w:val="000000"/>
      <w:kern w:val="28"/>
      <w:sz w:val="16"/>
      <w:szCs w:val="16"/>
      <w:lang w:eastAsia="ru-RU"/>
    </w:rPr>
  </w:style>
  <w:style w:type="paragraph" w:customStyle="1" w:styleId="af5">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6">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af7"/>
    <w:unhideWhenUsed/>
    <w:rsid w:val="00D96D48"/>
    <w:pPr>
      <w:spacing w:before="100" w:beforeAutospacing="1" w:after="100" w:afterAutospacing="1"/>
    </w:pPr>
    <w:rPr>
      <w:color w:val="auto"/>
      <w:kern w:val="0"/>
      <w:sz w:val="24"/>
      <w:szCs w:val="24"/>
    </w:rPr>
  </w:style>
  <w:style w:type="character" w:customStyle="1" w:styleId="af7">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6"/>
    <w:locked/>
    <w:rsid w:val="003A5DEF"/>
    <w:rPr>
      <w:rFonts w:ascii="Times New Roman" w:eastAsia="Times New Roman" w:hAnsi="Times New Roman" w:cs="Times New Roman"/>
      <w:sz w:val="24"/>
      <w:szCs w:val="24"/>
      <w:lang w:eastAsia="ru-RU"/>
    </w:rPr>
  </w:style>
  <w:style w:type="character" w:styleId="af8">
    <w:name w:val="Strong"/>
    <w:basedOn w:val="a0"/>
    <w:qFormat/>
    <w:rsid w:val="00D96D48"/>
    <w:rPr>
      <w:b/>
      <w:bCs/>
    </w:rPr>
  </w:style>
  <w:style w:type="paragraph" w:customStyle="1" w:styleId="38">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9">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3">
    <w:name w:val="Стиль1"/>
    <w:basedOn w:val="a"/>
    <w:link w:val="14"/>
    <w:qFormat/>
    <w:rsid w:val="003A5DEF"/>
    <w:pPr>
      <w:autoSpaceDE w:val="0"/>
      <w:autoSpaceDN w:val="0"/>
      <w:adjustRightInd w:val="0"/>
      <w:ind w:firstLine="709"/>
      <w:jc w:val="both"/>
    </w:pPr>
    <w:rPr>
      <w:color w:val="auto"/>
      <w:kern w:val="0"/>
      <w:sz w:val="24"/>
      <w:szCs w:val="24"/>
    </w:rPr>
  </w:style>
  <w:style w:type="character" w:customStyle="1" w:styleId="14">
    <w:name w:val="Стиль1 Знак"/>
    <w:link w:val="13"/>
    <w:rsid w:val="003A5DEF"/>
    <w:rPr>
      <w:rFonts w:ascii="Times New Roman" w:eastAsia="Times New Roman" w:hAnsi="Times New Roman" w:cs="Times New Roman"/>
      <w:sz w:val="24"/>
      <w:szCs w:val="24"/>
    </w:rPr>
  </w:style>
  <w:style w:type="paragraph" w:customStyle="1" w:styleId="15">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a">
    <w:name w:val="Emphasis"/>
    <w:uiPriority w:val="20"/>
    <w:qFormat/>
    <w:rsid w:val="00CF1614"/>
    <w:rPr>
      <w:i/>
      <w:iCs/>
    </w:rPr>
  </w:style>
  <w:style w:type="paragraph" w:customStyle="1" w:styleId="afb">
    <w:name w:val="Прижатый влево"/>
    <w:basedOn w:val="a"/>
    <w:next w:val="a"/>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9">
    <w:name w:val="toc 3"/>
    <w:basedOn w:val="a"/>
    <w:next w:val="a"/>
    <w:link w:val="3a"/>
    <w:autoRedefine/>
    <w:rsid w:val="002C4C5A"/>
    <w:rPr>
      <w:smallCaps/>
      <w:color w:val="auto"/>
      <w:kern w:val="0"/>
      <w:sz w:val="22"/>
      <w:szCs w:val="24"/>
      <w:lang w:val="en-US" w:eastAsia="en-US"/>
    </w:rPr>
  </w:style>
  <w:style w:type="character" w:customStyle="1" w:styleId="3a">
    <w:name w:val="Оглавление 3 Знак"/>
    <w:link w:val="39"/>
    <w:locked/>
    <w:rsid w:val="00547833"/>
    <w:rPr>
      <w:rFonts w:ascii="Times New Roman" w:eastAsia="Times New Roman" w:hAnsi="Times New Roman" w:cs="Times New Roman"/>
      <w:smallCaps/>
      <w:szCs w:val="24"/>
      <w:lang w:val="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c">
    <w:name w:val="No Spacing"/>
    <w:link w:val="afd"/>
    <w:uiPriority w:val="1"/>
    <w:qFormat/>
    <w:rsid w:val="008A210E"/>
    <w:pPr>
      <w:spacing w:after="0" w:line="240" w:lineRule="auto"/>
    </w:pPr>
    <w:rPr>
      <w:rFonts w:ascii="Calibri" w:eastAsia="Calibri" w:hAnsi="Calibri" w:cs="Times New Roman"/>
    </w:rPr>
  </w:style>
  <w:style w:type="character" w:customStyle="1" w:styleId="afd">
    <w:name w:val="Без интервала Знак"/>
    <w:link w:val="afc"/>
    <w:uiPriority w:val="1"/>
    <w:locked/>
    <w:rsid w:val="00D166DB"/>
    <w:rPr>
      <w:rFonts w:ascii="Calibri" w:eastAsia="Calibri" w:hAnsi="Calibri" w:cs="Times New Roman"/>
    </w:rPr>
  </w:style>
  <w:style w:type="character" w:styleId="afe">
    <w:name w:val="annotation reference"/>
    <w:semiHidden/>
    <w:rsid w:val="00DA53CD"/>
    <w:rPr>
      <w:sz w:val="16"/>
      <w:szCs w:val="16"/>
    </w:rPr>
  </w:style>
  <w:style w:type="paragraph" w:customStyle="1" w:styleId="ConsPlusNonformat">
    <w:name w:val="ConsPlusNonformat"/>
    <w:link w:val="ConsPlusNonformat1"/>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547833"/>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6">
    <w:name w:val="Стиль 1."/>
    <w:basedOn w:val="a"/>
    <w:uiPriority w:val="99"/>
    <w:rsid w:val="000445B5"/>
    <w:pPr>
      <w:tabs>
        <w:tab w:val="num" w:pos="1134"/>
      </w:tabs>
      <w:ind w:firstLine="709"/>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7">
    <w:name w:val="Стиль ппп_1)"/>
    <w:basedOn w:val="a"/>
    <w:uiPriority w:val="99"/>
    <w:rsid w:val="000445B5"/>
    <w:pPr>
      <w:tabs>
        <w:tab w:val="num" w:pos="993"/>
      </w:tabs>
      <w:ind w:left="993" w:hanging="709"/>
      <w:jc w:val="both"/>
    </w:pPr>
    <w:rPr>
      <w:color w:val="auto"/>
      <w:kern w:val="0"/>
      <w:sz w:val="26"/>
    </w:rPr>
  </w:style>
  <w:style w:type="paragraph" w:customStyle="1" w:styleId="aff">
    <w:name w:val="Стиль ппп_а)"/>
    <w:basedOn w:val="a"/>
    <w:uiPriority w:val="99"/>
    <w:rsid w:val="000445B5"/>
    <w:pPr>
      <w:tabs>
        <w:tab w:val="num" w:pos="709"/>
      </w:tabs>
      <w:ind w:left="709" w:hanging="709"/>
      <w:jc w:val="both"/>
    </w:pPr>
    <w:rPr>
      <w:color w:val="auto"/>
      <w:kern w:val="0"/>
      <w:sz w:val="26"/>
    </w:rPr>
  </w:style>
  <w:style w:type="paragraph" w:customStyle="1" w:styleId="18">
    <w:name w:val="Стиль приложения 1."/>
    <w:basedOn w:val="16"/>
    <w:uiPriority w:val="99"/>
    <w:rsid w:val="000445B5"/>
    <w:pPr>
      <w:tabs>
        <w:tab w:val="clear" w:pos="1134"/>
        <w:tab w:val="num" w:pos="567"/>
      </w:tabs>
      <w:ind w:firstLine="0"/>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9">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f0">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a">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1">
    <w:name w:val="Цветовое выделение"/>
    <w:uiPriority w:val="99"/>
    <w:rsid w:val="009B365D"/>
    <w:rPr>
      <w:b/>
      <w:bCs/>
      <w:color w:val="26282F"/>
    </w:rPr>
  </w:style>
  <w:style w:type="paragraph" w:customStyle="1" w:styleId="aff2">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3">
    <w:name w:val="Table Grid"/>
    <w:basedOn w:val="a1"/>
    <w:uiPriority w:val="59"/>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4">
    <w:name w:val="FollowedHyperlink"/>
    <w:uiPriority w:val="99"/>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5">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1">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b">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b"/>
    <w:locked/>
    <w:rsid w:val="000F6BC1"/>
    <w:rPr>
      <w:rFonts w:ascii="Times New Roman" w:eastAsia="Calibri" w:hAnsi="Times New Roman" w:cs="Times New Roman"/>
      <w:sz w:val="28"/>
      <w:szCs w:val="20"/>
      <w:lang w:eastAsia="ru-RU"/>
    </w:rPr>
  </w:style>
  <w:style w:type="paragraph" w:customStyle="1" w:styleId="3c">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1b">
    <w:name w:val="Гиперссылка1"/>
    <w:basedOn w:val="a0"/>
    <w:rsid w:val="00412BDA"/>
  </w:style>
  <w:style w:type="character" w:styleId="aff6">
    <w:name w:val="footnote reference"/>
    <w:basedOn w:val="a0"/>
    <w:link w:val="1c"/>
    <w:rsid w:val="007452BC"/>
    <w:rPr>
      <w:vertAlign w:val="superscript"/>
    </w:rPr>
  </w:style>
  <w:style w:type="paragraph" w:customStyle="1" w:styleId="1c">
    <w:name w:val="Знак сноски1"/>
    <w:basedOn w:val="1d"/>
    <w:link w:val="aff6"/>
    <w:rsid w:val="00547833"/>
    <w:rPr>
      <w:rFonts w:asciiTheme="minorHAnsi" w:eastAsiaTheme="minorHAnsi" w:hAnsiTheme="minorHAnsi" w:cstheme="minorBidi"/>
      <w:color w:val="auto"/>
      <w:szCs w:val="22"/>
      <w:vertAlign w:val="superscript"/>
      <w:lang w:eastAsia="en-US"/>
    </w:rPr>
  </w:style>
  <w:style w:type="paragraph" w:customStyle="1" w:styleId="1d">
    <w:name w:val="Основной шрифт абзаца1"/>
    <w:rsid w:val="00547833"/>
    <w:rPr>
      <w:rFonts w:ascii="Calibri" w:eastAsia="Times New Roman" w:hAnsi="Calibri" w:cs="Times New Roman"/>
      <w:color w:val="000000"/>
      <w:szCs w:val="20"/>
      <w:lang w:eastAsia="ru-RU"/>
    </w:rPr>
  </w:style>
  <w:style w:type="paragraph" w:styleId="aff7">
    <w:name w:val="Subtitle"/>
    <w:basedOn w:val="a"/>
    <w:link w:val="aff8"/>
    <w:uiPriority w:val="11"/>
    <w:qFormat/>
    <w:rsid w:val="003E418F"/>
    <w:pPr>
      <w:jc w:val="center"/>
    </w:pPr>
    <w:rPr>
      <w:b/>
      <w:color w:val="auto"/>
      <w:kern w:val="0"/>
      <w:sz w:val="28"/>
    </w:rPr>
  </w:style>
  <w:style w:type="character" w:customStyle="1" w:styleId="aff8">
    <w:name w:val="Подзаголовок Знак"/>
    <w:basedOn w:val="a0"/>
    <w:link w:val="aff7"/>
    <w:uiPriority w:val="11"/>
    <w:rsid w:val="003E418F"/>
    <w:rPr>
      <w:rFonts w:ascii="Times New Roman" w:eastAsia="Times New Roman" w:hAnsi="Times New Roman" w:cs="Times New Roman"/>
      <w:b/>
      <w:sz w:val="28"/>
      <w:szCs w:val="20"/>
      <w:lang w:eastAsia="ru-RU"/>
    </w:rPr>
  </w:style>
  <w:style w:type="paragraph" w:customStyle="1" w:styleId="aff9">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1">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1">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
    <w:name w:val="headertext"/>
    <w:basedOn w:val="a"/>
    <w:rsid w:val="00F640D2"/>
    <w:pPr>
      <w:spacing w:before="100" w:beforeAutospacing="1" w:after="100" w:afterAutospacing="1"/>
    </w:pPr>
    <w:rPr>
      <w:color w:val="auto"/>
      <w:kern w:val="0"/>
      <w:sz w:val="24"/>
      <w:szCs w:val="24"/>
    </w:rPr>
  </w:style>
  <w:style w:type="paragraph" w:customStyle="1" w:styleId="140">
    <w:name w:val="Обычный14"/>
    <w:rsid w:val="004127B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font5">
    <w:name w:val="font5"/>
    <w:basedOn w:val="a"/>
    <w:rsid w:val="009C764B"/>
    <w:pPr>
      <w:spacing w:before="100" w:beforeAutospacing="1" w:after="100" w:afterAutospacing="1"/>
    </w:pPr>
    <w:rPr>
      <w:rFonts w:ascii="Calibri" w:hAnsi="Calibri" w:cs="Calibri"/>
      <w:kern w:val="0"/>
      <w:sz w:val="22"/>
      <w:szCs w:val="22"/>
    </w:rPr>
  </w:style>
  <w:style w:type="paragraph" w:customStyle="1" w:styleId="xl66">
    <w:name w:val="xl66"/>
    <w:basedOn w:val="a"/>
    <w:rsid w:val="009C764B"/>
    <w:pPr>
      <w:spacing w:before="100" w:beforeAutospacing="1" w:after="100" w:afterAutospacing="1"/>
    </w:pPr>
    <w:rPr>
      <w:rFonts w:ascii="Arial" w:hAnsi="Arial" w:cs="Arial"/>
      <w:color w:val="auto"/>
      <w:kern w:val="0"/>
    </w:rPr>
  </w:style>
  <w:style w:type="paragraph" w:customStyle="1" w:styleId="xl67">
    <w:name w:val="xl67"/>
    <w:basedOn w:val="a"/>
    <w:rsid w:val="009C764B"/>
    <w:pPr>
      <w:pBdr>
        <w:top w:val="single" w:sz="4" w:space="0" w:color="auto"/>
        <w:left w:val="single" w:sz="4" w:space="0" w:color="auto"/>
      </w:pBdr>
      <w:spacing w:before="100" w:beforeAutospacing="1" w:after="100" w:afterAutospacing="1"/>
      <w:textAlignment w:val="center"/>
    </w:pPr>
    <w:rPr>
      <w:b/>
      <w:bCs/>
      <w:color w:val="auto"/>
      <w:kern w:val="0"/>
      <w:sz w:val="24"/>
      <w:szCs w:val="24"/>
    </w:rPr>
  </w:style>
  <w:style w:type="paragraph" w:customStyle="1" w:styleId="xl68">
    <w:name w:val="xl68"/>
    <w:basedOn w:val="a"/>
    <w:rsid w:val="009C764B"/>
    <w:pPr>
      <w:pBdr>
        <w:top w:val="single" w:sz="4" w:space="0" w:color="auto"/>
        <w:lef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69">
    <w:name w:val="xl6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0">
    <w:name w:val="xl70"/>
    <w:basedOn w:val="a"/>
    <w:rsid w:val="009C764B"/>
    <w:pPr>
      <w:pBdr>
        <w:top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1">
    <w:name w:val="xl71"/>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2">
    <w:name w:val="xl72"/>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73">
    <w:name w:val="xl73"/>
    <w:basedOn w:val="a"/>
    <w:rsid w:val="009C764B"/>
    <w:pPr>
      <w:pBdr>
        <w:top w:val="single" w:sz="4" w:space="0" w:color="auto"/>
        <w:left w:val="single" w:sz="4" w:space="0" w:color="auto"/>
      </w:pBdr>
      <w:spacing w:before="100" w:beforeAutospacing="1" w:after="100" w:afterAutospacing="1"/>
      <w:textAlignment w:val="center"/>
    </w:pPr>
    <w:rPr>
      <w:color w:val="auto"/>
      <w:kern w:val="0"/>
      <w:sz w:val="24"/>
      <w:szCs w:val="24"/>
    </w:rPr>
  </w:style>
  <w:style w:type="paragraph" w:customStyle="1" w:styleId="xl74">
    <w:name w:val="xl74"/>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75">
    <w:name w:val="xl75"/>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6">
    <w:name w:val="xl76"/>
    <w:basedOn w:val="a"/>
    <w:rsid w:val="009C764B"/>
    <w:pPr>
      <w:pBdr>
        <w:top w:val="single" w:sz="4" w:space="0" w:color="auto"/>
      </w:pBdr>
      <w:spacing w:before="100" w:beforeAutospacing="1" w:after="100" w:afterAutospacing="1"/>
      <w:jc w:val="center"/>
      <w:textAlignment w:val="center"/>
    </w:pPr>
    <w:rPr>
      <w:color w:val="auto"/>
      <w:kern w:val="0"/>
      <w:sz w:val="24"/>
      <w:szCs w:val="24"/>
    </w:rPr>
  </w:style>
  <w:style w:type="paragraph" w:customStyle="1" w:styleId="xl77">
    <w:name w:val="xl77"/>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8">
    <w:name w:val="xl78"/>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79">
    <w:name w:val="xl7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0">
    <w:name w:val="xl80"/>
    <w:basedOn w:val="a"/>
    <w:rsid w:val="009C764B"/>
    <w:pPr>
      <w:pBdr>
        <w:top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1">
    <w:name w:val="xl8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2">
    <w:name w:val="xl8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83">
    <w:name w:val="xl8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4">
    <w:name w:val="xl84"/>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85">
    <w:name w:val="xl8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6">
    <w:name w:val="xl8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87">
    <w:name w:val="xl8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88">
    <w:name w:val="xl8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9">
    <w:name w:val="xl8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24"/>
      <w:szCs w:val="24"/>
    </w:rPr>
  </w:style>
  <w:style w:type="paragraph" w:customStyle="1" w:styleId="xl90">
    <w:name w:val="xl90"/>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91">
    <w:name w:val="xl9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92">
    <w:name w:val="xl92"/>
    <w:basedOn w:val="a"/>
    <w:rsid w:val="009C764B"/>
    <w:pPr>
      <w:pBdr>
        <w:top w:val="single" w:sz="4" w:space="0" w:color="auto"/>
        <w:bottom w:val="single" w:sz="4" w:space="0" w:color="auto"/>
      </w:pBdr>
      <w:spacing w:before="100" w:beforeAutospacing="1" w:after="100" w:afterAutospacing="1"/>
    </w:pPr>
    <w:rPr>
      <w:b/>
      <w:bCs/>
      <w:color w:val="auto"/>
      <w:kern w:val="0"/>
      <w:sz w:val="24"/>
      <w:szCs w:val="24"/>
    </w:rPr>
  </w:style>
  <w:style w:type="paragraph" w:customStyle="1" w:styleId="xl93">
    <w:name w:val="xl93"/>
    <w:basedOn w:val="a"/>
    <w:rsid w:val="009C764B"/>
    <w:pPr>
      <w:pBdr>
        <w:bottom w:val="single" w:sz="4" w:space="0" w:color="auto"/>
      </w:pBdr>
      <w:spacing w:before="100" w:beforeAutospacing="1" w:after="100" w:afterAutospacing="1"/>
    </w:pPr>
    <w:rPr>
      <w:color w:val="auto"/>
      <w:kern w:val="0"/>
    </w:rPr>
  </w:style>
  <w:style w:type="paragraph" w:customStyle="1" w:styleId="xl94">
    <w:name w:val="xl94"/>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5">
    <w:name w:val="xl95"/>
    <w:basedOn w:val="a"/>
    <w:rsid w:val="009C764B"/>
    <w:pPr>
      <w:spacing w:before="100" w:beforeAutospacing="1" w:after="100" w:afterAutospacing="1"/>
    </w:pPr>
    <w:rPr>
      <w:rFonts w:ascii="Arial" w:hAnsi="Arial" w:cs="Arial"/>
      <w:color w:val="auto"/>
      <w:kern w:val="0"/>
    </w:rPr>
  </w:style>
  <w:style w:type="paragraph" w:customStyle="1" w:styleId="xl96">
    <w:name w:val="xl9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7">
    <w:name w:val="xl9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8">
    <w:name w:val="xl9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99">
    <w:name w:val="xl99"/>
    <w:basedOn w:val="a"/>
    <w:rsid w:val="009C764B"/>
    <w:pPr>
      <w:spacing w:before="100" w:beforeAutospacing="1" w:after="100" w:afterAutospacing="1"/>
    </w:pPr>
    <w:rPr>
      <w:rFonts w:ascii="Arial" w:hAnsi="Arial" w:cs="Arial"/>
      <w:b/>
      <w:bCs/>
      <w:color w:val="auto"/>
      <w:kern w:val="0"/>
    </w:rPr>
  </w:style>
  <w:style w:type="paragraph" w:customStyle="1" w:styleId="xl100">
    <w:name w:val="xl100"/>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01">
    <w:name w:val="xl10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2">
    <w:name w:val="xl10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3">
    <w:name w:val="xl103"/>
    <w:basedOn w:val="a"/>
    <w:rsid w:val="009C764B"/>
    <w:pPr>
      <w:spacing w:before="100" w:beforeAutospacing="1" w:after="100" w:afterAutospacing="1"/>
      <w:jc w:val="center"/>
    </w:pPr>
    <w:rPr>
      <w:rFonts w:ascii="Arial" w:hAnsi="Arial" w:cs="Arial"/>
      <w:color w:val="auto"/>
      <w:kern w:val="0"/>
    </w:rPr>
  </w:style>
  <w:style w:type="paragraph" w:customStyle="1" w:styleId="xl104">
    <w:name w:val="xl104"/>
    <w:basedOn w:val="a"/>
    <w:rsid w:val="009C764B"/>
    <w:pPr>
      <w:spacing w:before="100" w:beforeAutospacing="1" w:after="100" w:afterAutospacing="1"/>
      <w:textAlignment w:val="top"/>
    </w:pPr>
    <w:rPr>
      <w:b/>
      <w:bCs/>
      <w:color w:val="auto"/>
      <w:kern w:val="0"/>
    </w:rPr>
  </w:style>
  <w:style w:type="paragraph" w:customStyle="1" w:styleId="xl105">
    <w:name w:val="xl105"/>
    <w:basedOn w:val="a"/>
    <w:rsid w:val="009C764B"/>
    <w:pPr>
      <w:pBdr>
        <w:top w:val="single" w:sz="4" w:space="0" w:color="auto"/>
        <w:left w:val="single" w:sz="4" w:space="0" w:color="auto"/>
      </w:pBdr>
      <w:spacing w:before="100" w:beforeAutospacing="1" w:after="100" w:afterAutospacing="1"/>
      <w:textAlignment w:val="top"/>
    </w:pPr>
    <w:rPr>
      <w:b/>
      <w:bCs/>
      <w:color w:val="auto"/>
      <w:kern w:val="0"/>
      <w:sz w:val="24"/>
      <w:szCs w:val="24"/>
    </w:rPr>
  </w:style>
  <w:style w:type="paragraph" w:customStyle="1" w:styleId="xl106">
    <w:name w:val="xl106"/>
    <w:basedOn w:val="a"/>
    <w:rsid w:val="009C764B"/>
    <w:pPr>
      <w:pBdr>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07">
    <w:name w:val="xl107"/>
    <w:basedOn w:val="a"/>
    <w:rsid w:val="009C764B"/>
    <w:pPr>
      <w:pBdr>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08">
    <w:name w:val="xl108"/>
    <w:basedOn w:val="a"/>
    <w:rsid w:val="009C764B"/>
    <w:pPr>
      <w:pBdr>
        <w:bottom w:val="single" w:sz="4" w:space="0" w:color="auto"/>
      </w:pBdr>
      <w:spacing w:before="100" w:beforeAutospacing="1" w:after="100" w:afterAutospacing="1"/>
    </w:pPr>
    <w:rPr>
      <w:b/>
      <w:bCs/>
      <w:color w:val="auto"/>
      <w:kern w:val="0"/>
      <w:sz w:val="24"/>
      <w:szCs w:val="24"/>
    </w:rPr>
  </w:style>
  <w:style w:type="paragraph" w:customStyle="1" w:styleId="xl109">
    <w:name w:val="xl109"/>
    <w:basedOn w:val="a"/>
    <w:rsid w:val="009C764B"/>
    <w:pPr>
      <w:spacing w:before="100" w:beforeAutospacing="1" w:after="100" w:afterAutospacing="1"/>
      <w:jc w:val="center"/>
      <w:textAlignment w:val="top"/>
    </w:pPr>
    <w:rPr>
      <w:b/>
      <w:bCs/>
      <w:color w:val="auto"/>
      <w:kern w:val="0"/>
    </w:rPr>
  </w:style>
  <w:style w:type="paragraph" w:customStyle="1" w:styleId="xl110">
    <w:name w:val="xl110"/>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111">
    <w:name w:val="xl11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3">
    <w:name w:val="xl11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4">
    <w:name w:val="xl114"/>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5">
    <w:name w:val="xl115"/>
    <w:basedOn w:val="a"/>
    <w:rsid w:val="009C764B"/>
    <w:pPr>
      <w:spacing w:before="100" w:beforeAutospacing="1" w:after="100" w:afterAutospacing="1"/>
      <w:jc w:val="right"/>
    </w:pPr>
    <w:rPr>
      <w:color w:val="auto"/>
      <w:kern w:val="0"/>
    </w:rPr>
  </w:style>
  <w:style w:type="paragraph" w:customStyle="1" w:styleId="xl116">
    <w:name w:val="xl116"/>
    <w:basedOn w:val="a"/>
    <w:rsid w:val="009C764B"/>
    <w:pPr>
      <w:spacing w:before="100" w:beforeAutospacing="1" w:after="100" w:afterAutospacing="1"/>
      <w:jc w:val="right"/>
      <w:textAlignment w:val="top"/>
    </w:pPr>
    <w:rPr>
      <w:color w:val="auto"/>
      <w:kern w:val="0"/>
    </w:rPr>
  </w:style>
  <w:style w:type="paragraph" w:customStyle="1" w:styleId="xl117">
    <w:name w:val="xl117"/>
    <w:basedOn w:val="a"/>
    <w:rsid w:val="009C764B"/>
    <w:pPr>
      <w:spacing w:before="100" w:beforeAutospacing="1" w:after="100" w:afterAutospacing="1"/>
      <w:jc w:val="center"/>
      <w:textAlignment w:val="top"/>
    </w:pPr>
    <w:rPr>
      <w:color w:val="auto"/>
      <w:kern w:val="0"/>
      <w:sz w:val="24"/>
      <w:szCs w:val="24"/>
    </w:rPr>
  </w:style>
  <w:style w:type="paragraph" w:customStyle="1" w:styleId="xl118">
    <w:name w:val="xl118"/>
    <w:basedOn w:val="a"/>
    <w:rsid w:val="009C764B"/>
    <w:pPr>
      <w:spacing w:before="100" w:beforeAutospacing="1" w:after="100" w:afterAutospacing="1"/>
    </w:pPr>
    <w:rPr>
      <w:color w:val="auto"/>
      <w:kern w:val="0"/>
      <w:sz w:val="24"/>
      <w:szCs w:val="24"/>
    </w:rPr>
  </w:style>
  <w:style w:type="paragraph" w:customStyle="1" w:styleId="xl119">
    <w:name w:val="xl119"/>
    <w:basedOn w:val="a"/>
    <w:rsid w:val="009C764B"/>
    <w:pPr>
      <w:spacing w:before="100" w:beforeAutospacing="1" w:after="100" w:afterAutospacing="1"/>
    </w:pPr>
    <w:rPr>
      <w:color w:val="auto"/>
      <w:kern w:val="0"/>
    </w:rPr>
  </w:style>
  <w:style w:type="paragraph" w:customStyle="1" w:styleId="xl120">
    <w:name w:val="xl120"/>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1">
    <w:name w:val="xl121"/>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2">
    <w:name w:val="xl12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3">
    <w:name w:val="xl12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4">
    <w:name w:val="xl124"/>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5">
    <w:name w:val="xl12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6">
    <w:name w:val="xl126"/>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7">
    <w:name w:val="xl12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28">
    <w:name w:val="xl128"/>
    <w:basedOn w:val="a"/>
    <w:rsid w:val="009C764B"/>
    <w:pPr>
      <w:spacing w:before="100" w:beforeAutospacing="1" w:after="100" w:afterAutospacing="1"/>
      <w:jc w:val="center"/>
    </w:pPr>
    <w:rPr>
      <w:color w:val="auto"/>
      <w:kern w:val="0"/>
    </w:rPr>
  </w:style>
  <w:style w:type="paragraph" w:customStyle="1" w:styleId="xl129">
    <w:name w:val="xl129"/>
    <w:basedOn w:val="a"/>
    <w:rsid w:val="009C764B"/>
    <w:pPr>
      <w:spacing w:before="100" w:beforeAutospacing="1" w:after="100" w:afterAutospacing="1"/>
      <w:jc w:val="right"/>
    </w:pPr>
    <w:rPr>
      <w:color w:val="auto"/>
      <w:kern w:val="0"/>
    </w:rPr>
  </w:style>
  <w:style w:type="paragraph" w:customStyle="1" w:styleId="xl130">
    <w:name w:val="xl130"/>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1">
    <w:name w:val="xl131"/>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2">
    <w:name w:val="xl132"/>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3">
    <w:name w:val="xl133"/>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4">
    <w:name w:val="xl134"/>
    <w:basedOn w:val="a"/>
    <w:rsid w:val="009C764B"/>
    <w:pPr>
      <w:spacing w:before="100" w:beforeAutospacing="1" w:after="100" w:afterAutospacing="1"/>
      <w:jc w:val="center"/>
      <w:textAlignment w:val="top"/>
    </w:pPr>
    <w:rPr>
      <w:b/>
      <w:bCs/>
      <w:color w:val="auto"/>
      <w:kern w:val="0"/>
      <w:sz w:val="24"/>
      <w:szCs w:val="24"/>
    </w:rPr>
  </w:style>
  <w:style w:type="paragraph" w:customStyle="1" w:styleId="xl135">
    <w:name w:val="xl135"/>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6">
    <w:name w:val="xl136"/>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7">
    <w:name w:val="xl137"/>
    <w:basedOn w:val="a"/>
    <w:rsid w:val="009C764B"/>
    <w:pPr>
      <w:pBdr>
        <w:top w:val="single" w:sz="4" w:space="0" w:color="auto"/>
        <w:left w:val="single" w:sz="4" w:space="0" w:color="auto"/>
      </w:pBdr>
      <w:spacing w:before="100" w:beforeAutospacing="1" w:after="100" w:afterAutospacing="1"/>
      <w:jc w:val="right"/>
      <w:textAlignment w:val="center"/>
    </w:pPr>
    <w:rPr>
      <w:color w:val="auto"/>
      <w:kern w:val="0"/>
      <w:sz w:val="24"/>
      <w:szCs w:val="24"/>
    </w:rPr>
  </w:style>
  <w:style w:type="paragraph" w:customStyle="1" w:styleId="xl138">
    <w:name w:val="xl138"/>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9">
    <w:name w:val="xl139"/>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0">
    <w:name w:val="xl140"/>
    <w:basedOn w:val="a"/>
    <w:rsid w:val="009C764B"/>
    <w:pPr>
      <w:pBdr>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1">
    <w:name w:val="xl14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42">
    <w:name w:val="xl14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43">
    <w:name w:val="xl143"/>
    <w:basedOn w:val="a"/>
    <w:rsid w:val="009C764B"/>
    <w:pPr>
      <w:spacing w:before="100" w:beforeAutospacing="1" w:after="100" w:afterAutospacing="1"/>
      <w:jc w:val="right"/>
    </w:pPr>
    <w:rPr>
      <w:color w:val="auto"/>
      <w:kern w:val="0"/>
      <w:sz w:val="24"/>
      <w:szCs w:val="24"/>
    </w:rPr>
  </w:style>
  <w:style w:type="paragraph" w:customStyle="1" w:styleId="xl144">
    <w:name w:val="xl144"/>
    <w:basedOn w:val="a"/>
    <w:rsid w:val="009C764B"/>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7">
    <w:name w:val="xl147"/>
    <w:basedOn w:val="a"/>
    <w:rsid w:val="009C764B"/>
    <w:pPr>
      <w:shd w:val="clear" w:color="000000" w:fill="FFFFFF"/>
      <w:spacing w:before="100" w:beforeAutospacing="1" w:after="100" w:afterAutospacing="1"/>
      <w:jc w:val="right"/>
      <w:textAlignment w:val="center"/>
    </w:pPr>
    <w:rPr>
      <w:color w:val="auto"/>
      <w:kern w:val="0"/>
    </w:rPr>
  </w:style>
  <w:style w:type="paragraph" w:customStyle="1" w:styleId="xl148">
    <w:name w:val="xl148"/>
    <w:basedOn w:val="a"/>
    <w:rsid w:val="009C764B"/>
    <w:pPr>
      <w:shd w:val="clear" w:color="000000" w:fill="FFFFFF"/>
      <w:spacing w:before="100" w:beforeAutospacing="1" w:after="100" w:afterAutospacing="1"/>
      <w:jc w:val="right"/>
      <w:textAlignment w:val="center"/>
    </w:pPr>
    <w:rPr>
      <w:color w:val="auto"/>
      <w:kern w:val="0"/>
      <w:sz w:val="24"/>
      <w:szCs w:val="24"/>
    </w:rPr>
  </w:style>
  <w:style w:type="paragraph" w:customStyle="1" w:styleId="xl149">
    <w:name w:val="xl14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0">
    <w:name w:val="xl150"/>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1">
    <w:name w:val="xl151"/>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affa">
    <w:name w:val="Кому"/>
    <w:basedOn w:val="a"/>
    <w:rsid w:val="00CE3F49"/>
    <w:rPr>
      <w:rFonts w:ascii="Baltica" w:hAnsi="Baltica"/>
      <w:color w:val="auto"/>
      <w:kern w:val="0"/>
      <w:sz w:val="24"/>
    </w:rPr>
  </w:style>
  <w:style w:type="paragraph" w:customStyle="1" w:styleId="150">
    <w:name w:val="Обычный15"/>
    <w:rsid w:val="0015551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60">
    <w:name w:val="Обычный16"/>
    <w:rsid w:val="001965C5"/>
    <w:pPr>
      <w:spacing w:before="60" w:after="0" w:line="240" w:lineRule="auto"/>
      <w:ind w:firstLine="720"/>
      <w:jc w:val="both"/>
    </w:pPr>
    <w:rPr>
      <w:rFonts w:ascii="Arial" w:eastAsia="Times New Roman" w:hAnsi="Arial" w:cs="Times New Roman"/>
      <w:snapToGrid w:val="0"/>
      <w:sz w:val="24"/>
      <w:szCs w:val="20"/>
      <w:lang w:eastAsia="ru-RU"/>
    </w:rPr>
  </w:style>
  <w:style w:type="paragraph" w:styleId="2c">
    <w:name w:val="toc 2"/>
    <w:basedOn w:val="a"/>
    <w:next w:val="a"/>
    <w:link w:val="2d"/>
    <w:rsid w:val="00547833"/>
    <w:pPr>
      <w:spacing w:after="200" w:line="276" w:lineRule="auto"/>
      <w:ind w:left="200"/>
    </w:pPr>
    <w:rPr>
      <w:rFonts w:ascii="Calibri" w:hAnsi="Calibri"/>
      <w:kern w:val="0"/>
      <w:sz w:val="22"/>
    </w:rPr>
  </w:style>
  <w:style w:type="character" w:customStyle="1" w:styleId="2d">
    <w:name w:val="Оглавление 2 Знак"/>
    <w:link w:val="2c"/>
    <w:locked/>
    <w:rsid w:val="00547833"/>
    <w:rPr>
      <w:rFonts w:ascii="Calibri" w:eastAsia="Times New Roman" w:hAnsi="Calibri" w:cs="Times New Roman"/>
      <w:color w:val="000000"/>
      <w:szCs w:val="20"/>
      <w:lang w:eastAsia="ru-RU"/>
    </w:rPr>
  </w:style>
  <w:style w:type="paragraph" w:styleId="45">
    <w:name w:val="toc 4"/>
    <w:basedOn w:val="a"/>
    <w:next w:val="a"/>
    <w:link w:val="46"/>
    <w:rsid w:val="00547833"/>
    <w:pPr>
      <w:spacing w:after="200" w:line="276" w:lineRule="auto"/>
      <w:ind w:left="600"/>
    </w:pPr>
    <w:rPr>
      <w:rFonts w:ascii="Calibri" w:hAnsi="Calibri"/>
      <w:kern w:val="0"/>
      <w:sz w:val="22"/>
    </w:rPr>
  </w:style>
  <w:style w:type="character" w:customStyle="1" w:styleId="46">
    <w:name w:val="Оглавление 4 Знак"/>
    <w:link w:val="45"/>
    <w:locked/>
    <w:rsid w:val="00547833"/>
    <w:rPr>
      <w:rFonts w:ascii="Calibri" w:eastAsia="Times New Roman" w:hAnsi="Calibri" w:cs="Times New Roman"/>
      <w:color w:val="000000"/>
      <w:szCs w:val="20"/>
      <w:lang w:eastAsia="ru-RU"/>
    </w:rPr>
  </w:style>
  <w:style w:type="paragraph" w:styleId="64">
    <w:name w:val="toc 6"/>
    <w:basedOn w:val="a"/>
    <w:next w:val="a"/>
    <w:link w:val="65"/>
    <w:rsid w:val="00547833"/>
    <w:pPr>
      <w:spacing w:after="200" w:line="276" w:lineRule="auto"/>
      <w:ind w:left="1000"/>
    </w:pPr>
    <w:rPr>
      <w:rFonts w:ascii="Calibri" w:hAnsi="Calibri"/>
      <w:kern w:val="0"/>
      <w:sz w:val="22"/>
    </w:rPr>
  </w:style>
  <w:style w:type="character" w:customStyle="1" w:styleId="65">
    <w:name w:val="Оглавление 6 Знак"/>
    <w:link w:val="64"/>
    <w:locked/>
    <w:rsid w:val="00547833"/>
    <w:rPr>
      <w:rFonts w:ascii="Calibri" w:eastAsia="Times New Roman" w:hAnsi="Calibri" w:cs="Times New Roman"/>
      <w:color w:val="000000"/>
      <w:szCs w:val="20"/>
      <w:lang w:eastAsia="ru-RU"/>
    </w:rPr>
  </w:style>
  <w:style w:type="paragraph" w:styleId="72">
    <w:name w:val="toc 7"/>
    <w:basedOn w:val="a"/>
    <w:next w:val="a"/>
    <w:link w:val="73"/>
    <w:rsid w:val="00547833"/>
    <w:pPr>
      <w:spacing w:after="200" w:line="276" w:lineRule="auto"/>
      <w:ind w:left="1200"/>
    </w:pPr>
    <w:rPr>
      <w:rFonts w:ascii="Calibri" w:hAnsi="Calibri"/>
      <w:kern w:val="0"/>
      <w:sz w:val="22"/>
    </w:rPr>
  </w:style>
  <w:style w:type="character" w:customStyle="1" w:styleId="73">
    <w:name w:val="Оглавление 7 Знак"/>
    <w:link w:val="72"/>
    <w:locked/>
    <w:rsid w:val="00547833"/>
    <w:rPr>
      <w:rFonts w:ascii="Calibri" w:eastAsia="Times New Roman" w:hAnsi="Calibri" w:cs="Times New Roman"/>
      <w:color w:val="000000"/>
      <w:szCs w:val="20"/>
      <w:lang w:eastAsia="ru-RU"/>
    </w:rPr>
  </w:style>
  <w:style w:type="character" w:customStyle="1" w:styleId="ConsPlusNormal10">
    <w:name w:val="ConsPlusNormal1"/>
    <w:locked/>
    <w:rsid w:val="00547833"/>
    <w:rPr>
      <w:rFonts w:ascii="Times New Roman" w:hAnsi="Times New Roman" w:cs="Times New Roman"/>
      <w:sz w:val="24"/>
      <w:szCs w:val="22"/>
      <w:lang w:bidi="ar-SA"/>
    </w:rPr>
  </w:style>
  <w:style w:type="paragraph" w:customStyle="1" w:styleId="Footnote">
    <w:name w:val="Footnote"/>
    <w:basedOn w:val="a"/>
    <w:link w:val="Footnote1"/>
    <w:rsid w:val="00547833"/>
    <w:pPr>
      <w:widowControl w:val="0"/>
    </w:pPr>
    <w:rPr>
      <w:rFonts w:ascii="Arial" w:hAnsi="Arial"/>
      <w:color w:val="auto"/>
      <w:kern w:val="0"/>
      <w:lang w:val="x-none" w:eastAsia="x-none"/>
    </w:rPr>
  </w:style>
  <w:style w:type="character" w:customStyle="1" w:styleId="Footnote1">
    <w:name w:val="Footnote1"/>
    <w:link w:val="Footnote"/>
    <w:locked/>
    <w:rsid w:val="00547833"/>
    <w:rPr>
      <w:rFonts w:ascii="Arial" w:eastAsia="Times New Roman" w:hAnsi="Arial" w:cs="Times New Roman"/>
      <w:sz w:val="20"/>
      <w:szCs w:val="20"/>
      <w:lang w:val="x-none" w:eastAsia="x-none"/>
    </w:rPr>
  </w:style>
  <w:style w:type="paragraph" w:styleId="1e">
    <w:name w:val="toc 1"/>
    <w:basedOn w:val="a"/>
    <w:next w:val="a"/>
    <w:link w:val="1f"/>
    <w:rsid w:val="00547833"/>
    <w:pPr>
      <w:spacing w:after="200" w:line="276" w:lineRule="auto"/>
    </w:pPr>
    <w:rPr>
      <w:rFonts w:ascii="XO Thames" w:hAnsi="XO Thames"/>
      <w:b/>
      <w:color w:val="auto"/>
      <w:kern w:val="0"/>
      <w:lang w:val="x-none" w:eastAsia="x-none"/>
    </w:rPr>
  </w:style>
  <w:style w:type="character" w:customStyle="1" w:styleId="1f">
    <w:name w:val="Оглавление 1 Знак"/>
    <w:link w:val="1e"/>
    <w:locked/>
    <w:rsid w:val="00547833"/>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547833"/>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547833"/>
    <w:rPr>
      <w:rFonts w:ascii="XO Thames" w:eastAsia="Times New Roman" w:hAnsi="XO Thames" w:cs="Calibri"/>
      <w:color w:val="000000"/>
      <w:lang w:eastAsia="ru-RU"/>
    </w:rPr>
  </w:style>
  <w:style w:type="paragraph" w:styleId="92">
    <w:name w:val="toc 9"/>
    <w:basedOn w:val="a"/>
    <w:next w:val="a"/>
    <w:link w:val="93"/>
    <w:rsid w:val="00547833"/>
    <w:pPr>
      <w:spacing w:after="200" w:line="276" w:lineRule="auto"/>
      <w:ind w:left="1600"/>
    </w:pPr>
    <w:rPr>
      <w:rFonts w:ascii="Calibri" w:hAnsi="Calibri"/>
      <w:kern w:val="0"/>
      <w:sz w:val="22"/>
    </w:rPr>
  </w:style>
  <w:style w:type="character" w:customStyle="1" w:styleId="93">
    <w:name w:val="Оглавление 9 Знак"/>
    <w:link w:val="92"/>
    <w:locked/>
    <w:rsid w:val="00547833"/>
    <w:rPr>
      <w:rFonts w:ascii="Calibri" w:eastAsia="Times New Roman" w:hAnsi="Calibri" w:cs="Times New Roman"/>
      <w:color w:val="000000"/>
      <w:szCs w:val="20"/>
      <w:lang w:eastAsia="ru-RU"/>
    </w:rPr>
  </w:style>
  <w:style w:type="paragraph" w:styleId="82">
    <w:name w:val="toc 8"/>
    <w:basedOn w:val="a"/>
    <w:next w:val="a"/>
    <w:link w:val="83"/>
    <w:rsid w:val="00547833"/>
    <w:pPr>
      <w:spacing w:after="200" w:line="276" w:lineRule="auto"/>
      <w:ind w:left="1400"/>
    </w:pPr>
    <w:rPr>
      <w:rFonts w:ascii="Calibri" w:hAnsi="Calibri"/>
      <w:kern w:val="0"/>
      <w:sz w:val="22"/>
    </w:rPr>
  </w:style>
  <w:style w:type="character" w:customStyle="1" w:styleId="83">
    <w:name w:val="Оглавление 8 Знак"/>
    <w:link w:val="82"/>
    <w:locked/>
    <w:rsid w:val="00547833"/>
    <w:rPr>
      <w:rFonts w:ascii="Calibri" w:eastAsia="Times New Roman" w:hAnsi="Calibri" w:cs="Times New Roman"/>
      <w:color w:val="000000"/>
      <w:szCs w:val="20"/>
      <w:lang w:eastAsia="ru-RU"/>
    </w:rPr>
  </w:style>
  <w:style w:type="paragraph" w:styleId="55">
    <w:name w:val="toc 5"/>
    <w:basedOn w:val="a"/>
    <w:next w:val="a"/>
    <w:link w:val="56"/>
    <w:rsid w:val="00547833"/>
    <w:pPr>
      <w:spacing w:after="200" w:line="276" w:lineRule="auto"/>
      <w:ind w:left="800"/>
    </w:pPr>
    <w:rPr>
      <w:rFonts w:ascii="Calibri" w:hAnsi="Calibri"/>
      <w:kern w:val="0"/>
      <w:sz w:val="22"/>
    </w:rPr>
  </w:style>
  <w:style w:type="character" w:customStyle="1" w:styleId="56">
    <w:name w:val="Оглавление 5 Знак"/>
    <w:link w:val="55"/>
    <w:locked/>
    <w:rsid w:val="00547833"/>
    <w:rPr>
      <w:rFonts w:ascii="Calibri" w:eastAsia="Times New Roman" w:hAnsi="Calibri" w:cs="Times New Roman"/>
      <w:color w:val="000000"/>
      <w:szCs w:val="20"/>
      <w:lang w:eastAsia="ru-RU"/>
    </w:rPr>
  </w:style>
  <w:style w:type="paragraph" w:customStyle="1" w:styleId="ConsPlusCell">
    <w:name w:val="ConsPlusCell"/>
    <w:link w:val="ConsPlusCell1"/>
    <w:rsid w:val="00547833"/>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547833"/>
    <w:rPr>
      <w:rFonts w:ascii="Courier New" w:eastAsia="Times New Roman" w:hAnsi="Courier New" w:cs="Calibri"/>
      <w:color w:val="000000"/>
      <w:lang w:eastAsia="ru-RU"/>
    </w:rPr>
  </w:style>
  <w:style w:type="paragraph" w:customStyle="1" w:styleId="toc10">
    <w:name w:val="toc 10"/>
    <w:next w:val="a"/>
    <w:link w:val="toc101"/>
    <w:rsid w:val="00547833"/>
    <w:pPr>
      <w:ind w:left="1800"/>
    </w:pPr>
    <w:rPr>
      <w:rFonts w:ascii="Calibri" w:eastAsia="Times New Roman" w:hAnsi="Calibri" w:cs="Times New Roman"/>
      <w:color w:val="000000"/>
      <w:szCs w:val="20"/>
      <w:lang w:eastAsia="ru-RU"/>
    </w:rPr>
  </w:style>
  <w:style w:type="character" w:customStyle="1" w:styleId="toc101">
    <w:name w:val="toc 101"/>
    <w:link w:val="toc10"/>
    <w:locked/>
    <w:rsid w:val="00547833"/>
    <w:rPr>
      <w:rFonts w:ascii="Calibri" w:eastAsia="Times New Roman" w:hAnsi="Calibri" w:cs="Times New Roman"/>
      <w:color w:val="000000"/>
      <w:szCs w:val="20"/>
      <w:lang w:eastAsia="ru-RU"/>
    </w:rPr>
  </w:style>
  <w:style w:type="paragraph" w:customStyle="1" w:styleId="1f0">
    <w:name w:val="Название1"/>
    <w:basedOn w:val="a"/>
    <w:next w:val="a"/>
    <w:uiPriority w:val="10"/>
    <w:qFormat/>
    <w:rsid w:val="00547833"/>
    <w:pPr>
      <w:spacing w:after="200" w:line="276" w:lineRule="auto"/>
    </w:pPr>
    <w:rPr>
      <w:rFonts w:ascii="XO Thames" w:hAnsi="XO Thames"/>
      <w:b/>
      <w:color w:val="auto"/>
      <w:kern w:val="0"/>
      <w:sz w:val="52"/>
      <w:lang w:val="x-none" w:eastAsia="x-none"/>
    </w:rPr>
  </w:style>
  <w:style w:type="character" w:customStyle="1" w:styleId="1f1">
    <w:name w:val="Неразрешенное упоминание1"/>
    <w:uiPriority w:val="99"/>
    <w:semiHidden/>
    <w:unhideWhenUsed/>
    <w:rsid w:val="00547833"/>
    <w:rPr>
      <w:rFonts w:cs="Times New Roman"/>
      <w:color w:val="605E5C"/>
      <w:shd w:val="clear" w:color="auto" w:fill="E1DFDD"/>
    </w:rPr>
  </w:style>
  <w:style w:type="paragraph" w:styleId="affb">
    <w:name w:val="annotation text"/>
    <w:basedOn w:val="a"/>
    <w:link w:val="affc"/>
    <w:semiHidden/>
    <w:unhideWhenUsed/>
    <w:rsid w:val="00547833"/>
    <w:pPr>
      <w:widowControl w:val="0"/>
    </w:pPr>
    <w:rPr>
      <w:rFonts w:ascii="Arial" w:hAnsi="Arial"/>
      <w:color w:val="auto"/>
      <w:kern w:val="0"/>
      <w:lang w:val="x-none" w:eastAsia="x-none"/>
    </w:rPr>
  </w:style>
  <w:style w:type="character" w:customStyle="1" w:styleId="affc">
    <w:name w:val="Текст примечания Знак"/>
    <w:basedOn w:val="a0"/>
    <w:link w:val="affb"/>
    <w:semiHidden/>
    <w:rsid w:val="00547833"/>
    <w:rPr>
      <w:rFonts w:ascii="Arial" w:eastAsia="Times New Roman" w:hAnsi="Arial" w:cs="Times New Roman"/>
      <w:sz w:val="20"/>
      <w:szCs w:val="20"/>
      <w:lang w:val="x-none" w:eastAsia="x-none"/>
    </w:rPr>
  </w:style>
  <w:style w:type="paragraph" w:styleId="affd">
    <w:name w:val="annotation subject"/>
    <w:basedOn w:val="affb"/>
    <w:next w:val="affb"/>
    <w:link w:val="affe"/>
    <w:uiPriority w:val="99"/>
    <w:semiHidden/>
    <w:unhideWhenUsed/>
    <w:rsid w:val="00547833"/>
    <w:rPr>
      <w:b/>
      <w:bCs/>
    </w:rPr>
  </w:style>
  <w:style w:type="character" w:customStyle="1" w:styleId="affe">
    <w:name w:val="Тема примечания Знак"/>
    <w:basedOn w:val="affc"/>
    <w:link w:val="affd"/>
    <w:uiPriority w:val="99"/>
    <w:semiHidden/>
    <w:rsid w:val="00547833"/>
    <w:rPr>
      <w:rFonts w:ascii="Arial" w:eastAsia="Times New Roman" w:hAnsi="Arial" w:cs="Times New Roman"/>
      <w:b/>
      <w:bCs/>
      <w:sz w:val="20"/>
      <w:szCs w:val="20"/>
      <w:lang w:val="x-none" w:eastAsia="x-none"/>
    </w:rPr>
  </w:style>
  <w:style w:type="paragraph" w:customStyle="1" w:styleId="170">
    <w:name w:val="Обычный17"/>
    <w:rsid w:val="007B4DB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80">
    <w:name w:val="Обычный18"/>
    <w:rsid w:val="00901F80"/>
    <w:pPr>
      <w:snapToGrid w:val="0"/>
      <w:spacing w:before="60" w:after="0" w:line="240" w:lineRule="auto"/>
      <w:ind w:firstLine="720"/>
      <w:jc w:val="both"/>
    </w:pPr>
    <w:rPr>
      <w:rFonts w:ascii="Arial" w:eastAsia="Times New Roman" w:hAnsi="Arial" w:cs="Times New Roman"/>
      <w:sz w:val="24"/>
      <w:szCs w:val="20"/>
      <w:lang w:eastAsia="ru-RU"/>
    </w:rPr>
  </w:style>
  <w:style w:type="paragraph" w:customStyle="1" w:styleId="66">
    <w:name w:val="Без интервала6"/>
    <w:rsid w:val="00C7210A"/>
    <w:pPr>
      <w:spacing w:after="0" w:line="240" w:lineRule="auto"/>
    </w:pPr>
    <w:rPr>
      <w:rFonts w:ascii="Times New Roman" w:eastAsia="Calibri" w:hAnsi="Times New Roman" w:cs="Times New Roman"/>
      <w:sz w:val="28"/>
      <w:szCs w:val="20"/>
      <w:lang w:eastAsia="ru-RU"/>
    </w:rPr>
  </w:style>
  <w:style w:type="paragraph" w:customStyle="1" w:styleId="afff">
    <w:name w:val="Таблицы (моноширинный)"/>
    <w:basedOn w:val="a"/>
    <w:next w:val="a"/>
    <w:rsid w:val="00C7210A"/>
    <w:pPr>
      <w:widowControl w:val="0"/>
      <w:autoSpaceDE w:val="0"/>
      <w:autoSpaceDN w:val="0"/>
      <w:adjustRightInd w:val="0"/>
      <w:jc w:val="both"/>
    </w:pPr>
    <w:rPr>
      <w:rFonts w:ascii="Courier New" w:hAnsi="Courier New" w:cs="Courier New"/>
      <w:color w:val="auto"/>
      <w:kern w:val="0"/>
    </w:rPr>
  </w:style>
  <w:style w:type="character" w:customStyle="1" w:styleId="3d">
    <w:name w:val="Основной текст (3)_"/>
    <w:link w:val="3e"/>
    <w:locked/>
    <w:rsid w:val="00C7210A"/>
    <w:rPr>
      <w:b/>
      <w:bCs/>
      <w:sz w:val="18"/>
      <w:szCs w:val="18"/>
      <w:shd w:val="clear" w:color="auto" w:fill="FFFFFF"/>
    </w:rPr>
  </w:style>
  <w:style w:type="paragraph" w:customStyle="1" w:styleId="3e">
    <w:name w:val="Основной текст (3)"/>
    <w:basedOn w:val="a"/>
    <w:link w:val="3d"/>
    <w:rsid w:val="00C7210A"/>
    <w:pPr>
      <w:widowControl w:val="0"/>
      <w:shd w:val="clear" w:color="auto" w:fill="FFFFFF"/>
      <w:spacing w:after="240" w:line="216" w:lineRule="exact"/>
      <w:ind w:hanging="160"/>
    </w:pPr>
    <w:rPr>
      <w:rFonts w:asciiTheme="minorHAnsi" w:eastAsiaTheme="minorHAnsi" w:hAnsiTheme="minorHAnsi" w:cstheme="minorBidi"/>
      <w:b/>
      <w:bCs/>
      <w:color w:val="auto"/>
      <w:kern w:val="0"/>
      <w:sz w:val="18"/>
      <w:szCs w:val="18"/>
      <w:lang w:eastAsia="en-US"/>
    </w:rPr>
  </w:style>
  <w:style w:type="character" w:customStyle="1" w:styleId="47">
    <w:name w:val="Основной текст (4)_"/>
    <w:locked/>
    <w:rsid w:val="00C7210A"/>
    <w:rPr>
      <w:sz w:val="19"/>
      <w:szCs w:val="19"/>
      <w:shd w:val="clear" w:color="auto" w:fill="FFFFFF"/>
    </w:rPr>
  </w:style>
  <w:style w:type="character" w:customStyle="1" w:styleId="3f">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F235B"/>
    <w:rPr>
      <w:rFonts w:ascii="Times New Roman" w:eastAsia="Times New Roman" w:hAnsi="Times New Roman" w:cs="Times New Roman"/>
      <w:sz w:val="24"/>
      <w:szCs w:val="24"/>
      <w:lang w:eastAsia="ru-RU"/>
    </w:rPr>
  </w:style>
  <w:style w:type="paragraph" w:customStyle="1" w:styleId="190">
    <w:name w:val="Обычный19"/>
    <w:rsid w:val="000A0FF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00">
    <w:name w:val="Обычный20"/>
    <w:rsid w:val="009B21D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10">
    <w:name w:val="Обычный21"/>
    <w:rsid w:val="003E24A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20">
    <w:name w:val="Обычный22"/>
    <w:rsid w:val="00905E5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Title">
    <w:name w:val="Title!Название НПА"/>
    <w:basedOn w:val="a"/>
    <w:rsid w:val="006152FD"/>
    <w:pPr>
      <w:suppressAutoHyphens/>
      <w:spacing w:before="240" w:after="60"/>
      <w:jc w:val="center"/>
    </w:pPr>
    <w:rPr>
      <w:rFonts w:eastAsia="Calibri"/>
      <w:b/>
      <w:bCs/>
      <w:color w:val="auto"/>
      <w:kern w:val="2"/>
      <w:sz w:val="32"/>
      <w:szCs w:val="32"/>
      <w:lang w:eastAsia="zh-CN"/>
    </w:rPr>
  </w:style>
  <w:style w:type="paragraph" w:customStyle="1" w:styleId="230">
    <w:name w:val="Обычный23"/>
    <w:rsid w:val="00E62C8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11">
    <w:name w:val="Заголовок 21"/>
    <w:basedOn w:val="a"/>
    <w:uiPriority w:val="1"/>
    <w:qFormat/>
    <w:rsid w:val="006E1562"/>
    <w:pPr>
      <w:widowControl w:val="0"/>
      <w:autoSpaceDE w:val="0"/>
      <w:autoSpaceDN w:val="0"/>
      <w:ind w:left="122" w:hanging="542"/>
      <w:jc w:val="both"/>
      <w:outlineLvl w:val="2"/>
    </w:pPr>
    <w:rPr>
      <w:rFonts w:ascii="Cambria" w:eastAsia="Cambria" w:hAnsi="Cambria" w:cs="Cambria"/>
      <w:color w:val="auto"/>
      <w:kern w:val="0"/>
      <w:sz w:val="28"/>
      <w:szCs w:val="28"/>
      <w:lang w:eastAsia="en-US"/>
    </w:rPr>
  </w:style>
  <w:style w:type="paragraph" w:customStyle="1" w:styleId="bodytext">
    <w:name w:val="bodytext"/>
    <w:basedOn w:val="a"/>
    <w:rsid w:val="006E1562"/>
    <w:pPr>
      <w:spacing w:before="100" w:beforeAutospacing="1" w:after="100" w:afterAutospacing="1"/>
    </w:pPr>
    <w:rPr>
      <w:color w:val="auto"/>
      <w:kern w:val="0"/>
      <w:sz w:val="24"/>
      <w:szCs w:val="24"/>
    </w:rPr>
  </w:style>
  <w:style w:type="paragraph" w:customStyle="1" w:styleId="114">
    <w:name w:val="11"/>
    <w:basedOn w:val="a"/>
    <w:rsid w:val="006E1562"/>
    <w:pPr>
      <w:spacing w:before="100" w:beforeAutospacing="1" w:after="100" w:afterAutospacing="1"/>
    </w:pPr>
    <w:rPr>
      <w:color w:val="auto"/>
      <w:kern w:val="0"/>
      <w:sz w:val="24"/>
      <w:szCs w:val="24"/>
    </w:rPr>
  </w:style>
  <w:style w:type="character" w:customStyle="1" w:styleId="2e">
    <w:name w:val="Гиперссылка2"/>
    <w:basedOn w:val="a0"/>
    <w:rsid w:val="006E1562"/>
  </w:style>
  <w:style w:type="paragraph" w:customStyle="1" w:styleId="normalweb">
    <w:name w:val="normalweb"/>
    <w:basedOn w:val="a"/>
    <w:rsid w:val="006E1562"/>
    <w:pPr>
      <w:spacing w:before="100" w:beforeAutospacing="1" w:after="100" w:afterAutospacing="1"/>
    </w:pPr>
    <w:rPr>
      <w:color w:val="auto"/>
      <w:kern w:val="0"/>
      <w:sz w:val="24"/>
      <w:szCs w:val="24"/>
    </w:rPr>
  </w:style>
  <w:style w:type="paragraph" w:customStyle="1" w:styleId="a00">
    <w:name w:val="a0"/>
    <w:basedOn w:val="a"/>
    <w:rsid w:val="006E1562"/>
    <w:pPr>
      <w:spacing w:before="100" w:beforeAutospacing="1" w:after="100" w:afterAutospacing="1"/>
    </w:pPr>
    <w:rPr>
      <w:color w:val="auto"/>
      <w:kern w:val="0"/>
      <w:sz w:val="24"/>
      <w:szCs w:val="24"/>
    </w:rPr>
  </w:style>
  <w:style w:type="paragraph" w:customStyle="1" w:styleId="240">
    <w:name w:val="Обычный24"/>
    <w:rsid w:val="00B01090"/>
    <w:pPr>
      <w:snapToGrid w:val="0"/>
      <w:spacing w:before="60" w:after="0" w:line="240" w:lineRule="auto"/>
      <w:ind w:firstLine="720"/>
      <w:jc w:val="both"/>
    </w:pPr>
    <w:rPr>
      <w:rFonts w:ascii="Arial" w:eastAsia="Times New Roman" w:hAnsi="Arial" w:cs="Times New Roman"/>
      <w:sz w:val="24"/>
      <w:szCs w:val="20"/>
      <w:lang w:eastAsia="ru-RU"/>
    </w:rPr>
  </w:style>
  <w:style w:type="paragraph" w:customStyle="1" w:styleId="Default">
    <w:name w:val="Default"/>
    <w:rsid w:val="00CA1F67"/>
    <w:pPr>
      <w:spacing w:after="0" w:line="240" w:lineRule="auto"/>
    </w:pPr>
    <w:rPr>
      <w:rFonts w:ascii="Times New Roman" w:eastAsia="Calibri" w:hAnsi="Times New Roman" w:cs="Times New Roman"/>
      <w:color w:val="000000"/>
      <w:sz w:val="24"/>
      <w:szCs w:val="24"/>
    </w:rPr>
  </w:style>
  <w:style w:type="paragraph" w:customStyle="1" w:styleId="afff0">
    <w:name w:val="Текст документа"/>
    <w:basedOn w:val="a"/>
    <w:rsid w:val="00D04456"/>
    <w:pPr>
      <w:ind w:firstLine="720"/>
      <w:jc w:val="both"/>
    </w:pPr>
    <w:rPr>
      <w:color w:val="auto"/>
      <w:kern w:val="0"/>
      <w:sz w:val="28"/>
      <w:szCs w:val="28"/>
    </w:rPr>
  </w:style>
  <w:style w:type="paragraph" w:customStyle="1" w:styleId="74">
    <w:name w:val="Без интервала7"/>
    <w:rsid w:val="00A741A7"/>
    <w:pPr>
      <w:spacing w:after="0" w:line="240" w:lineRule="auto"/>
    </w:pPr>
    <w:rPr>
      <w:rFonts w:ascii="Times New Roman" w:eastAsia="Calibri" w:hAnsi="Times New Roman" w:cs="Times New Roman"/>
      <w:sz w:val="28"/>
      <w:szCs w:val="20"/>
      <w:lang w:eastAsia="ru-RU"/>
    </w:rPr>
  </w:style>
  <w:style w:type="paragraph" w:customStyle="1" w:styleId="afff1">
    <w:name w:val="Обычный текст"/>
    <w:basedOn w:val="a"/>
    <w:rsid w:val="00291DC5"/>
    <w:pPr>
      <w:ind w:firstLine="567"/>
      <w:jc w:val="both"/>
    </w:pPr>
    <w:rPr>
      <w:color w:val="auto"/>
      <w:kern w:val="0"/>
      <w:sz w:val="28"/>
      <w:szCs w:val="24"/>
    </w:rPr>
  </w:style>
  <w:style w:type="character" w:styleId="afff2">
    <w:name w:val="page number"/>
    <w:basedOn w:val="a0"/>
    <w:rsid w:val="00291DC5"/>
  </w:style>
  <w:style w:type="character" w:customStyle="1" w:styleId="hl41">
    <w:name w:val="hl41"/>
    <w:rsid w:val="00291DC5"/>
    <w:rPr>
      <w:b/>
      <w:bCs/>
      <w:sz w:val="20"/>
      <w:szCs w:val="20"/>
    </w:rPr>
  </w:style>
  <w:style w:type="character" w:customStyle="1" w:styleId="ConsNonformat0">
    <w:name w:val="ConsNonformat Знак"/>
    <w:rsid w:val="00291DC5"/>
    <w:rPr>
      <w:rFonts w:ascii="Courier New" w:hAnsi="Courier New" w:cs="Courier New"/>
      <w:noProof w:val="0"/>
      <w:lang w:val="ru-RU" w:eastAsia="en-US" w:bidi="ar-SA"/>
    </w:rPr>
  </w:style>
  <w:style w:type="paragraph" w:styleId="afff3">
    <w:name w:val="List"/>
    <w:basedOn w:val="a"/>
    <w:rsid w:val="00291DC5"/>
    <w:pPr>
      <w:spacing w:before="40" w:after="40"/>
      <w:ind w:left="1185" w:hanging="480"/>
      <w:jc w:val="both"/>
    </w:pPr>
    <w:rPr>
      <w:color w:val="auto"/>
      <w:kern w:val="0"/>
      <w:sz w:val="24"/>
    </w:rPr>
  </w:style>
  <w:style w:type="paragraph" w:customStyle="1" w:styleId="afff4">
    <w:name w:val="Заголовок_ТАБ"/>
    <w:basedOn w:val="a"/>
    <w:autoRedefine/>
    <w:rsid w:val="00291DC5"/>
    <w:pPr>
      <w:keepNext/>
      <w:spacing w:after="120"/>
      <w:jc w:val="center"/>
    </w:pPr>
    <w:rPr>
      <w:b/>
      <w:color w:val="auto"/>
      <w:kern w:val="0"/>
    </w:rPr>
  </w:style>
  <w:style w:type="paragraph" w:customStyle="1" w:styleId="afff5">
    <w:name w:val="Заголовок_РИС"/>
    <w:basedOn w:val="a"/>
    <w:autoRedefine/>
    <w:rsid w:val="00291DC5"/>
    <w:pPr>
      <w:spacing w:before="120" w:after="120"/>
      <w:jc w:val="center"/>
    </w:pPr>
    <w:rPr>
      <w:i/>
      <w:color w:val="auto"/>
      <w:kern w:val="0"/>
    </w:rPr>
  </w:style>
  <w:style w:type="paragraph" w:customStyle="1" w:styleId="2f">
    <w:name w:val="Список2"/>
    <w:basedOn w:val="afff3"/>
    <w:rsid w:val="00291DC5"/>
    <w:pPr>
      <w:tabs>
        <w:tab w:val="left" w:pos="851"/>
      </w:tabs>
      <w:ind w:left="850" w:hanging="493"/>
    </w:pPr>
  </w:style>
  <w:style w:type="paragraph" w:customStyle="1" w:styleId="afff6">
    <w:name w:val="Спис_заголовок"/>
    <w:basedOn w:val="a"/>
    <w:next w:val="afff3"/>
    <w:rsid w:val="00291DC5"/>
    <w:pPr>
      <w:keepNext/>
      <w:keepLines/>
      <w:tabs>
        <w:tab w:val="left" w:pos="0"/>
      </w:tabs>
      <w:spacing w:before="60" w:after="60"/>
      <w:jc w:val="both"/>
    </w:pPr>
    <w:rPr>
      <w:color w:val="auto"/>
      <w:kern w:val="0"/>
      <w:sz w:val="24"/>
    </w:rPr>
  </w:style>
  <w:style w:type="paragraph" w:customStyle="1" w:styleId="11pt012">
    <w:name w:val="Стиль Основной текст с отступом + 11 pt Слева:  0 см Выступ:  12..."/>
    <w:basedOn w:val="af3"/>
    <w:rsid w:val="00291DC5"/>
    <w:pPr>
      <w:spacing w:before="60" w:after="60"/>
      <w:ind w:left="0"/>
      <w:jc w:val="both"/>
    </w:pPr>
    <w:rPr>
      <w:color w:val="auto"/>
      <w:kern w:val="0"/>
      <w:sz w:val="22"/>
    </w:rPr>
  </w:style>
  <w:style w:type="paragraph" w:customStyle="1" w:styleId="afff7">
    <w:name w:val="Список_без_б"/>
    <w:basedOn w:val="a"/>
    <w:rsid w:val="00291DC5"/>
    <w:pPr>
      <w:spacing w:before="40" w:after="40"/>
      <w:ind w:left="357"/>
      <w:jc w:val="both"/>
    </w:pPr>
    <w:rPr>
      <w:color w:val="auto"/>
      <w:kern w:val="0"/>
      <w:sz w:val="22"/>
    </w:rPr>
  </w:style>
  <w:style w:type="paragraph" w:customStyle="1" w:styleId="afff8">
    <w:name w:val="Таблица"/>
    <w:basedOn w:val="a"/>
    <w:rsid w:val="00291DC5"/>
    <w:pPr>
      <w:spacing w:before="20" w:after="20"/>
    </w:pPr>
    <w:rPr>
      <w:color w:val="auto"/>
      <w:kern w:val="0"/>
    </w:rPr>
  </w:style>
  <w:style w:type="paragraph" w:customStyle="1" w:styleId="afff9">
    <w:name w:val="Текст письма"/>
    <w:basedOn w:val="a"/>
    <w:rsid w:val="00291DC5"/>
    <w:pPr>
      <w:spacing w:before="60" w:after="60"/>
      <w:jc w:val="both"/>
    </w:pPr>
    <w:rPr>
      <w:color w:val="auto"/>
      <w:kern w:val="0"/>
      <w:sz w:val="22"/>
    </w:rPr>
  </w:style>
  <w:style w:type="paragraph" w:customStyle="1" w:styleId="3">
    <w:name w:val="Список3"/>
    <w:basedOn w:val="a"/>
    <w:rsid w:val="00291DC5"/>
    <w:pPr>
      <w:numPr>
        <w:ilvl w:val="1"/>
        <w:numId w:val="16"/>
      </w:numPr>
      <w:tabs>
        <w:tab w:val="clear" w:pos="720"/>
        <w:tab w:val="left" w:pos="1208"/>
        <w:tab w:val="num" w:pos="2055"/>
      </w:tabs>
      <w:spacing w:before="20" w:after="20"/>
      <w:ind w:left="2055" w:hanging="1155"/>
      <w:jc w:val="both"/>
    </w:pPr>
    <w:rPr>
      <w:color w:val="auto"/>
      <w:kern w:val="0"/>
      <w:sz w:val="22"/>
    </w:rPr>
  </w:style>
  <w:style w:type="paragraph" w:customStyle="1" w:styleId="1">
    <w:name w:val="Номер1"/>
    <w:basedOn w:val="afff3"/>
    <w:rsid w:val="00291DC5"/>
    <w:pPr>
      <w:numPr>
        <w:ilvl w:val="2"/>
        <w:numId w:val="16"/>
      </w:numPr>
      <w:tabs>
        <w:tab w:val="clear" w:pos="1077"/>
        <w:tab w:val="num" w:pos="1620"/>
      </w:tabs>
      <w:ind w:left="1620" w:hanging="360"/>
    </w:pPr>
    <w:rPr>
      <w:sz w:val="22"/>
    </w:rPr>
  </w:style>
  <w:style w:type="paragraph" w:customStyle="1" w:styleId="2f0">
    <w:name w:val="Номер2"/>
    <w:basedOn w:val="2f"/>
    <w:rsid w:val="00291DC5"/>
    <w:pPr>
      <w:tabs>
        <w:tab w:val="left" w:pos="964"/>
        <w:tab w:val="num" w:pos="2340"/>
      </w:tabs>
      <w:ind w:left="2340" w:hanging="180"/>
    </w:pPr>
    <w:rPr>
      <w:sz w:val="22"/>
    </w:rPr>
  </w:style>
  <w:style w:type="paragraph" w:customStyle="1" w:styleId="250">
    <w:name w:val="Обычный25"/>
    <w:rsid w:val="00291DC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afffa">
    <w:basedOn w:val="a"/>
    <w:next w:val="af6"/>
    <w:uiPriority w:val="99"/>
    <w:unhideWhenUsed/>
    <w:rsid w:val="00052453"/>
    <w:pPr>
      <w:spacing w:before="100" w:beforeAutospacing="1" w:after="100" w:afterAutospacing="1"/>
    </w:pPr>
    <w:rPr>
      <w:color w:val="auto"/>
      <w:kern w:val="0"/>
      <w:sz w:val="24"/>
      <w:szCs w:val="24"/>
    </w:rPr>
  </w:style>
  <w:style w:type="paragraph" w:customStyle="1" w:styleId="260">
    <w:name w:val="Обычный26"/>
    <w:rsid w:val="002950A3"/>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3f0">
    <w:name w:val="Гиперссылка3"/>
    <w:basedOn w:val="a0"/>
    <w:rsid w:val="00241C79"/>
  </w:style>
  <w:style w:type="paragraph" w:customStyle="1" w:styleId="270">
    <w:name w:val="Обычный27"/>
    <w:rsid w:val="0075192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80">
    <w:name w:val="Обычный28"/>
    <w:rsid w:val="00D87AF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290">
    <w:name w:val="Обычный29"/>
    <w:rsid w:val="00BF7B8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00">
    <w:name w:val="Обычный30"/>
    <w:rsid w:val="002564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listparagraph">
    <w:name w:val="listparagraph"/>
    <w:basedOn w:val="a"/>
    <w:rsid w:val="00B309A3"/>
    <w:pPr>
      <w:spacing w:before="100" w:beforeAutospacing="1" w:after="100" w:afterAutospacing="1"/>
    </w:pPr>
    <w:rPr>
      <w:color w:val="auto"/>
      <w:kern w:val="0"/>
      <w:sz w:val="24"/>
      <w:szCs w:val="24"/>
    </w:rPr>
  </w:style>
  <w:style w:type="paragraph" w:customStyle="1" w:styleId="s15">
    <w:name w:val="s_15"/>
    <w:basedOn w:val="a"/>
    <w:rsid w:val="00B309A3"/>
    <w:pPr>
      <w:spacing w:before="100" w:beforeAutospacing="1" w:after="100" w:afterAutospacing="1"/>
    </w:pPr>
    <w:rPr>
      <w:color w:val="auto"/>
      <w:kern w:val="0"/>
      <w:sz w:val="24"/>
      <w:szCs w:val="24"/>
    </w:rPr>
  </w:style>
  <w:style w:type="character" w:customStyle="1" w:styleId="s100">
    <w:name w:val="s_10"/>
    <w:basedOn w:val="a0"/>
    <w:rsid w:val="00B3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9971">
      <w:bodyDiv w:val="1"/>
      <w:marLeft w:val="0"/>
      <w:marRight w:val="0"/>
      <w:marTop w:val="0"/>
      <w:marBottom w:val="0"/>
      <w:divBdr>
        <w:top w:val="none" w:sz="0" w:space="0" w:color="auto"/>
        <w:left w:val="none" w:sz="0" w:space="0" w:color="auto"/>
        <w:bottom w:val="none" w:sz="0" w:space="0" w:color="auto"/>
        <w:right w:val="none" w:sz="0" w:space="0" w:color="auto"/>
      </w:divBdr>
    </w:div>
    <w:div w:id="26683653">
      <w:bodyDiv w:val="1"/>
      <w:marLeft w:val="0"/>
      <w:marRight w:val="0"/>
      <w:marTop w:val="0"/>
      <w:marBottom w:val="0"/>
      <w:divBdr>
        <w:top w:val="none" w:sz="0" w:space="0" w:color="auto"/>
        <w:left w:val="none" w:sz="0" w:space="0" w:color="auto"/>
        <w:bottom w:val="none" w:sz="0" w:space="0" w:color="auto"/>
        <w:right w:val="none" w:sz="0" w:space="0" w:color="auto"/>
      </w:divBdr>
    </w:div>
    <w:div w:id="49503185">
      <w:bodyDiv w:val="1"/>
      <w:marLeft w:val="0"/>
      <w:marRight w:val="0"/>
      <w:marTop w:val="0"/>
      <w:marBottom w:val="0"/>
      <w:divBdr>
        <w:top w:val="none" w:sz="0" w:space="0" w:color="auto"/>
        <w:left w:val="none" w:sz="0" w:space="0" w:color="auto"/>
        <w:bottom w:val="none" w:sz="0" w:space="0" w:color="auto"/>
        <w:right w:val="none" w:sz="0" w:space="0" w:color="auto"/>
      </w:divBdr>
    </w:div>
    <w:div w:id="66420012">
      <w:bodyDiv w:val="1"/>
      <w:marLeft w:val="0"/>
      <w:marRight w:val="0"/>
      <w:marTop w:val="0"/>
      <w:marBottom w:val="0"/>
      <w:divBdr>
        <w:top w:val="none" w:sz="0" w:space="0" w:color="auto"/>
        <w:left w:val="none" w:sz="0" w:space="0" w:color="auto"/>
        <w:bottom w:val="none" w:sz="0" w:space="0" w:color="auto"/>
        <w:right w:val="none" w:sz="0" w:space="0" w:color="auto"/>
      </w:divBdr>
    </w:div>
    <w:div w:id="72506277">
      <w:bodyDiv w:val="1"/>
      <w:marLeft w:val="0"/>
      <w:marRight w:val="0"/>
      <w:marTop w:val="0"/>
      <w:marBottom w:val="0"/>
      <w:divBdr>
        <w:top w:val="none" w:sz="0" w:space="0" w:color="auto"/>
        <w:left w:val="none" w:sz="0" w:space="0" w:color="auto"/>
        <w:bottom w:val="none" w:sz="0" w:space="0" w:color="auto"/>
        <w:right w:val="none" w:sz="0" w:space="0" w:color="auto"/>
      </w:divBdr>
    </w:div>
    <w:div w:id="84422600">
      <w:bodyDiv w:val="1"/>
      <w:marLeft w:val="0"/>
      <w:marRight w:val="0"/>
      <w:marTop w:val="0"/>
      <w:marBottom w:val="0"/>
      <w:divBdr>
        <w:top w:val="none" w:sz="0" w:space="0" w:color="auto"/>
        <w:left w:val="none" w:sz="0" w:space="0" w:color="auto"/>
        <w:bottom w:val="none" w:sz="0" w:space="0" w:color="auto"/>
        <w:right w:val="none" w:sz="0" w:space="0" w:color="auto"/>
      </w:divBdr>
    </w:div>
    <w:div w:id="85617323">
      <w:bodyDiv w:val="1"/>
      <w:marLeft w:val="0"/>
      <w:marRight w:val="0"/>
      <w:marTop w:val="0"/>
      <w:marBottom w:val="0"/>
      <w:divBdr>
        <w:top w:val="none" w:sz="0" w:space="0" w:color="auto"/>
        <w:left w:val="none" w:sz="0" w:space="0" w:color="auto"/>
        <w:bottom w:val="none" w:sz="0" w:space="0" w:color="auto"/>
        <w:right w:val="none" w:sz="0" w:space="0" w:color="auto"/>
      </w:divBdr>
    </w:div>
    <w:div w:id="86538641">
      <w:bodyDiv w:val="1"/>
      <w:marLeft w:val="0"/>
      <w:marRight w:val="0"/>
      <w:marTop w:val="0"/>
      <w:marBottom w:val="0"/>
      <w:divBdr>
        <w:top w:val="none" w:sz="0" w:space="0" w:color="auto"/>
        <w:left w:val="none" w:sz="0" w:space="0" w:color="auto"/>
        <w:bottom w:val="none" w:sz="0" w:space="0" w:color="auto"/>
        <w:right w:val="none" w:sz="0" w:space="0" w:color="auto"/>
      </w:divBdr>
    </w:div>
    <w:div w:id="95641417">
      <w:bodyDiv w:val="1"/>
      <w:marLeft w:val="0"/>
      <w:marRight w:val="0"/>
      <w:marTop w:val="0"/>
      <w:marBottom w:val="0"/>
      <w:divBdr>
        <w:top w:val="none" w:sz="0" w:space="0" w:color="auto"/>
        <w:left w:val="none" w:sz="0" w:space="0" w:color="auto"/>
        <w:bottom w:val="none" w:sz="0" w:space="0" w:color="auto"/>
        <w:right w:val="none" w:sz="0" w:space="0" w:color="auto"/>
      </w:divBdr>
    </w:div>
    <w:div w:id="116610397">
      <w:bodyDiv w:val="1"/>
      <w:marLeft w:val="0"/>
      <w:marRight w:val="0"/>
      <w:marTop w:val="0"/>
      <w:marBottom w:val="0"/>
      <w:divBdr>
        <w:top w:val="none" w:sz="0" w:space="0" w:color="auto"/>
        <w:left w:val="none" w:sz="0" w:space="0" w:color="auto"/>
        <w:bottom w:val="none" w:sz="0" w:space="0" w:color="auto"/>
        <w:right w:val="none" w:sz="0" w:space="0" w:color="auto"/>
      </w:divBdr>
    </w:div>
    <w:div w:id="123889903">
      <w:bodyDiv w:val="1"/>
      <w:marLeft w:val="0"/>
      <w:marRight w:val="0"/>
      <w:marTop w:val="0"/>
      <w:marBottom w:val="0"/>
      <w:divBdr>
        <w:top w:val="none" w:sz="0" w:space="0" w:color="auto"/>
        <w:left w:val="none" w:sz="0" w:space="0" w:color="auto"/>
        <w:bottom w:val="none" w:sz="0" w:space="0" w:color="auto"/>
        <w:right w:val="none" w:sz="0" w:space="0" w:color="auto"/>
      </w:divBdr>
    </w:div>
    <w:div w:id="126705165">
      <w:bodyDiv w:val="1"/>
      <w:marLeft w:val="0"/>
      <w:marRight w:val="0"/>
      <w:marTop w:val="0"/>
      <w:marBottom w:val="0"/>
      <w:divBdr>
        <w:top w:val="none" w:sz="0" w:space="0" w:color="auto"/>
        <w:left w:val="none" w:sz="0" w:space="0" w:color="auto"/>
        <w:bottom w:val="none" w:sz="0" w:space="0" w:color="auto"/>
        <w:right w:val="none" w:sz="0" w:space="0" w:color="auto"/>
      </w:divBdr>
    </w:div>
    <w:div w:id="137109249">
      <w:bodyDiv w:val="1"/>
      <w:marLeft w:val="0"/>
      <w:marRight w:val="0"/>
      <w:marTop w:val="0"/>
      <w:marBottom w:val="0"/>
      <w:divBdr>
        <w:top w:val="none" w:sz="0" w:space="0" w:color="auto"/>
        <w:left w:val="none" w:sz="0" w:space="0" w:color="auto"/>
        <w:bottom w:val="none" w:sz="0" w:space="0" w:color="auto"/>
        <w:right w:val="none" w:sz="0" w:space="0" w:color="auto"/>
      </w:divBdr>
    </w:div>
    <w:div w:id="139805560">
      <w:bodyDiv w:val="1"/>
      <w:marLeft w:val="0"/>
      <w:marRight w:val="0"/>
      <w:marTop w:val="0"/>
      <w:marBottom w:val="0"/>
      <w:divBdr>
        <w:top w:val="none" w:sz="0" w:space="0" w:color="auto"/>
        <w:left w:val="none" w:sz="0" w:space="0" w:color="auto"/>
        <w:bottom w:val="none" w:sz="0" w:space="0" w:color="auto"/>
        <w:right w:val="none" w:sz="0" w:space="0" w:color="auto"/>
      </w:divBdr>
    </w:div>
    <w:div w:id="145822447">
      <w:bodyDiv w:val="1"/>
      <w:marLeft w:val="0"/>
      <w:marRight w:val="0"/>
      <w:marTop w:val="0"/>
      <w:marBottom w:val="0"/>
      <w:divBdr>
        <w:top w:val="none" w:sz="0" w:space="0" w:color="auto"/>
        <w:left w:val="none" w:sz="0" w:space="0" w:color="auto"/>
        <w:bottom w:val="none" w:sz="0" w:space="0" w:color="auto"/>
        <w:right w:val="none" w:sz="0" w:space="0" w:color="auto"/>
      </w:divBdr>
    </w:div>
    <w:div w:id="149752286">
      <w:bodyDiv w:val="1"/>
      <w:marLeft w:val="0"/>
      <w:marRight w:val="0"/>
      <w:marTop w:val="0"/>
      <w:marBottom w:val="0"/>
      <w:divBdr>
        <w:top w:val="none" w:sz="0" w:space="0" w:color="auto"/>
        <w:left w:val="none" w:sz="0" w:space="0" w:color="auto"/>
        <w:bottom w:val="none" w:sz="0" w:space="0" w:color="auto"/>
        <w:right w:val="none" w:sz="0" w:space="0" w:color="auto"/>
      </w:divBdr>
    </w:div>
    <w:div w:id="151066208">
      <w:bodyDiv w:val="1"/>
      <w:marLeft w:val="0"/>
      <w:marRight w:val="0"/>
      <w:marTop w:val="0"/>
      <w:marBottom w:val="0"/>
      <w:divBdr>
        <w:top w:val="none" w:sz="0" w:space="0" w:color="auto"/>
        <w:left w:val="none" w:sz="0" w:space="0" w:color="auto"/>
        <w:bottom w:val="none" w:sz="0" w:space="0" w:color="auto"/>
        <w:right w:val="none" w:sz="0" w:space="0" w:color="auto"/>
      </w:divBdr>
    </w:div>
    <w:div w:id="172764023">
      <w:bodyDiv w:val="1"/>
      <w:marLeft w:val="0"/>
      <w:marRight w:val="0"/>
      <w:marTop w:val="0"/>
      <w:marBottom w:val="0"/>
      <w:divBdr>
        <w:top w:val="none" w:sz="0" w:space="0" w:color="auto"/>
        <w:left w:val="none" w:sz="0" w:space="0" w:color="auto"/>
        <w:bottom w:val="none" w:sz="0" w:space="0" w:color="auto"/>
        <w:right w:val="none" w:sz="0" w:space="0" w:color="auto"/>
      </w:divBdr>
    </w:div>
    <w:div w:id="213929877">
      <w:bodyDiv w:val="1"/>
      <w:marLeft w:val="0"/>
      <w:marRight w:val="0"/>
      <w:marTop w:val="0"/>
      <w:marBottom w:val="0"/>
      <w:divBdr>
        <w:top w:val="none" w:sz="0" w:space="0" w:color="auto"/>
        <w:left w:val="none" w:sz="0" w:space="0" w:color="auto"/>
        <w:bottom w:val="none" w:sz="0" w:space="0" w:color="auto"/>
        <w:right w:val="none" w:sz="0" w:space="0" w:color="auto"/>
      </w:divBdr>
    </w:div>
    <w:div w:id="220794512">
      <w:bodyDiv w:val="1"/>
      <w:marLeft w:val="0"/>
      <w:marRight w:val="0"/>
      <w:marTop w:val="0"/>
      <w:marBottom w:val="0"/>
      <w:divBdr>
        <w:top w:val="none" w:sz="0" w:space="0" w:color="auto"/>
        <w:left w:val="none" w:sz="0" w:space="0" w:color="auto"/>
        <w:bottom w:val="none" w:sz="0" w:space="0" w:color="auto"/>
        <w:right w:val="none" w:sz="0" w:space="0" w:color="auto"/>
      </w:divBdr>
    </w:div>
    <w:div w:id="221599684">
      <w:bodyDiv w:val="1"/>
      <w:marLeft w:val="0"/>
      <w:marRight w:val="0"/>
      <w:marTop w:val="0"/>
      <w:marBottom w:val="0"/>
      <w:divBdr>
        <w:top w:val="none" w:sz="0" w:space="0" w:color="auto"/>
        <w:left w:val="none" w:sz="0" w:space="0" w:color="auto"/>
        <w:bottom w:val="none" w:sz="0" w:space="0" w:color="auto"/>
        <w:right w:val="none" w:sz="0" w:space="0" w:color="auto"/>
      </w:divBdr>
    </w:div>
    <w:div w:id="227421198">
      <w:bodyDiv w:val="1"/>
      <w:marLeft w:val="0"/>
      <w:marRight w:val="0"/>
      <w:marTop w:val="0"/>
      <w:marBottom w:val="0"/>
      <w:divBdr>
        <w:top w:val="none" w:sz="0" w:space="0" w:color="auto"/>
        <w:left w:val="none" w:sz="0" w:space="0" w:color="auto"/>
        <w:bottom w:val="none" w:sz="0" w:space="0" w:color="auto"/>
        <w:right w:val="none" w:sz="0" w:space="0" w:color="auto"/>
      </w:divBdr>
    </w:div>
    <w:div w:id="238637748">
      <w:bodyDiv w:val="1"/>
      <w:marLeft w:val="0"/>
      <w:marRight w:val="0"/>
      <w:marTop w:val="0"/>
      <w:marBottom w:val="0"/>
      <w:divBdr>
        <w:top w:val="none" w:sz="0" w:space="0" w:color="auto"/>
        <w:left w:val="none" w:sz="0" w:space="0" w:color="auto"/>
        <w:bottom w:val="none" w:sz="0" w:space="0" w:color="auto"/>
        <w:right w:val="none" w:sz="0" w:space="0" w:color="auto"/>
      </w:divBdr>
    </w:div>
    <w:div w:id="250941569">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748894">
      <w:bodyDiv w:val="1"/>
      <w:marLeft w:val="0"/>
      <w:marRight w:val="0"/>
      <w:marTop w:val="0"/>
      <w:marBottom w:val="0"/>
      <w:divBdr>
        <w:top w:val="none" w:sz="0" w:space="0" w:color="auto"/>
        <w:left w:val="none" w:sz="0" w:space="0" w:color="auto"/>
        <w:bottom w:val="none" w:sz="0" w:space="0" w:color="auto"/>
        <w:right w:val="none" w:sz="0" w:space="0" w:color="auto"/>
      </w:divBdr>
    </w:div>
    <w:div w:id="279070753">
      <w:bodyDiv w:val="1"/>
      <w:marLeft w:val="0"/>
      <w:marRight w:val="0"/>
      <w:marTop w:val="0"/>
      <w:marBottom w:val="0"/>
      <w:divBdr>
        <w:top w:val="none" w:sz="0" w:space="0" w:color="auto"/>
        <w:left w:val="none" w:sz="0" w:space="0" w:color="auto"/>
        <w:bottom w:val="none" w:sz="0" w:space="0" w:color="auto"/>
        <w:right w:val="none" w:sz="0" w:space="0" w:color="auto"/>
      </w:divBdr>
    </w:div>
    <w:div w:id="282537720">
      <w:bodyDiv w:val="1"/>
      <w:marLeft w:val="0"/>
      <w:marRight w:val="0"/>
      <w:marTop w:val="0"/>
      <w:marBottom w:val="0"/>
      <w:divBdr>
        <w:top w:val="none" w:sz="0" w:space="0" w:color="auto"/>
        <w:left w:val="none" w:sz="0" w:space="0" w:color="auto"/>
        <w:bottom w:val="none" w:sz="0" w:space="0" w:color="auto"/>
        <w:right w:val="none" w:sz="0" w:space="0" w:color="auto"/>
      </w:divBdr>
    </w:div>
    <w:div w:id="283314622">
      <w:bodyDiv w:val="1"/>
      <w:marLeft w:val="0"/>
      <w:marRight w:val="0"/>
      <w:marTop w:val="0"/>
      <w:marBottom w:val="0"/>
      <w:divBdr>
        <w:top w:val="none" w:sz="0" w:space="0" w:color="auto"/>
        <w:left w:val="none" w:sz="0" w:space="0" w:color="auto"/>
        <w:bottom w:val="none" w:sz="0" w:space="0" w:color="auto"/>
        <w:right w:val="none" w:sz="0" w:space="0" w:color="auto"/>
      </w:divBdr>
    </w:div>
    <w:div w:id="296423191">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14797883">
      <w:bodyDiv w:val="1"/>
      <w:marLeft w:val="0"/>
      <w:marRight w:val="0"/>
      <w:marTop w:val="0"/>
      <w:marBottom w:val="0"/>
      <w:divBdr>
        <w:top w:val="none" w:sz="0" w:space="0" w:color="auto"/>
        <w:left w:val="none" w:sz="0" w:space="0" w:color="auto"/>
        <w:bottom w:val="none" w:sz="0" w:space="0" w:color="auto"/>
        <w:right w:val="none" w:sz="0" w:space="0" w:color="auto"/>
      </w:divBdr>
      <w:divsChild>
        <w:div w:id="1125201284">
          <w:marLeft w:val="0"/>
          <w:marRight w:val="0"/>
          <w:marTop w:val="0"/>
          <w:marBottom w:val="75"/>
          <w:divBdr>
            <w:top w:val="none" w:sz="0" w:space="0" w:color="auto"/>
            <w:left w:val="none" w:sz="0" w:space="0" w:color="auto"/>
            <w:bottom w:val="single" w:sz="6" w:space="1" w:color="BFBFBF"/>
            <w:right w:val="none" w:sz="0" w:space="0" w:color="auto"/>
          </w:divBdr>
        </w:div>
        <w:div w:id="815226397">
          <w:marLeft w:val="0"/>
          <w:marRight w:val="0"/>
          <w:marTop w:val="0"/>
          <w:marBottom w:val="0"/>
          <w:divBdr>
            <w:top w:val="none" w:sz="0" w:space="0" w:color="auto"/>
            <w:left w:val="none" w:sz="0" w:space="0" w:color="auto"/>
            <w:bottom w:val="none" w:sz="0" w:space="0" w:color="auto"/>
            <w:right w:val="none" w:sz="0" w:space="0" w:color="auto"/>
          </w:divBdr>
        </w:div>
      </w:divsChild>
    </w:div>
    <w:div w:id="324481066">
      <w:bodyDiv w:val="1"/>
      <w:marLeft w:val="0"/>
      <w:marRight w:val="0"/>
      <w:marTop w:val="0"/>
      <w:marBottom w:val="0"/>
      <w:divBdr>
        <w:top w:val="none" w:sz="0" w:space="0" w:color="auto"/>
        <w:left w:val="none" w:sz="0" w:space="0" w:color="auto"/>
        <w:bottom w:val="none" w:sz="0" w:space="0" w:color="auto"/>
        <w:right w:val="none" w:sz="0" w:space="0" w:color="auto"/>
      </w:divBdr>
    </w:div>
    <w:div w:id="329144153">
      <w:bodyDiv w:val="1"/>
      <w:marLeft w:val="0"/>
      <w:marRight w:val="0"/>
      <w:marTop w:val="0"/>
      <w:marBottom w:val="0"/>
      <w:divBdr>
        <w:top w:val="none" w:sz="0" w:space="0" w:color="auto"/>
        <w:left w:val="none" w:sz="0" w:space="0" w:color="auto"/>
        <w:bottom w:val="none" w:sz="0" w:space="0" w:color="auto"/>
        <w:right w:val="none" w:sz="0" w:space="0" w:color="auto"/>
      </w:divBdr>
    </w:div>
    <w:div w:id="332151222">
      <w:bodyDiv w:val="1"/>
      <w:marLeft w:val="0"/>
      <w:marRight w:val="0"/>
      <w:marTop w:val="0"/>
      <w:marBottom w:val="0"/>
      <w:divBdr>
        <w:top w:val="none" w:sz="0" w:space="0" w:color="auto"/>
        <w:left w:val="none" w:sz="0" w:space="0" w:color="auto"/>
        <w:bottom w:val="none" w:sz="0" w:space="0" w:color="auto"/>
        <w:right w:val="none" w:sz="0" w:space="0" w:color="auto"/>
      </w:divBdr>
    </w:div>
    <w:div w:id="374937496">
      <w:bodyDiv w:val="1"/>
      <w:marLeft w:val="0"/>
      <w:marRight w:val="0"/>
      <w:marTop w:val="0"/>
      <w:marBottom w:val="0"/>
      <w:divBdr>
        <w:top w:val="none" w:sz="0" w:space="0" w:color="auto"/>
        <w:left w:val="none" w:sz="0" w:space="0" w:color="auto"/>
        <w:bottom w:val="none" w:sz="0" w:space="0" w:color="auto"/>
        <w:right w:val="none" w:sz="0" w:space="0" w:color="auto"/>
      </w:divBdr>
    </w:div>
    <w:div w:id="393352337">
      <w:bodyDiv w:val="1"/>
      <w:marLeft w:val="0"/>
      <w:marRight w:val="0"/>
      <w:marTop w:val="0"/>
      <w:marBottom w:val="0"/>
      <w:divBdr>
        <w:top w:val="none" w:sz="0" w:space="0" w:color="auto"/>
        <w:left w:val="none" w:sz="0" w:space="0" w:color="auto"/>
        <w:bottom w:val="none" w:sz="0" w:space="0" w:color="auto"/>
        <w:right w:val="none" w:sz="0" w:space="0" w:color="auto"/>
      </w:divBdr>
    </w:div>
    <w:div w:id="426735750">
      <w:bodyDiv w:val="1"/>
      <w:marLeft w:val="0"/>
      <w:marRight w:val="0"/>
      <w:marTop w:val="0"/>
      <w:marBottom w:val="0"/>
      <w:divBdr>
        <w:top w:val="none" w:sz="0" w:space="0" w:color="auto"/>
        <w:left w:val="none" w:sz="0" w:space="0" w:color="auto"/>
        <w:bottom w:val="none" w:sz="0" w:space="0" w:color="auto"/>
        <w:right w:val="none" w:sz="0" w:space="0" w:color="auto"/>
      </w:divBdr>
    </w:div>
    <w:div w:id="431709445">
      <w:bodyDiv w:val="1"/>
      <w:marLeft w:val="0"/>
      <w:marRight w:val="0"/>
      <w:marTop w:val="0"/>
      <w:marBottom w:val="0"/>
      <w:divBdr>
        <w:top w:val="none" w:sz="0" w:space="0" w:color="auto"/>
        <w:left w:val="none" w:sz="0" w:space="0" w:color="auto"/>
        <w:bottom w:val="none" w:sz="0" w:space="0" w:color="auto"/>
        <w:right w:val="none" w:sz="0" w:space="0" w:color="auto"/>
      </w:divBdr>
    </w:div>
    <w:div w:id="465202084">
      <w:bodyDiv w:val="1"/>
      <w:marLeft w:val="0"/>
      <w:marRight w:val="0"/>
      <w:marTop w:val="0"/>
      <w:marBottom w:val="0"/>
      <w:divBdr>
        <w:top w:val="none" w:sz="0" w:space="0" w:color="auto"/>
        <w:left w:val="none" w:sz="0" w:space="0" w:color="auto"/>
        <w:bottom w:val="none" w:sz="0" w:space="0" w:color="auto"/>
        <w:right w:val="none" w:sz="0" w:space="0" w:color="auto"/>
      </w:divBdr>
    </w:div>
    <w:div w:id="471872267">
      <w:bodyDiv w:val="1"/>
      <w:marLeft w:val="0"/>
      <w:marRight w:val="0"/>
      <w:marTop w:val="0"/>
      <w:marBottom w:val="0"/>
      <w:divBdr>
        <w:top w:val="none" w:sz="0" w:space="0" w:color="auto"/>
        <w:left w:val="none" w:sz="0" w:space="0" w:color="auto"/>
        <w:bottom w:val="none" w:sz="0" w:space="0" w:color="auto"/>
        <w:right w:val="none" w:sz="0" w:space="0" w:color="auto"/>
      </w:divBdr>
    </w:div>
    <w:div w:id="475997830">
      <w:bodyDiv w:val="1"/>
      <w:marLeft w:val="0"/>
      <w:marRight w:val="0"/>
      <w:marTop w:val="0"/>
      <w:marBottom w:val="0"/>
      <w:divBdr>
        <w:top w:val="none" w:sz="0" w:space="0" w:color="auto"/>
        <w:left w:val="none" w:sz="0" w:space="0" w:color="auto"/>
        <w:bottom w:val="none" w:sz="0" w:space="0" w:color="auto"/>
        <w:right w:val="none" w:sz="0" w:space="0" w:color="auto"/>
      </w:divBdr>
    </w:div>
    <w:div w:id="479886906">
      <w:bodyDiv w:val="1"/>
      <w:marLeft w:val="0"/>
      <w:marRight w:val="0"/>
      <w:marTop w:val="0"/>
      <w:marBottom w:val="0"/>
      <w:divBdr>
        <w:top w:val="none" w:sz="0" w:space="0" w:color="auto"/>
        <w:left w:val="none" w:sz="0" w:space="0" w:color="auto"/>
        <w:bottom w:val="none" w:sz="0" w:space="0" w:color="auto"/>
        <w:right w:val="none" w:sz="0" w:space="0" w:color="auto"/>
      </w:divBdr>
    </w:div>
    <w:div w:id="488793574">
      <w:bodyDiv w:val="1"/>
      <w:marLeft w:val="0"/>
      <w:marRight w:val="0"/>
      <w:marTop w:val="0"/>
      <w:marBottom w:val="0"/>
      <w:divBdr>
        <w:top w:val="none" w:sz="0" w:space="0" w:color="auto"/>
        <w:left w:val="none" w:sz="0" w:space="0" w:color="auto"/>
        <w:bottom w:val="none" w:sz="0" w:space="0" w:color="auto"/>
        <w:right w:val="none" w:sz="0" w:space="0" w:color="auto"/>
      </w:divBdr>
    </w:div>
    <w:div w:id="489098606">
      <w:bodyDiv w:val="1"/>
      <w:marLeft w:val="0"/>
      <w:marRight w:val="0"/>
      <w:marTop w:val="0"/>
      <w:marBottom w:val="0"/>
      <w:divBdr>
        <w:top w:val="none" w:sz="0" w:space="0" w:color="auto"/>
        <w:left w:val="none" w:sz="0" w:space="0" w:color="auto"/>
        <w:bottom w:val="none" w:sz="0" w:space="0" w:color="auto"/>
        <w:right w:val="none" w:sz="0" w:space="0" w:color="auto"/>
      </w:divBdr>
    </w:div>
    <w:div w:id="496533296">
      <w:bodyDiv w:val="1"/>
      <w:marLeft w:val="0"/>
      <w:marRight w:val="0"/>
      <w:marTop w:val="0"/>
      <w:marBottom w:val="0"/>
      <w:divBdr>
        <w:top w:val="none" w:sz="0" w:space="0" w:color="auto"/>
        <w:left w:val="none" w:sz="0" w:space="0" w:color="auto"/>
        <w:bottom w:val="none" w:sz="0" w:space="0" w:color="auto"/>
        <w:right w:val="none" w:sz="0" w:space="0" w:color="auto"/>
      </w:divBdr>
    </w:div>
    <w:div w:id="499810143">
      <w:bodyDiv w:val="1"/>
      <w:marLeft w:val="0"/>
      <w:marRight w:val="0"/>
      <w:marTop w:val="0"/>
      <w:marBottom w:val="0"/>
      <w:divBdr>
        <w:top w:val="none" w:sz="0" w:space="0" w:color="auto"/>
        <w:left w:val="none" w:sz="0" w:space="0" w:color="auto"/>
        <w:bottom w:val="none" w:sz="0" w:space="0" w:color="auto"/>
        <w:right w:val="none" w:sz="0" w:space="0" w:color="auto"/>
      </w:divBdr>
    </w:div>
    <w:div w:id="503277579">
      <w:bodyDiv w:val="1"/>
      <w:marLeft w:val="0"/>
      <w:marRight w:val="0"/>
      <w:marTop w:val="0"/>
      <w:marBottom w:val="0"/>
      <w:divBdr>
        <w:top w:val="none" w:sz="0" w:space="0" w:color="auto"/>
        <w:left w:val="none" w:sz="0" w:space="0" w:color="auto"/>
        <w:bottom w:val="none" w:sz="0" w:space="0" w:color="auto"/>
        <w:right w:val="none" w:sz="0" w:space="0" w:color="auto"/>
      </w:divBdr>
    </w:div>
    <w:div w:id="541943188">
      <w:bodyDiv w:val="1"/>
      <w:marLeft w:val="0"/>
      <w:marRight w:val="0"/>
      <w:marTop w:val="0"/>
      <w:marBottom w:val="0"/>
      <w:divBdr>
        <w:top w:val="none" w:sz="0" w:space="0" w:color="auto"/>
        <w:left w:val="none" w:sz="0" w:space="0" w:color="auto"/>
        <w:bottom w:val="none" w:sz="0" w:space="0" w:color="auto"/>
        <w:right w:val="none" w:sz="0" w:space="0" w:color="auto"/>
      </w:divBdr>
    </w:div>
    <w:div w:id="571891688">
      <w:bodyDiv w:val="1"/>
      <w:marLeft w:val="0"/>
      <w:marRight w:val="0"/>
      <w:marTop w:val="0"/>
      <w:marBottom w:val="0"/>
      <w:divBdr>
        <w:top w:val="none" w:sz="0" w:space="0" w:color="auto"/>
        <w:left w:val="none" w:sz="0" w:space="0" w:color="auto"/>
        <w:bottom w:val="none" w:sz="0" w:space="0" w:color="auto"/>
        <w:right w:val="none" w:sz="0" w:space="0" w:color="auto"/>
      </w:divBdr>
    </w:div>
    <w:div w:id="575557268">
      <w:bodyDiv w:val="1"/>
      <w:marLeft w:val="0"/>
      <w:marRight w:val="0"/>
      <w:marTop w:val="0"/>
      <w:marBottom w:val="0"/>
      <w:divBdr>
        <w:top w:val="none" w:sz="0" w:space="0" w:color="auto"/>
        <w:left w:val="none" w:sz="0" w:space="0" w:color="auto"/>
        <w:bottom w:val="none" w:sz="0" w:space="0" w:color="auto"/>
        <w:right w:val="none" w:sz="0" w:space="0" w:color="auto"/>
      </w:divBdr>
    </w:div>
    <w:div w:id="584849230">
      <w:bodyDiv w:val="1"/>
      <w:marLeft w:val="0"/>
      <w:marRight w:val="0"/>
      <w:marTop w:val="0"/>
      <w:marBottom w:val="0"/>
      <w:divBdr>
        <w:top w:val="none" w:sz="0" w:space="0" w:color="auto"/>
        <w:left w:val="none" w:sz="0" w:space="0" w:color="auto"/>
        <w:bottom w:val="none" w:sz="0" w:space="0" w:color="auto"/>
        <w:right w:val="none" w:sz="0" w:space="0" w:color="auto"/>
      </w:divBdr>
    </w:div>
    <w:div w:id="597448705">
      <w:bodyDiv w:val="1"/>
      <w:marLeft w:val="0"/>
      <w:marRight w:val="0"/>
      <w:marTop w:val="0"/>
      <w:marBottom w:val="0"/>
      <w:divBdr>
        <w:top w:val="none" w:sz="0" w:space="0" w:color="auto"/>
        <w:left w:val="none" w:sz="0" w:space="0" w:color="auto"/>
        <w:bottom w:val="none" w:sz="0" w:space="0" w:color="auto"/>
        <w:right w:val="none" w:sz="0" w:space="0" w:color="auto"/>
      </w:divBdr>
    </w:div>
    <w:div w:id="614292661">
      <w:bodyDiv w:val="1"/>
      <w:marLeft w:val="0"/>
      <w:marRight w:val="0"/>
      <w:marTop w:val="0"/>
      <w:marBottom w:val="0"/>
      <w:divBdr>
        <w:top w:val="none" w:sz="0" w:space="0" w:color="auto"/>
        <w:left w:val="none" w:sz="0" w:space="0" w:color="auto"/>
        <w:bottom w:val="none" w:sz="0" w:space="0" w:color="auto"/>
        <w:right w:val="none" w:sz="0" w:space="0" w:color="auto"/>
      </w:divBdr>
    </w:div>
    <w:div w:id="621035520">
      <w:bodyDiv w:val="1"/>
      <w:marLeft w:val="0"/>
      <w:marRight w:val="0"/>
      <w:marTop w:val="0"/>
      <w:marBottom w:val="0"/>
      <w:divBdr>
        <w:top w:val="none" w:sz="0" w:space="0" w:color="auto"/>
        <w:left w:val="none" w:sz="0" w:space="0" w:color="auto"/>
        <w:bottom w:val="none" w:sz="0" w:space="0" w:color="auto"/>
        <w:right w:val="none" w:sz="0" w:space="0" w:color="auto"/>
      </w:divBdr>
    </w:div>
    <w:div w:id="626014410">
      <w:bodyDiv w:val="1"/>
      <w:marLeft w:val="0"/>
      <w:marRight w:val="0"/>
      <w:marTop w:val="0"/>
      <w:marBottom w:val="0"/>
      <w:divBdr>
        <w:top w:val="none" w:sz="0" w:space="0" w:color="auto"/>
        <w:left w:val="none" w:sz="0" w:space="0" w:color="auto"/>
        <w:bottom w:val="none" w:sz="0" w:space="0" w:color="auto"/>
        <w:right w:val="none" w:sz="0" w:space="0" w:color="auto"/>
      </w:divBdr>
    </w:div>
    <w:div w:id="632053378">
      <w:bodyDiv w:val="1"/>
      <w:marLeft w:val="0"/>
      <w:marRight w:val="0"/>
      <w:marTop w:val="0"/>
      <w:marBottom w:val="0"/>
      <w:divBdr>
        <w:top w:val="none" w:sz="0" w:space="0" w:color="auto"/>
        <w:left w:val="none" w:sz="0" w:space="0" w:color="auto"/>
        <w:bottom w:val="none" w:sz="0" w:space="0" w:color="auto"/>
        <w:right w:val="none" w:sz="0" w:space="0" w:color="auto"/>
      </w:divBdr>
    </w:div>
    <w:div w:id="635182870">
      <w:bodyDiv w:val="1"/>
      <w:marLeft w:val="0"/>
      <w:marRight w:val="0"/>
      <w:marTop w:val="0"/>
      <w:marBottom w:val="0"/>
      <w:divBdr>
        <w:top w:val="none" w:sz="0" w:space="0" w:color="auto"/>
        <w:left w:val="none" w:sz="0" w:space="0" w:color="auto"/>
        <w:bottom w:val="none" w:sz="0" w:space="0" w:color="auto"/>
        <w:right w:val="none" w:sz="0" w:space="0" w:color="auto"/>
      </w:divBdr>
    </w:div>
    <w:div w:id="643970941">
      <w:bodyDiv w:val="1"/>
      <w:marLeft w:val="0"/>
      <w:marRight w:val="0"/>
      <w:marTop w:val="0"/>
      <w:marBottom w:val="0"/>
      <w:divBdr>
        <w:top w:val="none" w:sz="0" w:space="0" w:color="auto"/>
        <w:left w:val="none" w:sz="0" w:space="0" w:color="auto"/>
        <w:bottom w:val="none" w:sz="0" w:space="0" w:color="auto"/>
        <w:right w:val="none" w:sz="0" w:space="0" w:color="auto"/>
      </w:divBdr>
    </w:div>
    <w:div w:id="646739366">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652225604">
      <w:bodyDiv w:val="1"/>
      <w:marLeft w:val="0"/>
      <w:marRight w:val="0"/>
      <w:marTop w:val="0"/>
      <w:marBottom w:val="0"/>
      <w:divBdr>
        <w:top w:val="none" w:sz="0" w:space="0" w:color="auto"/>
        <w:left w:val="none" w:sz="0" w:space="0" w:color="auto"/>
        <w:bottom w:val="none" w:sz="0" w:space="0" w:color="auto"/>
        <w:right w:val="none" w:sz="0" w:space="0" w:color="auto"/>
      </w:divBdr>
    </w:div>
    <w:div w:id="655425735">
      <w:bodyDiv w:val="1"/>
      <w:marLeft w:val="0"/>
      <w:marRight w:val="0"/>
      <w:marTop w:val="0"/>
      <w:marBottom w:val="0"/>
      <w:divBdr>
        <w:top w:val="none" w:sz="0" w:space="0" w:color="auto"/>
        <w:left w:val="none" w:sz="0" w:space="0" w:color="auto"/>
        <w:bottom w:val="none" w:sz="0" w:space="0" w:color="auto"/>
        <w:right w:val="none" w:sz="0" w:space="0" w:color="auto"/>
      </w:divBdr>
    </w:div>
    <w:div w:id="664431855">
      <w:bodyDiv w:val="1"/>
      <w:marLeft w:val="0"/>
      <w:marRight w:val="0"/>
      <w:marTop w:val="0"/>
      <w:marBottom w:val="0"/>
      <w:divBdr>
        <w:top w:val="none" w:sz="0" w:space="0" w:color="auto"/>
        <w:left w:val="none" w:sz="0" w:space="0" w:color="auto"/>
        <w:bottom w:val="none" w:sz="0" w:space="0" w:color="auto"/>
        <w:right w:val="none" w:sz="0" w:space="0" w:color="auto"/>
      </w:divBdr>
    </w:div>
    <w:div w:id="668019604">
      <w:bodyDiv w:val="1"/>
      <w:marLeft w:val="0"/>
      <w:marRight w:val="0"/>
      <w:marTop w:val="0"/>
      <w:marBottom w:val="0"/>
      <w:divBdr>
        <w:top w:val="none" w:sz="0" w:space="0" w:color="auto"/>
        <w:left w:val="none" w:sz="0" w:space="0" w:color="auto"/>
        <w:bottom w:val="none" w:sz="0" w:space="0" w:color="auto"/>
        <w:right w:val="none" w:sz="0" w:space="0" w:color="auto"/>
      </w:divBdr>
    </w:div>
    <w:div w:id="669336538">
      <w:bodyDiv w:val="1"/>
      <w:marLeft w:val="0"/>
      <w:marRight w:val="0"/>
      <w:marTop w:val="0"/>
      <w:marBottom w:val="0"/>
      <w:divBdr>
        <w:top w:val="none" w:sz="0" w:space="0" w:color="auto"/>
        <w:left w:val="none" w:sz="0" w:space="0" w:color="auto"/>
        <w:bottom w:val="none" w:sz="0" w:space="0" w:color="auto"/>
        <w:right w:val="none" w:sz="0" w:space="0" w:color="auto"/>
      </w:divBdr>
    </w:div>
    <w:div w:id="682361073">
      <w:bodyDiv w:val="1"/>
      <w:marLeft w:val="0"/>
      <w:marRight w:val="0"/>
      <w:marTop w:val="0"/>
      <w:marBottom w:val="0"/>
      <w:divBdr>
        <w:top w:val="none" w:sz="0" w:space="0" w:color="auto"/>
        <w:left w:val="none" w:sz="0" w:space="0" w:color="auto"/>
        <w:bottom w:val="none" w:sz="0" w:space="0" w:color="auto"/>
        <w:right w:val="none" w:sz="0" w:space="0" w:color="auto"/>
      </w:divBdr>
    </w:div>
    <w:div w:id="696589754">
      <w:bodyDiv w:val="1"/>
      <w:marLeft w:val="0"/>
      <w:marRight w:val="0"/>
      <w:marTop w:val="0"/>
      <w:marBottom w:val="0"/>
      <w:divBdr>
        <w:top w:val="none" w:sz="0" w:space="0" w:color="auto"/>
        <w:left w:val="none" w:sz="0" w:space="0" w:color="auto"/>
        <w:bottom w:val="none" w:sz="0" w:space="0" w:color="auto"/>
        <w:right w:val="none" w:sz="0" w:space="0" w:color="auto"/>
      </w:divBdr>
    </w:div>
    <w:div w:id="697321141">
      <w:bodyDiv w:val="1"/>
      <w:marLeft w:val="0"/>
      <w:marRight w:val="0"/>
      <w:marTop w:val="0"/>
      <w:marBottom w:val="0"/>
      <w:divBdr>
        <w:top w:val="none" w:sz="0" w:space="0" w:color="auto"/>
        <w:left w:val="none" w:sz="0" w:space="0" w:color="auto"/>
        <w:bottom w:val="none" w:sz="0" w:space="0" w:color="auto"/>
        <w:right w:val="none" w:sz="0" w:space="0" w:color="auto"/>
      </w:divBdr>
    </w:div>
    <w:div w:id="718212228">
      <w:bodyDiv w:val="1"/>
      <w:marLeft w:val="0"/>
      <w:marRight w:val="0"/>
      <w:marTop w:val="0"/>
      <w:marBottom w:val="0"/>
      <w:divBdr>
        <w:top w:val="none" w:sz="0" w:space="0" w:color="auto"/>
        <w:left w:val="none" w:sz="0" w:space="0" w:color="auto"/>
        <w:bottom w:val="none" w:sz="0" w:space="0" w:color="auto"/>
        <w:right w:val="none" w:sz="0" w:space="0" w:color="auto"/>
      </w:divBdr>
    </w:div>
    <w:div w:id="735201428">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45612987">
      <w:bodyDiv w:val="1"/>
      <w:marLeft w:val="0"/>
      <w:marRight w:val="0"/>
      <w:marTop w:val="0"/>
      <w:marBottom w:val="0"/>
      <w:divBdr>
        <w:top w:val="none" w:sz="0" w:space="0" w:color="auto"/>
        <w:left w:val="none" w:sz="0" w:space="0" w:color="auto"/>
        <w:bottom w:val="none" w:sz="0" w:space="0" w:color="auto"/>
        <w:right w:val="none" w:sz="0" w:space="0" w:color="auto"/>
      </w:divBdr>
    </w:div>
    <w:div w:id="753016419">
      <w:bodyDiv w:val="1"/>
      <w:marLeft w:val="0"/>
      <w:marRight w:val="0"/>
      <w:marTop w:val="0"/>
      <w:marBottom w:val="0"/>
      <w:divBdr>
        <w:top w:val="none" w:sz="0" w:space="0" w:color="auto"/>
        <w:left w:val="none" w:sz="0" w:space="0" w:color="auto"/>
        <w:bottom w:val="none" w:sz="0" w:space="0" w:color="auto"/>
        <w:right w:val="none" w:sz="0" w:space="0" w:color="auto"/>
      </w:divBdr>
    </w:div>
    <w:div w:id="758018188">
      <w:bodyDiv w:val="1"/>
      <w:marLeft w:val="0"/>
      <w:marRight w:val="0"/>
      <w:marTop w:val="0"/>
      <w:marBottom w:val="0"/>
      <w:divBdr>
        <w:top w:val="none" w:sz="0" w:space="0" w:color="auto"/>
        <w:left w:val="none" w:sz="0" w:space="0" w:color="auto"/>
        <w:bottom w:val="none" w:sz="0" w:space="0" w:color="auto"/>
        <w:right w:val="none" w:sz="0" w:space="0" w:color="auto"/>
      </w:divBdr>
    </w:div>
    <w:div w:id="764493084">
      <w:bodyDiv w:val="1"/>
      <w:marLeft w:val="0"/>
      <w:marRight w:val="0"/>
      <w:marTop w:val="0"/>
      <w:marBottom w:val="0"/>
      <w:divBdr>
        <w:top w:val="none" w:sz="0" w:space="0" w:color="auto"/>
        <w:left w:val="none" w:sz="0" w:space="0" w:color="auto"/>
        <w:bottom w:val="none" w:sz="0" w:space="0" w:color="auto"/>
        <w:right w:val="none" w:sz="0" w:space="0" w:color="auto"/>
      </w:divBdr>
    </w:div>
    <w:div w:id="780999723">
      <w:bodyDiv w:val="1"/>
      <w:marLeft w:val="0"/>
      <w:marRight w:val="0"/>
      <w:marTop w:val="0"/>
      <w:marBottom w:val="0"/>
      <w:divBdr>
        <w:top w:val="none" w:sz="0" w:space="0" w:color="auto"/>
        <w:left w:val="none" w:sz="0" w:space="0" w:color="auto"/>
        <w:bottom w:val="none" w:sz="0" w:space="0" w:color="auto"/>
        <w:right w:val="none" w:sz="0" w:space="0" w:color="auto"/>
      </w:divBdr>
    </w:div>
    <w:div w:id="792020992">
      <w:bodyDiv w:val="1"/>
      <w:marLeft w:val="0"/>
      <w:marRight w:val="0"/>
      <w:marTop w:val="0"/>
      <w:marBottom w:val="0"/>
      <w:divBdr>
        <w:top w:val="none" w:sz="0" w:space="0" w:color="auto"/>
        <w:left w:val="none" w:sz="0" w:space="0" w:color="auto"/>
        <w:bottom w:val="none" w:sz="0" w:space="0" w:color="auto"/>
        <w:right w:val="none" w:sz="0" w:space="0" w:color="auto"/>
      </w:divBdr>
    </w:div>
    <w:div w:id="799493853">
      <w:bodyDiv w:val="1"/>
      <w:marLeft w:val="0"/>
      <w:marRight w:val="0"/>
      <w:marTop w:val="0"/>
      <w:marBottom w:val="0"/>
      <w:divBdr>
        <w:top w:val="none" w:sz="0" w:space="0" w:color="auto"/>
        <w:left w:val="none" w:sz="0" w:space="0" w:color="auto"/>
        <w:bottom w:val="none" w:sz="0" w:space="0" w:color="auto"/>
        <w:right w:val="none" w:sz="0" w:space="0" w:color="auto"/>
      </w:divBdr>
    </w:div>
    <w:div w:id="838427512">
      <w:bodyDiv w:val="1"/>
      <w:marLeft w:val="0"/>
      <w:marRight w:val="0"/>
      <w:marTop w:val="0"/>
      <w:marBottom w:val="0"/>
      <w:divBdr>
        <w:top w:val="none" w:sz="0" w:space="0" w:color="auto"/>
        <w:left w:val="none" w:sz="0" w:space="0" w:color="auto"/>
        <w:bottom w:val="none" w:sz="0" w:space="0" w:color="auto"/>
        <w:right w:val="none" w:sz="0" w:space="0" w:color="auto"/>
      </w:divBdr>
    </w:div>
    <w:div w:id="854080789">
      <w:bodyDiv w:val="1"/>
      <w:marLeft w:val="0"/>
      <w:marRight w:val="0"/>
      <w:marTop w:val="0"/>
      <w:marBottom w:val="0"/>
      <w:divBdr>
        <w:top w:val="none" w:sz="0" w:space="0" w:color="auto"/>
        <w:left w:val="none" w:sz="0" w:space="0" w:color="auto"/>
        <w:bottom w:val="none" w:sz="0" w:space="0" w:color="auto"/>
        <w:right w:val="none" w:sz="0" w:space="0" w:color="auto"/>
      </w:divBdr>
    </w:div>
    <w:div w:id="856427457">
      <w:bodyDiv w:val="1"/>
      <w:marLeft w:val="0"/>
      <w:marRight w:val="0"/>
      <w:marTop w:val="0"/>
      <w:marBottom w:val="0"/>
      <w:divBdr>
        <w:top w:val="none" w:sz="0" w:space="0" w:color="auto"/>
        <w:left w:val="none" w:sz="0" w:space="0" w:color="auto"/>
        <w:bottom w:val="none" w:sz="0" w:space="0" w:color="auto"/>
        <w:right w:val="none" w:sz="0" w:space="0" w:color="auto"/>
      </w:divBdr>
    </w:div>
    <w:div w:id="873809380">
      <w:bodyDiv w:val="1"/>
      <w:marLeft w:val="0"/>
      <w:marRight w:val="0"/>
      <w:marTop w:val="0"/>
      <w:marBottom w:val="0"/>
      <w:divBdr>
        <w:top w:val="none" w:sz="0" w:space="0" w:color="auto"/>
        <w:left w:val="none" w:sz="0" w:space="0" w:color="auto"/>
        <w:bottom w:val="none" w:sz="0" w:space="0" w:color="auto"/>
        <w:right w:val="none" w:sz="0" w:space="0" w:color="auto"/>
      </w:divBdr>
    </w:div>
    <w:div w:id="887227394">
      <w:bodyDiv w:val="1"/>
      <w:marLeft w:val="0"/>
      <w:marRight w:val="0"/>
      <w:marTop w:val="0"/>
      <w:marBottom w:val="0"/>
      <w:divBdr>
        <w:top w:val="none" w:sz="0" w:space="0" w:color="auto"/>
        <w:left w:val="none" w:sz="0" w:space="0" w:color="auto"/>
        <w:bottom w:val="none" w:sz="0" w:space="0" w:color="auto"/>
        <w:right w:val="none" w:sz="0" w:space="0" w:color="auto"/>
      </w:divBdr>
    </w:div>
    <w:div w:id="900948307">
      <w:bodyDiv w:val="1"/>
      <w:marLeft w:val="0"/>
      <w:marRight w:val="0"/>
      <w:marTop w:val="0"/>
      <w:marBottom w:val="0"/>
      <w:divBdr>
        <w:top w:val="none" w:sz="0" w:space="0" w:color="auto"/>
        <w:left w:val="none" w:sz="0" w:space="0" w:color="auto"/>
        <w:bottom w:val="none" w:sz="0" w:space="0" w:color="auto"/>
        <w:right w:val="none" w:sz="0" w:space="0" w:color="auto"/>
      </w:divBdr>
    </w:div>
    <w:div w:id="902905856">
      <w:bodyDiv w:val="1"/>
      <w:marLeft w:val="0"/>
      <w:marRight w:val="0"/>
      <w:marTop w:val="0"/>
      <w:marBottom w:val="0"/>
      <w:divBdr>
        <w:top w:val="none" w:sz="0" w:space="0" w:color="auto"/>
        <w:left w:val="none" w:sz="0" w:space="0" w:color="auto"/>
        <w:bottom w:val="none" w:sz="0" w:space="0" w:color="auto"/>
        <w:right w:val="none" w:sz="0" w:space="0" w:color="auto"/>
      </w:divBdr>
    </w:div>
    <w:div w:id="926231501">
      <w:bodyDiv w:val="1"/>
      <w:marLeft w:val="0"/>
      <w:marRight w:val="0"/>
      <w:marTop w:val="0"/>
      <w:marBottom w:val="0"/>
      <w:divBdr>
        <w:top w:val="none" w:sz="0" w:space="0" w:color="auto"/>
        <w:left w:val="none" w:sz="0" w:space="0" w:color="auto"/>
        <w:bottom w:val="none" w:sz="0" w:space="0" w:color="auto"/>
        <w:right w:val="none" w:sz="0" w:space="0" w:color="auto"/>
      </w:divBdr>
    </w:div>
    <w:div w:id="930503756">
      <w:bodyDiv w:val="1"/>
      <w:marLeft w:val="0"/>
      <w:marRight w:val="0"/>
      <w:marTop w:val="0"/>
      <w:marBottom w:val="0"/>
      <w:divBdr>
        <w:top w:val="none" w:sz="0" w:space="0" w:color="auto"/>
        <w:left w:val="none" w:sz="0" w:space="0" w:color="auto"/>
        <w:bottom w:val="none" w:sz="0" w:space="0" w:color="auto"/>
        <w:right w:val="none" w:sz="0" w:space="0" w:color="auto"/>
      </w:divBdr>
    </w:div>
    <w:div w:id="942345340">
      <w:bodyDiv w:val="1"/>
      <w:marLeft w:val="0"/>
      <w:marRight w:val="0"/>
      <w:marTop w:val="0"/>
      <w:marBottom w:val="0"/>
      <w:divBdr>
        <w:top w:val="none" w:sz="0" w:space="0" w:color="auto"/>
        <w:left w:val="none" w:sz="0" w:space="0" w:color="auto"/>
        <w:bottom w:val="none" w:sz="0" w:space="0" w:color="auto"/>
        <w:right w:val="none" w:sz="0" w:space="0" w:color="auto"/>
      </w:divBdr>
    </w:div>
    <w:div w:id="948975312">
      <w:bodyDiv w:val="1"/>
      <w:marLeft w:val="0"/>
      <w:marRight w:val="0"/>
      <w:marTop w:val="0"/>
      <w:marBottom w:val="0"/>
      <w:divBdr>
        <w:top w:val="none" w:sz="0" w:space="0" w:color="auto"/>
        <w:left w:val="none" w:sz="0" w:space="0" w:color="auto"/>
        <w:bottom w:val="none" w:sz="0" w:space="0" w:color="auto"/>
        <w:right w:val="none" w:sz="0" w:space="0" w:color="auto"/>
      </w:divBdr>
      <w:divsChild>
        <w:div w:id="1779258278">
          <w:marLeft w:val="0"/>
          <w:marRight w:val="0"/>
          <w:marTop w:val="0"/>
          <w:marBottom w:val="75"/>
          <w:divBdr>
            <w:top w:val="none" w:sz="0" w:space="0" w:color="auto"/>
            <w:left w:val="none" w:sz="0" w:space="0" w:color="auto"/>
            <w:bottom w:val="single" w:sz="6" w:space="1" w:color="BFBFBF"/>
            <w:right w:val="none" w:sz="0" w:space="0" w:color="auto"/>
          </w:divBdr>
        </w:div>
        <w:div w:id="663171197">
          <w:marLeft w:val="0"/>
          <w:marRight w:val="0"/>
          <w:marTop w:val="0"/>
          <w:marBottom w:val="0"/>
          <w:divBdr>
            <w:top w:val="none" w:sz="0" w:space="0" w:color="auto"/>
            <w:left w:val="none" w:sz="0" w:space="0" w:color="auto"/>
            <w:bottom w:val="none" w:sz="0" w:space="0" w:color="auto"/>
            <w:right w:val="none" w:sz="0" w:space="0" w:color="auto"/>
          </w:divBdr>
        </w:div>
      </w:divsChild>
    </w:div>
    <w:div w:id="955602620">
      <w:bodyDiv w:val="1"/>
      <w:marLeft w:val="0"/>
      <w:marRight w:val="0"/>
      <w:marTop w:val="0"/>
      <w:marBottom w:val="0"/>
      <w:divBdr>
        <w:top w:val="none" w:sz="0" w:space="0" w:color="auto"/>
        <w:left w:val="none" w:sz="0" w:space="0" w:color="auto"/>
        <w:bottom w:val="none" w:sz="0" w:space="0" w:color="auto"/>
        <w:right w:val="none" w:sz="0" w:space="0" w:color="auto"/>
      </w:divBdr>
    </w:div>
    <w:div w:id="962420354">
      <w:bodyDiv w:val="1"/>
      <w:marLeft w:val="0"/>
      <w:marRight w:val="0"/>
      <w:marTop w:val="0"/>
      <w:marBottom w:val="0"/>
      <w:divBdr>
        <w:top w:val="none" w:sz="0" w:space="0" w:color="auto"/>
        <w:left w:val="none" w:sz="0" w:space="0" w:color="auto"/>
        <w:bottom w:val="none" w:sz="0" w:space="0" w:color="auto"/>
        <w:right w:val="none" w:sz="0" w:space="0" w:color="auto"/>
      </w:divBdr>
    </w:div>
    <w:div w:id="967583873">
      <w:bodyDiv w:val="1"/>
      <w:marLeft w:val="0"/>
      <w:marRight w:val="0"/>
      <w:marTop w:val="0"/>
      <w:marBottom w:val="0"/>
      <w:divBdr>
        <w:top w:val="none" w:sz="0" w:space="0" w:color="auto"/>
        <w:left w:val="none" w:sz="0" w:space="0" w:color="auto"/>
        <w:bottom w:val="none" w:sz="0" w:space="0" w:color="auto"/>
        <w:right w:val="none" w:sz="0" w:space="0" w:color="auto"/>
      </w:divBdr>
    </w:div>
    <w:div w:id="970793136">
      <w:bodyDiv w:val="1"/>
      <w:marLeft w:val="0"/>
      <w:marRight w:val="0"/>
      <w:marTop w:val="0"/>
      <w:marBottom w:val="0"/>
      <w:divBdr>
        <w:top w:val="none" w:sz="0" w:space="0" w:color="auto"/>
        <w:left w:val="none" w:sz="0" w:space="0" w:color="auto"/>
        <w:bottom w:val="none" w:sz="0" w:space="0" w:color="auto"/>
        <w:right w:val="none" w:sz="0" w:space="0" w:color="auto"/>
      </w:divBdr>
    </w:div>
    <w:div w:id="975448560">
      <w:bodyDiv w:val="1"/>
      <w:marLeft w:val="0"/>
      <w:marRight w:val="0"/>
      <w:marTop w:val="0"/>
      <w:marBottom w:val="0"/>
      <w:divBdr>
        <w:top w:val="none" w:sz="0" w:space="0" w:color="auto"/>
        <w:left w:val="none" w:sz="0" w:space="0" w:color="auto"/>
        <w:bottom w:val="none" w:sz="0" w:space="0" w:color="auto"/>
        <w:right w:val="none" w:sz="0" w:space="0" w:color="auto"/>
      </w:divBdr>
    </w:div>
    <w:div w:id="989747620">
      <w:bodyDiv w:val="1"/>
      <w:marLeft w:val="0"/>
      <w:marRight w:val="0"/>
      <w:marTop w:val="0"/>
      <w:marBottom w:val="0"/>
      <w:divBdr>
        <w:top w:val="none" w:sz="0" w:space="0" w:color="auto"/>
        <w:left w:val="none" w:sz="0" w:space="0" w:color="auto"/>
        <w:bottom w:val="none" w:sz="0" w:space="0" w:color="auto"/>
        <w:right w:val="none" w:sz="0" w:space="0" w:color="auto"/>
      </w:divBdr>
    </w:div>
    <w:div w:id="1008211583">
      <w:bodyDiv w:val="1"/>
      <w:marLeft w:val="0"/>
      <w:marRight w:val="0"/>
      <w:marTop w:val="0"/>
      <w:marBottom w:val="0"/>
      <w:divBdr>
        <w:top w:val="none" w:sz="0" w:space="0" w:color="auto"/>
        <w:left w:val="none" w:sz="0" w:space="0" w:color="auto"/>
        <w:bottom w:val="none" w:sz="0" w:space="0" w:color="auto"/>
        <w:right w:val="none" w:sz="0" w:space="0" w:color="auto"/>
      </w:divBdr>
    </w:div>
    <w:div w:id="1026560890">
      <w:bodyDiv w:val="1"/>
      <w:marLeft w:val="0"/>
      <w:marRight w:val="0"/>
      <w:marTop w:val="0"/>
      <w:marBottom w:val="0"/>
      <w:divBdr>
        <w:top w:val="none" w:sz="0" w:space="0" w:color="auto"/>
        <w:left w:val="none" w:sz="0" w:space="0" w:color="auto"/>
        <w:bottom w:val="none" w:sz="0" w:space="0" w:color="auto"/>
        <w:right w:val="none" w:sz="0" w:space="0" w:color="auto"/>
      </w:divBdr>
    </w:div>
    <w:div w:id="1037004895">
      <w:bodyDiv w:val="1"/>
      <w:marLeft w:val="0"/>
      <w:marRight w:val="0"/>
      <w:marTop w:val="0"/>
      <w:marBottom w:val="0"/>
      <w:divBdr>
        <w:top w:val="none" w:sz="0" w:space="0" w:color="auto"/>
        <w:left w:val="none" w:sz="0" w:space="0" w:color="auto"/>
        <w:bottom w:val="none" w:sz="0" w:space="0" w:color="auto"/>
        <w:right w:val="none" w:sz="0" w:space="0" w:color="auto"/>
      </w:divBdr>
    </w:div>
    <w:div w:id="1055158709">
      <w:bodyDiv w:val="1"/>
      <w:marLeft w:val="0"/>
      <w:marRight w:val="0"/>
      <w:marTop w:val="0"/>
      <w:marBottom w:val="0"/>
      <w:divBdr>
        <w:top w:val="none" w:sz="0" w:space="0" w:color="auto"/>
        <w:left w:val="none" w:sz="0" w:space="0" w:color="auto"/>
        <w:bottom w:val="none" w:sz="0" w:space="0" w:color="auto"/>
        <w:right w:val="none" w:sz="0" w:space="0" w:color="auto"/>
      </w:divBdr>
    </w:div>
    <w:div w:id="1062411199">
      <w:bodyDiv w:val="1"/>
      <w:marLeft w:val="0"/>
      <w:marRight w:val="0"/>
      <w:marTop w:val="0"/>
      <w:marBottom w:val="0"/>
      <w:divBdr>
        <w:top w:val="none" w:sz="0" w:space="0" w:color="auto"/>
        <w:left w:val="none" w:sz="0" w:space="0" w:color="auto"/>
        <w:bottom w:val="none" w:sz="0" w:space="0" w:color="auto"/>
        <w:right w:val="none" w:sz="0" w:space="0" w:color="auto"/>
      </w:divBdr>
    </w:div>
    <w:div w:id="1072773079">
      <w:bodyDiv w:val="1"/>
      <w:marLeft w:val="0"/>
      <w:marRight w:val="0"/>
      <w:marTop w:val="0"/>
      <w:marBottom w:val="0"/>
      <w:divBdr>
        <w:top w:val="none" w:sz="0" w:space="0" w:color="auto"/>
        <w:left w:val="none" w:sz="0" w:space="0" w:color="auto"/>
        <w:bottom w:val="none" w:sz="0" w:space="0" w:color="auto"/>
        <w:right w:val="none" w:sz="0" w:space="0" w:color="auto"/>
      </w:divBdr>
    </w:div>
    <w:div w:id="1078551419">
      <w:bodyDiv w:val="1"/>
      <w:marLeft w:val="0"/>
      <w:marRight w:val="0"/>
      <w:marTop w:val="0"/>
      <w:marBottom w:val="0"/>
      <w:divBdr>
        <w:top w:val="none" w:sz="0" w:space="0" w:color="auto"/>
        <w:left w:val="none" w:sz="0" w:space="0" w:color="auto"/>
        <w:bottom w:val="none" w:sz="0" w:space="0" w:color="auto"/>
        <w:right w:val="none" w:sz="0" w:space="0" w:color="auto"/>
      </w:divBdr>
    </w:div>
    <w:div w:id="1085613046">
      <w:bodyDiv w:val="1"/>
      <w:marLeft w:val="0"/>
      <w:marRight w:val="0"/>
      <w:marTop w:val="0"/>
      <w:marBottom w:val="0"/>
      <w:divBdr>
        <w:top w:val="none" w:sz="0" w:space="0" w:color="auto"/>
        <w:left w:val="none" w:sz="0" w:space="0" w:color="auto"/>
        <w:bottom w:val="none" w:sz="0" w:space="0" w:color="auto"/>
        <w:right w:val="none" w:sz="0" w:space="0" w:color="auto"/>
      </w:divBdr>
    </w:div>
    <w:div w:id="1104182453">
      <w:bodyDiv w:val="1"/>
      <w:marLeft w:val="0"/>
      <w:marRight w:val="0"/>
      <w:marTop w:val="0"/>
      <w:marBottom w:val="0"/>
      <w:divBdr>
        <w:top w:val="none" w:sz="0" w:space="0" w:color="auto"/>
        <w:left w:val="none" w:sz="0" w:space="0" w:color="auto"/>
        <w:bottom w:val="none" w:sz="0" w:space="0" w:color="auto"/>
        <w:right w:val="none" w:sz="0" w:space="0" w:color="auto"/>
      </w:divBdr>
    </w:div>
    <w:div w:id="1105006116">
      <w:bodyDiv w:val="1"/>
      <w:marLeft w:val="0"/>
      <w:marRight w:val="0"/>
      <w:marTop w:val="0"/>
      <w:marBottom w:val="0"/>
      <w:divBdr>
        <w:top w:val="none" w:sz="0" w:space="0" w:color="auto"/>
        <w:left w:val="none" w:sz="0" w:space="0" w:color="auto"/>
        <w:bottom w:val="none" w:sz="0" w:space="0" w:color="auto"/>
        <w:right w:val="none" w:sz="0" w:space="0" w:color="auto"/>
      </w:divBdr>
    </w:div>
    <w:div w:id="1135372887">
      <w:bodyDiv w:val="1"/>
      <w:marLeft w:val="0"/>
      <w:marRight w:val="0"/>
      <w:marTop w:val="0"/>
      <w:marBottom w:val="0"/>
      <w:divBdr>
        <w:top w:val="none" w:sz="0" w:space="0" w:color="auto"/>
        <w:left w:val="none" w:sz="0" w:space="0" w:color="auto"/>
        <w:bottom w:val="none" w:sz="0" w:space="0" w:color="auto"/>
        <w:right w:val="none" w:sz="0" w:space="0" w:color="auto"/>
      </w:divBdr>
    </w:div>
    <w:div w:id="1136144618">
      <w:bodyDiv w:val="1"/>
      <w:marLeft w:val="0"/>
      <w:marRight w:val="0"/>
      <w:marTop w:val="0"/>
      <w:marBottom w:val="0"/>
      <w:divBdr>
        <w:top w:val="none" w:sz="0" w:space="0" w:color="auto"/>
        <w:left w:val="none" w:sz="0" w:space="0" w:color="auto"/>
        <w:bottom w:val="none" w:sz="0" w:space="0" w:color="auto"/>
        <w:right w:val="none" w:sz="0" w:space="0" w:color="auto"/>
      </w:divBdr>
      <w:divsChild>
        <w:div w:id="214852467">
          <w:marLeft w:val="0"/>
          <w:marRight w:val="0"/>
          <w:marTop w:val="0"/>
          <w:marBottom w:val="0"/>
          <w:divBdr>
            <w:top w:val="none" w:sz="0" w:space="0" w:color="auto"/>
            <w:left w:val="none" w:sz="0" w:space="0" w:color="auto"/>
            <w:bottom w:val="none" w:sz="0" w:space="0" w:color="auto"/>
            <w:right w:val="none" w:sz="0" w:space="0" w:color="auto"/>
          </w:divBdr>
          <w:divsChild>
            <w:div w:id="2027556687">
              <w:marLeft w:val="0"/>
              <w:marRight w:val="0"/>
              <w:marTop w:val="0"/>
              <w:marBottom w:val="0"/>
              <w:divBdr>
                <w:top w:val="none" w:sz="0" w:space="0" w:color="auto"/>
                <w:left w:val="none" w:sz="0" w:space="0" w:color="auto"/>
                <w:bottom w:val="none" w:sz="0" w:space="0" w:color="auto"/>
                <w:right w:val="none" w:sz="0" w:space="0" w:color="auto"/>
              </w:divBdr>
              <w:divsChild>
                <w:div w:id="1492722390">
                  <w:marLeft w:val="0"/>
                  <w:marRight w:val="0"/>
                  <w:marTop w:val="0"/>
                  <w:marBottom w:val="300"/>
                  <w:divBdr>
                    <w:top w:val="none" w:sz="0" w:space="0" w:color="auto"/>
                    <w:left w:val="none" w:sz="0" w:space="0" w:color="auto"/>
                    <w:bottom w:val="none" w:sz="0" w:space="0" w:color="auto"/>
                    <w:right w:val="none" w:sz="0" w:space="0" w:color="auto"/>
                  </w:divBdr>
                  <w:divsChild>
                    <w:div w:id="1391928458">
                      <w:marLeft w:val="0"/>
                      <w:marRight w:val="0"/>
                      <w:marTop w:val="0"/>
                      <w:marBottom w:val="0"/>
                      <w:divBdr>
                        <w:top w:val="none" w:sz="0" w:space="0" w:color="auto"/>
                        <w:left w:val="none" w:sz="0" w:space="0" w:color="auto"/>
                        <w:bottom w:val="none" w:sz="0" w:space="0" w:color="auto"/>
                        <w:right w:val="none" w:sz="0" w:space="0" w:color="auto"/>
                      </w:divBdr>
                      <w:divsChild>
                        <w:div w:id="2055612067">
                          <w:marLeft w:val="0"/>
                          <w:marRight w:val="0"/>
                          <w:marTop w:val="0"/>
                          <w:marBottom w:val="0"/>
                          <w:divBdr>
                            <w:top w:val="none" w:sz="0" w:space="0" w:color="auto"/>
                            <w:left w:val="none" w:sz="0" w:space="0" w:color="auto"/>
                            <w:bottom w:val="none" w:sz="0" w:space="0" w:color="auto"/>
                            <w:right w:val="none" w:sz="0" w:space="0" w:color="auto"/>
                          </w:divBdr>
                          <w:divsChild>
                            <w:div w:id="63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411">
              <w:marLeft w:val="0"/>
              <w:marRight w:val="0"/>
              <w:marTop w:val="0"/>
              <w:marBottom w:val="0"/>
              <w:divBdr>
                <w:top w:val="none" w:sz="0" w:space="0" w:color="auto"/>
                <w:left w:val="none" w:sz="0" w:space="0" w:color="auto"/>
                <w:bottom w:val="none" w:sz="0" w:space="0" w:color="auto"/>
                <w:right w:val="none" w:sz="0" w:space="0" w:color="auto"/>
              </w:divBdr>
              <w:divsChild>
                <w:div w:id="450706939">
                  <w:marLeft w:val="0"/>
                  <w:marRight w:val="0"/>
                  <w:marTop w:val="0"/>
                  <w:marBottom w:val="0"/>
                  <w:divBdr>
                    <w:top w:val="single" w:sz="6" w:space="15" w:color="EDF1F5"/>
                    <w:left w:val="single" w:sz="6" w:space="17" w:color="EDF1F5"/>
                    <w:bottom w:val="single" w:sz="6" w:space="17" w:color="EDF1F5"/>
                    <w:right w:val="single" w:sz="6" w:space="17" w:color="EDF1F5"/>
                  </w:divBdr>
                  <w:divsChild>
                    <w:div w:id="1396970258">
                      <w:marLeft w:val="0"/>
                      <w:marRight w:val="0"/>
                      <w:marTop w:val="0"/>
                      <w:marBottom w:val="0"/>
                      <w:divBdr>
                        <w:top w:val="none" w:sz="0" w:space="0" w:color="auto"/>
                        <w:left w:val="none" w:sz="0" w:space="0" w:color="auto"/>
                        <w:bottom w:val="none" w:sz="0" w:space="0" w:color="auto"/>
                        <w:right w:val="none" w:sz="0" w:space="0" w:color="auto"/>
                      </w:divBdr>
                      <w:divsChild>
                        <w:div w:id="1357393371">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87710882">
                  <w:marLeft w:val="0"/>
                  <w:marRight w:val="0"/>
                  <w:marTop w:val="0"/>
                  <w:marBottom w:val="0"/>
                  <w:divBdr>
                    <w:top w:val="none" w:sz="0" w:space="0" w:color="auto"/>
                    <w:left w:val="none" w:sz="0" w:space="0" w:color="auto"/>
                    <w:bottom w:val="none" w:sz="0" w:space="0" w:color="auto"/>
                    <w:right w:val="none" w:sz="0" w:space="0" w:color="auto"/>
                  </w:divBdr>
                  <w:divsChild>
                    <w:div w:id="17465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994">
          <w:marLeft w:val="0"/>
          <w:marRight w:val="0"/>
          <w:marTop w:val="0"/>
          <w:marBottom w:val="0"/>
          <w:divBdr>
            <w:top w:val="none" w:sz="0" w:space="0" w:color="auto"/>
            <w:left w:val="none" w:sz="0" w:space="0" w:color="auto"/>
            <w:bottom w:val="none" w:sz="0" w:space="0" w:color="auto"/>
            <w:right w:val="none" w:sz="0" w:space="0" w:color="auto"/>
          </w:divBdr>
          <w:divsChild>
            <w:div w:id="1417630610">
              <w:marLeft w:val="0"/>
              <w:marRight w:val="0"/>
              <w:marTop w:val="225"/>
              <w:marBottom w:val="0"/>
              <w:divBdr>
                <w:top w:val="none" w:sz="0" w:space="0" w:color="auto"/>
                <w:left w:val="none" w:sz="0" w:space="0" w:color="auto"/>
                <w:bottom w:val="none" w:sz="0" w:space="0" w:color="auto"/>
                <w:right w:val="none" w:sz="0" w:space="0" w:color="auto"/>
              </w:divBdr>
            </w:div>
          </w:divsChild>
        </w:div>
        <w:div w:id="134227612">
          <w:marLeft w:val="0"/>
          <w:marRight w:val="0"/>
          <w:marTop w:val="0"/>
          <w:marBottom w:val="0"/>
          <w:divBdr>
            <w:top w:val="none" w:sz="0" w:space="0" w:color="auto"/>
            <w:left w:val="none" w:sz="0" w:space="0" w:color="auto"/>
            <w:bottom w:val="none" w:sz="0" w:space="0" w:color="auto"/>
            <w:right w:val="none" w:sz="0" w:space="0" w:color="auto"/>
          </w:divBdr>
          <w:divsChild>
            <w:div w:id="1387143047">
              <w:marLeft w:val="0"/>
              <w:marRight w:val="0"/>
              <w:marTop w:val="0"/>
              <w:marBottom w:val="0"/>
              <w:divBdr>
                <w:top w:val="none" w:sz="0" w:space="0" w:color="auto"/>
                <w:left w:val="none" w:sz="0" w:space="0" w:color="auto"/>
                <w:bottom w:val="none" w:sz="0" w:space="0" w:color="auto"/>
                <w:right w:val="none" w:sz="0" w:space="0" w:color="auto"/>
              </w:divBdr>
              <w:divsChild>
                <w:div w:id="1686712699">
                  <w:marLeft w:val="0"/>
                  <w:marRight w:val="600"/>
                  <w:marTop w:val="0"/>
                  <w:marBottom w:val="0"/>
                  <w:divBdr>
                    <w:top w:val="none" w:sz="0" w:space="0" w:color="auto"/>
                    <w:left w:val="none" w:sz="0" w:space="0" w:color="auto"/>
                    <w:bottom w:val="none" w:sz="0" w:space="0" w:color="auto"/>
                    <w:right w:val="none" w:sz="0" w:space="0" w:color="auto"/>
                  </w:divBdr>
                  <w:divsChild>
                    <w:div w:id="1850831912">
                      <w:marLeft w:val="0"/>
                      <w:marRight w:val="0"/>
                      <w:marTop w:val="0"/>
                      <w:marBottom w:val="1170"/>
                      <w:divBdr>
                        <w:top w:val="none" w:sz="0" w:space="0" w:color="auto"/>
                        <w:left w:val="none" w:sz="0" w:space="0" w:color="auto"/>
                        <w:bottom w:val="none" w:sz="0" w:space="0" w:color="auto"/>
                        <w:right w:val="none" w:sz="0" w:space="0" w:color="auto"/>
                      </w:divBdr>
                    </w:div>
                    <w:div w:id="157149611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1141459786">
      <w:bodyDiv w:val="1"/>
      <w:marLeft w:val="0"/>
      <w:marRight w:val="0"/>
      <w:marTop w:val="0"/>
      <w:marBottom w:val="0"/>
      <w:divBdr>
        <w:top w:val="none" w:sz="0" w:space="0" w:color="auto"/>
        <w:left w:val="none" w:sz="0" w:space="0" w:color="auto"/>
        <w:bottom w:val="none" w:sz="0" w:space="0" w:color="auto"/>
        <w:right w:val="none" w:sz="0" w:space="0" w:color="auto"/>
      </w:divBdr>
    </w:div>
    <w:div w:id="1152716494">
      <w:bodyDiv w:val="1"/>
      <w:marLeft w:val="0"/>
      <w:marRight w:val="0"/>
      <w:marTop w:val="0"/>
      <w:marBottom w:val="0"/>
      <w:divBdr>
        <w:top w:val="none" w:sz="0" w:space="0" w:color="auto"/>
        <w:left w:val="none" w:sz="0" w:space="0" w:color="auto"/>
        <w:bottom w:val="none" w:sz="0" w:space="0" w:color="auto"/>
        <w:right w:val="none" w:sz="0" w:space="0" w:color="auto"/>
      </w:divBdr>
    </w:div>
    <w:div w:id="1157306333">
      <w:bodyDiv w:val="1"/>
      <w:marLeft w:val="0"/>
      <w:marRight w:val="0"/>
      <w:marTop w:val="0"/>
      <w:marBottom w:val="0"/>
      <w:divBdr>
        <w:top w:val="none" w:sz="0" w:space="0" w:color="auto"/>
        <w:left w:val="none" w:sz="0" w:space="0" w:color="auto"/>
        <w:bottom w:val="none" w:sz="0" w:space="0" w:color="auto"/>
        <w:right w:val="none" w:sz="0" w:space="0" w:color="auto"/>
      </w:divBdr>
    </w:div>
    <w:div w:id="1170560370">
      <w:bodyDiv w:val="1"/>
      <w:marLeft w:val="0"/>
      <w:marRight w:val="0"/>
      <w:marTop w:val="0"/>
      <w:marBottom w:val="0"/>
      <w:divBdr>
        <w:top w:val="none" w:sz="0" w:space="0" w:color="auto"/>
        <w:left w:val="none" w:sz="0" w:space="0" w:color="auto"/>
        <w:bottom w:val="none" w:sz="0" w:space="0" w:color="auto"/>
        <w:right w:val="none" w:sz="0" w:space="0" w:color="auto"/>
      </w:divBdr>
    </w:div>
    <w:div w:id="1181162834">
      <w:bodyDiv w:val="1"/>
      <w:marLeft w:val="0"/>
      <w:marRight w:val="0"/>
      <w:marTop w:val="0"/>
      <w:marBottom w:val="0"/>
      <w:divBdr>
        <w:top w:val="none" w:sz="0" w:space="0" w:color="auto"/>
        <w:left w:val="none" w:sz="0" w:space="0" w:color="auto"/>
        <w:bottom w:val="none" w:sz="0" w:space="0" w:color="auto"/>
        <w:right w:val="none" w:sz="0" w:space="0" w:color="auto"/>
      </w:divBdr>
    </w:div>
    <w:div w:id="1186283068">
      <w:bodyDiv w:val="1"/>
      <w:marLeft w:val="0"/>
      <w:marRight w:val="0"/>
      <w:marTop w:val="0"/>
      <w:marBottom w:val="0"/>
      <w:divBdr>
        <w:top w:val="none" w:sz="0" w:space="0" w:color="auto"/>
        <w:left w:val="none" w:sz="0" w:space="0" w:color="auto"/>
        <w:bottom w:val="none" w:sz="0" w:space="0" w:color="auto"/>
        <w:right w:val="none" w:sz="0" w:space="0" w:color="auto"/>
      </w:divBdr>
    </w:div>
    <w:div w:id="1215774689">
      <w:bodyDiv w:val="1"/>
      <w:marLeft w:val="0"/>
      <w:marRight w:val="0"/>
      <w:marTop w:val="0"/>
      <w:marBottom w:val="0"/>
      <w:divBdr>
        <w:top w:val="none" w:sz="0" w:space="0" w:color="auto"/>
        <w:left w:val="none" w:sz="0" w:space="0" w:color="auto"/>
        <w:bottom w:val="none" w:sz="0" w:space="0" w:color="auto"/>
        <w:right w:val="none" w:sz="0" w:space="0" w:color="auto"/>
      </w:divBdr>
    </w:div>
    <w:div w:id="1235819484">
      <w:bodyDiv w:val="1"/>
      <w:marLeft w:val="0"/>
      <w:marRight w:val="0"/>
      <w:marTop w:val="0"/>
      <w:marBottom w:val="0"/>
      <w:divBdr>
        <w:top w:val="none" w:sz="0" w:space="0" w:color="auto"/>
        <w:left w:val="none" w:sz="0" w:space="0" w:color="auto"/>
        <w:bottom w:val="none" w:sz="0" w:space="0" w:color="auto"/>
        <w:right w:val="none" w:sz="0" w:space="0" w:color="auto"/>
      </w:divBdr>
    </w:div>
    <w:div w:id="1244726789">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61766028">
      <w:bodyDiv w:val="1"/>
      <w:marLeft w:val="0"/>
      <w:marRight w:val="0"/>
      <w:marTop w:val="0"/>
      <w:marBottom w:val="0"/>
      <w:divBdr>
        <w:top w:val="none" w:sz="0" w:space="0" w:color="auto"/>
        <w:left w:val="none" w:sz="0" w:space="0" w:color="auto"/>
        <w:bottom w:val="none" w:sz="0" w:space="0" w:color="auto"/>
        <w:right w:val="none" w:sz="0" w:space="0" w:color="auto"/>
      </w:divBdr>
    </w:div>
    <w:div w:id="1264995687">
      <w:bodyDiv w:val="1"/>
      <w:marLeft w:val="0"/>
      <w:marRight w:val="0"/>
      <w:marTop w:val="0"/>
      <w:marBottom w:val="0"/>
      <w:divBdr>
        <w:top w:val="none" w:sz="0" w:space="0" w:color="auto"/>
        <w:left w:val="none" w:sz="0" w:space="0" w:color="auto"/>
        <w:bottom w:val="none" w:sz="0" w:space="0" w:color="auto"/>
        <w:right w:val="none" w:sz="0" w:space="0" w:color="auto"/>
      </w:divBdr>
    </w:div>
    <w:div w:id="1268544511">
      <w:bodyDiv w:val="1"/>
      <w:marLeft w:val="0"/>
      <w:marRight w:val="0"/>
      <w:marTop w:val="0"/>
      <w:marBottom w:val="0"/>
      <w:divBdr>
        <w:top w:val="none" w:sz="0" w:space="0" w:color="auto"/>
        <w:left w:val="none" w:sz="0" w:space="0" w:color="auto"/>
        <w:bottom w:val="none" w:sz="0" w:space="0" w:color="auto"/>
        <w:right w:val="none" w:sz="0" w:space="0" w:color="auto"/>
      </w:divBdr>
    </w:div>
    <w:div w:id="1277832348">
      <w:bodyDiv w:val="1"/>
      <w:marLeft w:val="0"/>
      <w:marRight w:val="0"/>
      <w:marTop w:val="0"/>
      <w:marBottom w:val="0"/>
      <w:divBdr>
        <w:top w:val="none" w:sz="0" w:space="0" w:color="auto"/>
        <w:left w:val="none" w:sz="0" w:space="0" w:color="auto"/>
        <w:bottom w:val="none" w:sz="0" w:space="0" w:color="auto"/>
        <w:right w:val="none" w:sz="0" w:space="0" w:color="auto"/>
      </w:divBdr>
    </w:div>
    <w:div w:id="1289780197">
      <w:bodyDiv w:val="1"/>
      <w:marLeft w:val="0"/>
      <w:marRight w:val="0"/>
      <w:marTop w:val="0"/>
      <w:marBottom w:val="0"/>
      <w:divBdr>
        <w:top w:val="none" w:sz="0" w:space="0" w:color="auto"/>
        <w:left w:val="none" w:sz="0" w:space="0" w:color="auto"/>
        <w:bottom w:val="none" w:sz="0" w:space="0" w:color="auto"/>
        <w:right w:val="none" w:sz="0" w:space="0" w:color="auto"/>
      </w:divBdr>
    </w:div>
    <w:div w:id="1290668878">
      <w:bodyDiv w:val="1"/>
      <w:marLeft w:val="0"/>
      <w:marRight w:val="0"/>
      <w:marTop w:val="0"/>
      <w:marBottom w:val="0"/>
      <w:divBdr>
        <w:top w:val="none" w:sz="0" w:space="0" w:color="auto"/>
        <w:left w:val="none" w:sz="0" w:space="0" w:color="auto"/>
        <w:bottom w:val="none" w:sz="0" w:space="0" w:color="auto"/>
        <w:right w:val="none" w:sz="0" w:space="0" w:color="auto"/>
      </w:divBdr>
    </w:div>
    <w:div w:id="1327710674">
      <w:bodyDiv w:val="1"/>
      <w:marLeft w:val="0"/>
      <w:marRight w:val="0"/>
      <w:marTop w:val="0"/>
      <w:marBottom w:val="0"/>
      <w:divBdr>
        <w:top w:val="none" w:sz="0" w:space="0" w:color="auto"/>
        <w:left w:val="none" w:sz="0" w:space="0" w:color="auto"/>
        <w:bottom w:val="none" w:sz="0" w:space="0" w:color="auto"/>
        <w:right w:val="none" w:sz="0" w:space="0" w:color="auto"/>
      </w:divBdr>
    </w:div>
    <w:div w:id="1330716027">
      <w:bodyDiv w:val="1"/>
      <w:marLeft w:val="0"/>
      <w:marRight w:val="0"/>
      <w:marTop w:val="0"/>
      <w:marBottom w:val="0"/>
      <w:divBdr>
        <w:top w:val="none" w:sz="0" w:space="0" w:color="auto"/>
        <w:left w:val="none" w:sz="0" w:space="0" w:color="auto"/>
        <w:bottom w:val="none" w:sz="0" w:space="0" w:color="auto"/>
        <w:right w:val="none" w:sz="0" w:space="0" w:color="auto"/>
      </w:divBdr>
    </w:div>
    <w:div w:id="1356954397">
      <w:bodyDiv w:val="1"/>
      <w:marLeft w:val="0"/>
      <w:marRight w:val="0"/>
      <w:marTop w:val="0"/>
      <w:marBottom w:val="0"/>
      <w:divBdr>
        <w:top w:val="none" w:sz="0" w:space="0" w:color="auto"/>
        <w:left w:val="none" w:sz="0" w:space="0" w:color="auto"/>
        <w:bottom w:val="none" w:sz="0" w:space="0" w:color="auto"/>
        <w:right w:val="none" w:sz="0" w:space="0" w:color="auto"/>
      </w:divBdr>
    </w:div>
    <w:div w:id="1362826138">
      <w:bodyDiv w:val="1"/>
      <w:marLeft w:val="0"/>
      <w:marRight w:val="0"/>
      <w:marTop w:val="0"/>
      <w:marBottom w:val="0"/>
      <w:divBdr>
        <w:top w:val="none" w:sz="0" w:space="0" w:color="auto"/>
        <w:left w:val="none" w:sz="0" w:space="0" w:color="auto"/>
        <w:bottom w:val="none" w:sz="0" w:space="0" w:color="auto"/>
        <w:right w:val="none" w:sz="0" w:space="0" w:color="auto"/>
      </w:divBdr>
    </w:div>
    <w:div w:id="1375305198">
      <w:bodyDiv w:val="1"/>
      <w:marLeft w:val="0"/>
      <w:marRight w:val="0"/>
      <w:marTop w:val="0"/>
      <w:marBottom w:val="0"/>
      <w:divBdr>
        <w:top w:val="none" w:sz="0" w:space="0" w:color="auto"/>
        <w:left w:val="none" w:sz="0" w:space="0" w:color="auto"/>
        <w:bottom w:val="none" w:sz="0" w:space="0" w:color="auto"/>
        <w:right w:val="none" w:sz="0" w:space="0" w:color="auto"/>
      </w:divBdr>
    </w:div>
    <w:div w:id="1378969950">
      <w:bodyDiv w:val="1"/>
      <w:marLeft w:val="0"/>
      <w:marRight w:val="0"/>
      <w:marTop w:val="0"/>
      <w:marBottom w:val="0"/>
      <w:divBdr>
        <w:top w:val="none" w:sz="0" w:space="0" w:color="auto"/>
        <w:left w:val="none" w:sz="0" w:space="0" w:color="auto"/>
        <w:bottom w:val="none" w:sz="0" w:space="0" w:color="auto"/>
        <w:right w:val="none" w:sz="0" w:space="0" w:color="auto"/>
      </w:divBdr>
    </w:div>
    <w:div w:id="1384284012">
      <w:bodyDiv w:val="1"/>
      <w:marLeft w:val="0"/>
      <w:marRight w:val="0"/>
      <w:marTop w:val="0"/>
      <w:marBottom w:val="0"/>
      <w:divBdr>
        <w:top w:val="none" w:sz="0" w:space="0" w:color="auto"/>
        <w:left w:val="none" w:sz="0" w:space="0" w:color="auto"/>
        <w:bottom w:val="none" w:sz="0" w:space="0" w:color="auto"/>
        <w:right w:val="none" w:sz="0" w:space="0" w:color="auto"/>
      </w:divBdr>
    </w:div>
    <w:div w:id="1404335432">
      <w:bodyDiv w:val="1"/>
      <w:marLeft w:val="0"/>
      <w:marRight w:val="0"/>
      <w:marTop w:val="0"/>
      <w:marBottom w:val="0"/>
      <w:divBdr>
        <w:top w:val="none" w:sz="0" w:space="0" w:color="auto"/>
        <w:left w:val="none" w:sz="0" w:space="0" w:color="auto"/>
        <w:bottom w:val="none" w:sz="0" w:space="0" w:color="auto"/>
        <w:right w:val="none" w:sz="0" w:space="0" w:color="auto"/>
      </w:divBdr>
    </w:div>
    <w:div w:id="1411653875">
      <w:bodyDiv w:val="1"/>
      <w:marLeft w:val="0"/>
      <w:marRight w:val="0"/>
      <w:marTop w:val="0"/>
      <w:marBottom w:val="0"/>
      <w:divBdr>
        <w:top w:val="none" w:sz="0" w:space="0" w:color="auto"/>
        <w:left w:val="none" w:sz="0" w:space="0" w:color="auto"/>
        <w:bottom w:val="none" w:sz="0" w:space="0" w:color="auto"/>
        <w:right w:val="none" w:sz="0" w:space="0" w:color="auto"/>
      </w:divBdr>
    </w:div>
    <w:div w:id="1423989152">
      <w:bodyDiv w:val="1"/>
      <w:marLeft w:val="0"/>
      <w:marRight w:val="0"/>
      <w:marTop w:val="0"/>
      <w:marBottom w:val="0"/>
      <w:divBdr>
        <w:top w:val="none" w:sz="0" w:space="0" w:color="auto"/>
        <w:left w:val="none" w:sz="0" w:space="0" w:color="auto"/>
        <w:bottom w:val="none" w:sz="0" w:space="0" w:color="auto"/>
        <w:right w:val="none" w:sz="0" w:space="0" w:color="auto"/>
      </w:divBdr>
    </w:div>
    <w:div w:id="1436823957">
      <w:bodyDiv w:val="1"/>
      <w:marLeft w:val="0"/>
      <w:marRight w:val="0"/>
      <w:marTop w:val="0"/>
      <w:marBottom w:val="0"/>
      <w:divBdr>
        <w:top w:val="none" w:sz="0" w:space="0" w:color="auto"/>
        <w:left w:val="none" w:sz="0" w:space="0" w:color="auto"/>
        <w:bottom w:val="none" w:sz="0" w:space="0" w:color="auto"/>
        <w:right w:val="none" w:sz="0" w:space="0" w:color="auto"/>
      </w:divBdr>
    </w:div>
    <w:div w:id="1443918263">
      <w:bodyDiv w:val="1"/>
      <w:marLeft w:val="0"/>
      <w:marRight w:val="0"/>
      <w:marTop w:val="0"/>
      <w:marBottom w:val="0"/>
      <w:divBdr>
        <w:top w:val="none" w:sz="0" w:space="0" w:color="auto"/>
        <w:left w:val="none" w:sz="0" w:space="0" w:color="auto"/>
        <w:bottom w:val="none" w:sz="0" w:space="0" w:color="auto"/>
        <w:right w:val="none" w:sz="0" w:space="0" w:color="auto"/>
      </w:divBdr>
    </w:div>
    <w:div w:id="1451582913">
      <w:bodyDiv w:val="1"/>
      <w:marLeft w:val="0"/>
      <w:marRight w:val="0"/>
      <w:marTop w:val="0"/>
      <w:marBottom w:val="0"/>
      <w:divBdr>
        <w:top w:val="none" w:sz="0" w:space="0" w:color="auto"/>
        <w:left w:val="none" w:sz="0" w:space="0" w:color="auto"/>
        <w:bottom w:val="none" w:sz="0" w:space="0" w:color="auto"/>
        <w:right w:val="none" w:sz="0" w:space="0" w:color="auto"/>
      </w:divBdr>
    </w:div>
    <w:div w:id="1452700372">
      <w:bodyDiv w:val="1"/>
      <w:marLeft w:val="0"/>
      <w:marRight w:val="0"/>
      <w:marTop w:val="0"/>
      <w:marBottom w:val="0"/>
      <w:divBdr>
        <w:top w:val="none" w:sz="0" w:space="0" w:color="auto"/>
        <w:left w:val="none" w:sz="0" w:space="0" w:color="auto"/>
        <w:bottom w:val="none" w:sz="0" w:space="0" w:color="auto"/>
        <w:right w:val="none" w:sz="0" w:space="0" w:color="auto"/>
      </w:divBdr>
    </w:div>
    <w:div w:id="1456681107">
      <w:bodyDiv w:val="1"/>
      <w:marLeft w:val="0"/>
      <w:marRight w:val="0"/>
      <w:marTop w:val="0"/>
      <w:marBottom w:val="0"/>
      <w:divBdr>
        <w:top w:val="none" w:sz="0" w:space="0" w:color="auto"/>
        <w:left w:val="none" w:sz="0" w:space="0" w:color="auto"/>
        <w:bottom w:val="none" w:sz="0" w:space="0" w:color="auto"/>
        <w:right w:val="none" w:sz="0" w:space="0" w:color="auto"/>
      </w:divBdr>
    </w:div>
    <w:div w:id="1470517990">
      <w:bodyDiv w:val="1"/>
      <w:marLeft w:val="0"/>
      <w:marRight w:val="0"/>
      <w:marTop w:val="0"/>
      <w:marBottom w:val="0"/>
      <w:divBdr>
        <w:top w:val="none" w:sz="0" w:space="0" w:color="auto"/>
        <w:left w:val="none" w:sz="0" w:space="0" w:color="auto"/>
        <w:bottom w:val="none" w:sz="0" w:space="0" w:color="auto"/>
        <w:right w:val="none" w:sz="0" w:space="0" w:color="auto"/>
      </w:divBdr>
    </w:div>
    <w:div w:id="1470904313">
      <w:bodyDiv w:val="1"/>
      <w:marLeft w:val="0"/>
      <w:marRight w:val="0"/>
      <w:marTop w:val="0"/>
      <w:marBottom w:val="0"/>
      <w:divBdr>
        <w:top w:val="none" w:sz="0" w:space="0" w:color="auto"/>
        <w:left w:val="none" w:sz="0" w:space="0" w:color="auto"/>
        <w:bottom w:val="none" w:sz="0" w:space="0" w:color="auto"/>
        <w:right w:val="none" w:sz="0" w:space="0" w:color="auto"/>
      </w:divBdr>
    </w:div>
    <w:div w:id="1475098370">
      <w:bodyDiv w:val="1"/>
      <w:marLeft w:val="0"/>
      <w:marRight w:val="0"/>
      <w:marTop w:val="0"/>
      <w:marBottom w:val="0"/>
      <w:divBdr>
        <w:top w:val="none" w:sz="0" w:space="0" w:color="auto"/>
        <w:left w:val="none" w:sz="0" w:space="0" w:color="auto"/>
        <w:bottom w:val="none" w:sz="0" w:space="0" w:color="auto"/>
        <w:right w:val="none" w:sz="0" w:space="0" w:color="auto"/>
      </w:divBdr>
    </w:div>
    <w:div w:id="1482192656">
      <w:bodyDiv w:val="1"/>
      <w:marLeft w:val="0"/>
      <w:marRight w:val="0"/>
      <w:marTop w:val="0"/>
      <w:marBottom w:val="0"/>
      <w:divBdr>
        <w:top w:val="none" w:sz="0" w:space="0" w:color="auto"/>
        <w:left w:val="none" w:sz="0" w:space="0" w:color="auto"/>
        <w:bottom w:val="none" w:sz="0" w:space="0" w:color="auto"/>
        <w:right w:val="none" w:sz="0" w:space="0" w:color="auto"/>
      </w:divBdr>
    </w:div>
    <w:div w:id="1497652675">
      <w:bodyDiv w:val="1"/>
      <w:marLeft w:val="0"/>
      <w:marRight w:val="0"/>
      <w:marTop w:val="0"/>
      <w:marBottom w:val="0"/>
      <w:divBdr>
        <w:top w:val="none" w:sz="0" w:space="0" w:color="auto"/>
        <w:left w:val="none" w:sz="0" w:space="0" w:color="auto"/>
        <w:bottom w:val="none" w:sz="0" w:space="0" w:color="auto"/>
        <w:right w:val="none" w:sz="0" w:space="0" w:color="auto"/>
      </w:divBdr>
    </w:div>
    <w:div w:id="1508861477">
      <w:bodyDiv w:val="1"/>
      <w:marLeft w:val="0"/>
      <w:marRight w:val="0"/>
      <w:marTop w:val="0"/>
      <w:marBottom w:val="0"/>
      <w:divBdr>
        <w:top w:val="none" w:sz="0" w:space="0" w:color="auto"/>
        <w:left w:val="none" w:sz="0" w:space="0" w:color="auto"/>
        <w:bottom w:val="none" w:sz="0" w:space="0" w:color="auto"/>
        <w:right w:val="none" w:sz="0" w:space="0" w:color="auto"/>
      </w:divBdr>
    </w:div>
    <w:div w:id="1510824972">
      <w:bodyDiv w:val="1"/>
      <w:marLeft w:val="0"/>
      <w:marRight w:val="0"/>
      <w:marTop w:val="0"/>
      <w:marBottom w:val="0"/>
      <w:divBdr>
        <w:top w:val="none" w:sz="0" w:space="0" w:color="auto"/>
        <w:left w:val="none" w:sz="0" w:space="0" w:color="auto"/>
        <w:bottom w:val="none" w:sz="0" w:space="0" w:color="auto"/>
        <w:right w:val="none" w:sz="0" w:space="0" w:color="auto"/>
      </w:divBdr>
    </w:div>
    <w:div w:id="1512257375">
      <w:bodyDiv w:val="1"/>
      <w:marLeft w:val="0"/>
      <w:marRight w:val="0"/>
      <w:marTop w:val="0"/>
      <w:marBottom w:val="0"/>
      <w:divBdr>
        <w:top w:val="none" w:sz="0" w:space="0" w:color="auto"/>
        <w:left w:val="none" w:sz="0" w:space="0" w:color="auto"/>
        <w:bottom w:val="none" w:sz="0" w:space="0" w:color="auto"/>
        <w:right w:val="none" w:sz="0" w:space="0" w:color="auto"/>
      </w:divBdr>
    </w:div>
    <w:div w:id="1522353061">
      <w:bodyDiv w:val="1"/>
      <w:marLeft w:val="0"/>
      <w:marRight w:val="0"/>
      <w:marTop w:val="0"/>
      <w:marBottom w:val="0"/>
      <w:divBdr>
        <w:top w:val="none" w:sz="0" w:space="0" w:color="auto"/>
        <w:left w:val="none" w:sz="0" w:space="0" w:color="auto"/>
        <w:bottom w:val="none" w:sz="0" w:space="0" w:color="auto"/>
        <w:right w:val="none" w:sz="0" w:space="0" w:color="auto"/>
      </w:divBdr>
    </w:div>
    <w:div w:id="1541942555">
      <w:bodyDiv w:val="1"/>
      <w:marLeft w:val="0"/>
      <w:marRight w:val="0"/>
      <w:marTop w:val="0"/>
      <w:marBottom w:val="0"/>
      <w:divBdr>
        <w:top w:val="none" w:sz="0" w:space="0" w:color="auto"/>
        <w:left w:val="none" w:sz="0" w:space="0" w:color="auto"/>
        <w:bottom w:val="none" w:sz="0" w:space="0" w:color="auto"/>
        <w:right w:val="none" w:sz="0" w:space="0" w:color="auto"/>
      </w:divBdr>
    </w:div>
    <w:div w:id="1543206648">
      <w:bodyDiv w:val="1"/>
      <w:marLeft w:val="0"/>
      <w:marRight w:val="0"/>
      <w:marTop w:val="0"/>
      <w:marBottom w:val="0"/>
      <w:divBdr>
        <w:top w:val="none" w:sz="0" w:space="0" w:color="auto"/>
        <w:left w:val="none" w:sz="0" w:space="0" w:color="auto"/>
        <w:bottom w:val="none" w:sz="0" w:space="0" w:color="auto"/>
        <w:right w:val="none" w:sz="0" w:space="0" w:color="auto"/>
      </w:divBdr>
    </w:div>
    <w:div w:id="1546214717">
      <w:bodyDiv w:val="1"/>
      <w:marLeft w:val="0"/>
      <w:marRight w:val="0"/>
      <w:marTop w:val="0"/>
      <w:marBottom w:val="0"/>
      <w:divBdr>
        <w:top w:val="none" w:sz="0" w:space="0" w:color="auto"/>
        <w:left w:val="none" w:sz="0" w:space="0" w:color="auto"/>
        <w:bottom w:val="none" w:sz="0" w:space="0" w:color="auto"/>
        <w:right w:val="none" w:sz="0" w:space="0" w:color="auto"/>
      </w:divBdr>
    </w:div>
    <w:div w:id="1578399163">
      <w:bodyDiv w:val="1"/>
      <w:marLeft w:val="0"/>
      <w:marRight w:val="0"/>
      <w:marTop w:val="0"/>
      <w:marBottom w:val="0"/>
      <w:divBdr>
        <w:top w:val="none" w:sz="0" w:space="0" w:color="auto"/>
        <w:left w:val="none" w:sz="0" w:space="0" w:color="auto"/>
        <w:bottom w:val="none" w:sz="0" w:space="0" w:color="auto"/>
        <w:right w:val="none" w:sz="0" w:space="0" w:color="auto"/>
      </w:divBdr>
    </w:div>
    <w:div w:id="1593855879">
      <w:bodyDiv w:val="1"/>
      <w:marLeft w:val="0"/>
      <w:marRight w:val="0"/>
      <w:marTop w:val="0"/>
      <w:marBottom w:val="0"/>
      <w:divBdr>
        <w:top w:val="none" w:sz="0" w:space="0" w:color="auto"/>
        <w:left w:val="none" w:sz="0" w:space="0" w:color="auto"/>
        <w:bottom w:val="none" w:sz="0" w:space="0" w:color="auto"/>
        <w:right w:val="none" w:sz="0" w:space="0" w:color="auto"/>
      </w:divBdr>
    </w:div>
    <w:div w:id="1601404783">
      <w:bodyDiv w:val="1"/>
      <w:marLeft w:val="0"/>
      <w:marRight w:val="0"/>
      <w:marTop w:val="0"/>
      <w:marBottom w:val="0"/>
      <w:divBdr>
        <w:top w:val="none" w:sz="0" w:space="0" w:color="auto"/>
        <w:left w:val="none" w:sz="0" w:space="0" w:color="auto"/>
        <w:bottom w:val="none" w:sz="0" w:space="0" w:color="auto"/>
        <w:right w:val="none" w:sz="0" w:space="0" w:color="auto"/>
      </w:divBdr>
    </w:div>
    <w:div w:id="1626427874">
      <w:bodyDiv w:val="1"/>
      <w:marLeft w:val="0"/>
      <w:marRight w:val="0"/>
      <w:marTop w:val="0"/>
      <w:marBottom w:val="0"/>
      <w:divBdr>
        <w:top w:val="none" w:sz="0" w:space="0" w:color="auto"/>
        <w:left w:val="none" w:sz="0" w:space="0" w:color="auto"/>
        <w:bottom w:val="none" w:sz="0" w:space="0" w:color="auto"/>
        <w:right w:val="none" w:sz="0" w:space="0" w:color="auto"/>
      </w:divBdr>
    </w:div>
    <w:div w:id="1626932271">
      <w:bodyDiv w:val="1"/>
      <w:marLeft w:val="0"/>
      <w:marRight w:val="0"/>
      <w:marTop w:val="0"/>
      <w:marBottom w:val="0"/>
      <w:divBdr>
        <w:top w:val="none" w:sz="0" w:space="0" w:color="auto"/>
        <w:left w:val="none" w:sz="0" w:space="0" w:color="auto"/>
        <w:bottom w:val="none" w:sz="0" w:space="0" w:color="auto"/>
        <w:right w:val="none" w:sz="0" w:space="0" w:color="auto"/>
      </w:divBdr>
    </w:div>
    <w:div w:id="1627852497">
      <w:bodyDiv w:val="1"/>
      <w:marLeft w:val="0"/>
      <w:marRight w:val="0"/>
      <w:marTop w:val="0"/>
      <w:marBottom w:val="0"/>
      <w:divBdr>
        <w:top w:val="none" w:sz="0" w:space="0" w:color="auto"/>
        <w:left w:val="none" w:sz="0" w:space="0" w:color="auto"/>
        <w:bottom w:val="none" w:sz="0" w:space="0" w:color="auto"/>
        <w:right w:val="none" w:sz="0" w:space="0" w:color="auto"/>
      </w:divBdr>
    </w:div>
    <w:div w:id="1630667253">
      <w:bodyDiv w:val="1"/>
      <w:marLeft w:val="0"/>
      <w:marRight w:val="0"/>
      <w:marTop w:val="0"/>
      <w:marBottom w:val="0"/>
      <w:divBdr>
        <w:top w:val="none" w:sz="0" w:space="0" w:color="auto"/>
        <w:left w:val="none" w:sz="0" w:space="0" w:color="auto"/>
        <w:bottom w:val="none" w:sz="0" w:space="0" w:color="auto"/>
        <w:right w:val="none" w:sz="0" w:space="0" w:color="auto"/>
      </w:divBdr>
    </w:div>
    <w:div w:id="1635519595">
      <w:bodyDiv w:val="1"/>
      <w:marLeft w:val="0"/>
      <w:marRight w:val="0"/>
      <w:marTop w:val="0"/>
      <w:marBottom w:val="0"/>
      <w:divBdr>
        <w:top w:val="none" w:sz="0" w:space="0" w:color="auto"/>
        <w:left w:val="none" w:sz="0" w:space="0" w:color="auto"/>
        <w:bottom w:val="none" w:sz="0" w:space="0" w:color="auto"/>
        <w:right w:val="none" w:sz="0" w:space="0" w:color="auto"/>
      </w:divBdr>
    </w:div>
    <w:div w:id="1643845294">
      <w:bodyDiv w:val="1"/>
      <w:marLeft w:val="0"/>
      <w:marRight w:val="0"/>
      <w:marTop w:val="0"/>
      <w:marBottom w:val="0"/>
      <w:divBdr>
        <w:top w:val="none" w:sz="0" w:space="0" w:color="auto"/>
        <w:left w:val="none" w:sz="0" w:space="0" w:color="auto"/>
        <w:bottom w:val="none" w:sz="0" w:space="0" w:color="auto"/>
        <w:right w:val="none" w:sz="0" w:space="0" w:color="auto"/>
      </w:divBdr>
    </w:div>
    <w:div w:id="1649237632">
      <w:bodyDiv w:val="1"/>
      <w:marLeft w:val="0"/>
      <w:marRight w:val="0"/>
      <w:marTop w:val="0"/>
      <w:marBottom w:val="0"/>
      <w:divBdr>
        <w:top w:val="none" w:sz="0" w:space="0" w:color="auto"/>
        <w:left w:val="none" w:sz="0" w:space="0" w:color="auto"/>
        <w:bottom w:val="none" w:sz="0" w:space="0" w:color="auto"/>
        <w:right w:val="none" w:sz="0" w:space="0" w:color="auto"/>
      </w:divBdr>
    </w:div>
    <w:div w:id="1658413210">
      <w:bodyDiv w:val="1"/>
      <w:marLeft w:val="0"/>
      <w:marRight w:val="0"/>
      <w:marTop w:val="0"/>
      <w:marBottom w:val="0"/>
      <w:divBdr>
        <w:top w:val="none" w:sz="0" w:space="0" w:color="auto"/>
        <w:left w:val="none" w:sz="0" w:space="0" w:color="auto"/>
        <w:bottom w:val="none" w:sz="0" w:space="0" w:color="auto"/>
        <w:right w:val="none" w:sz="0" w:space="0" w:color="auto"/>
      </w:divBdr>
    </w:div>
    <w:div w:id="1676881641">
      <w:bodyDiv w:val="1"/>
      <w:marLeft w:val="0"/>
      <w:marRight w:val="0"/>
      <w:marTop w:val="0"/>
      <w:marBottom w:val="0"/>
      <w:divBdr>
        <w:top w:val="none" w:sz="0" w:space="0" w:color="auto"/>
        <w:left w:val="none" w:sz="0" w:space="0" w:color="auto"/>
        <w:bottom w:val="none" w:sz="0" w:space="0" w:color="auto"/>
        <w:right w:val="none" w:sz="0" w:space="0" w:color="auto"/>
      </w:divBdr>
    </w:div>
    <w:div w:id="1685396125">
      <w:bodyDiv w:val="1"/>
      <w:marLeft w:val="0"/>
      <w:marRight w:val="0"/>
      <w:marTop w:val="0"/>
      <w:marBottom w:val="0"/>
      <w:divBdr>
        <w:top w:val="none" w:sz="0" w:space="0" w:color="auto"/>
        <w:left w:val="none" w:sz="0" w:space="0" w:color="auto"/>
        <w:bottom w:val="none" w:sz="0" w:space="0" w:color="auto"/>
        <w:right w:val="none" w:sz="0" w:space="0" w:color="auto"/>
      </w:divBdr>
    </w:div>
    <w:div w:id="1689408660">
      <w:bodyDiv w:val="1"/>
      <w:marLeft w:val="0"/>
      <w:marRight w:val="0"/>
      <w:marTop w:val="0"/>
      <w:marBottom w:val="0"/>
      <w:divBdr>
        <w:top w:val="none" w:sz="0" w:space="0" w:color="auto"/>
        <w:left w:val="none" w:sz="0" w:space="0" w:color="auto"/>
        <w:bottom w:val="none" w:sz="0" w:space="0" w:color="auto"/>
        <w:right w:val="none" w:sz="0" w:space="0" w:color="auto"/>
      </w:divBdr>
    </w:div>
    <w:div w:id="1692294309">
      <w:bodyDiv w:val="1"/>
      <w:marLeft w:val="0"/>
      <w:marRight w:val="0"/>
      <w:marTop w:val="0"/>
      <w:marBottom w:val="0"/>
      <w:divBdr>
        <w:top w:val="none" w:sz="0" w:space="0" w:color="auto"/>
        <w:left w:val="none" w:sz="0" w:space="0" w:color="auto"/>
        <w:bottom w:val="none" w:sz="0" w:space="0" w:color="auto"/>
        <w:right w:val="none" w:sz="0" w:space="0" w:color="auto"/>
      </w:divBdr>
    </w:div>
    <w:div w:id="1694763569">
      <w:bodyDiv w:val="1"/>
      <w:marLeft w:val="0"/>
      <w:marRight w:val="0"/>
      <w:marTop w:val="0"/>
      <w:marBottom w:val="0"/>
      <w:divBdr>
        <w:top w:val="none" w:sz="0" w:space="0" w:color="auto"/>
        <w:left w:val="none" w:sz="0" w:space="0" w:color="auto"/>
        <w:bottom w:val="none" w:sz="0" w:space="0" w:color="auto"/>
        <w:right w:val="none" w:sz="0" w:space="0" w:color="auto"/>
      </w:divBdr>
    </w:div>
    <w:div w:id="1697076024">
      <w:bodyDiv w:val="1"/>
      <w:marLeft w:val="0"/>
      <w:marRight w:val="0"/>
      <w:marTop w:val="0"/>
      <w:marBottom w:val="0"/>
      <w:divBdr>
        <w:top w:val="none" w:sz="0" w:space="0" w:color="auto"/>
        <w:left w:val="none" w:sz="0" w:space="0" w:color="auto"/>
        <w:bottom w:val="none" w:sz="0" w:space="0" w:color="auto"/>
        <w:right w:val="none" w:sz="0" w:space="0" w:color="auto"/>
      </w:divBdr>
    </w:div>
    <w:div w:id="1707287457">
      <w:bodyDiv w:val="1"/>
      <w:marLeft w:val="0"/>
      <w:marRight w:val="0"/>
      <w:marTop w:val="0"/>
      <w:marBottom w:val="0"/>
      <w:divBdr>
        <w:top w:val="none" w:sz="0" w:space="0" w:color="auto"/>
        <w:left w:val="none" w:sz="0" w:space="0" w:color="auto"/>
        <w:bottom w:val="none" w:sz="0" w:space="0" w:color="auto"/>
        <w:right w:val="none" w:sz="0" w:space="0" w:color="auto"/>
      </w:divBdr>
    </w:div>
    <w:div w:id="1718623591">
      <w:bodyDiv w:val="1"/>
      <w:marLeft w:val="0"/>
      <w:marRight w:val="0"/>
      <w:marTop w:val="0"/>
      <w:marBottom w:val="0"/>
      <w:divBdr>
        <w:top w:val="none" w:sz="0" w:space="0" w:color="auto"/>
        <w:left w:val="none" w:sz="0" w:space="0" w:color="auto"/>
        <w:bottom w:val="none" w:sz="0" w:space="0" w:color="auto"/>
        <w:right w:val="none" w:sz="0" w:space="0" w:color="auto"/>
      </w:divBdr>
    </w:div>
    <w:div w:id="1723214250">
      <w:bodyDiv w:val="1"/>
      <w:marLeft w:val="0"/>
      <w:marRight w:val="0"/>
      <w:marTop w:val="0"/>
      <w:marBottom w:val="0"/>
      <w:divBdr>
        <w:top w:val="none" w:sz="0" w:space="0" w:color="auto"/>
        <w:left w:val="none" w:sz="0" w:space="0" w:color="auto"/>
        <w:bottom w:val="none" w:sz="0" w:space="0" w:color="auto"/>
        <w:right w:val="none" w:sz="0" w:space="0" w:color="auto"/>
      </w:divBdr>
    </w:div>
    <w:div w:id="1745420449">
      <w:bodyDiv w:val="1"/>
      <w:marLeft w:val="0"/>
      <w:marRight w:val="0"/>
      <w:marTop w:val="0"/>
      <w:marBottom w:val="0"/>
      <w:divBdr>
        <w:top w:val="none" w:sz="0" w:space="0" w:color="auto"/>
        <w:left w:val="none" w:sz="0" w:space="0" w:color="auto"/>
        <w:bottom w:val="none" w:sz="0" w:space="0" w:color="auto"/>
        <w:right w:val="none" w:sz="0" w:space="0" w:color="auto"/>
      </w:divBdr>
    </w:div>
    <w:div w:id="1761560588">
      <w:bodyDiv w:val="1"/>
      <w:marLeft w:val="0"/>
      <w:marRight w:val="0"/>
      <w:marTop w:val="0"/>
      <w:marBottom w:val="0"/>
      <w:divBdr>
        <w:top w:val="none" w:sz="0" w:space="0" w:color="auto"/>
        <w:left w:val="none" w:sz="0" w:space="0" w:color="auto"/>
        <w:bottom w:val="none" w:sz="0" w:space="0" w:color="auto"/>
        <w:right w:val="none" w:sz="0" w:space="0" w:color="auto"/>
      </w:divBdr>
    </w:div>
    <w:div w:id="1765296978">
      <w:bodyDiv w:val="1"/>
      <w:marLeft w:val="0"/>
      <w:marRight w:val="0"/>
      <w:marTop w:val="0"/>
      <w:marBottom w:val="0"/>
      <w:divBdr>
        <w:top w:val="none" w:sz="0" w:space="0" w:color="auto"/>
        <w:left w:val="none" w:sz="0" w:space="0" w:color="auto"/>
        <w:bottom w:val="none" w:sz="0" w:space="0" w:color="auto"/>
        <w:right w:val="none" w:sz="0" w:space="0" w:color="auto"/>
      </w:divBdr>
    </w:div>
    <w:div w:id="1772359923">
      <w:bodyDiv w:val="1"/>
      <w:marLeft w:val="0"/>
      <w:marRight w:val="0"/>
      <w:marTop w:val="0"/>
      <w:marBottom w:val="0"/>
      <w:divBdr>
        <w:top w:val="none" w:sz="0" w:space="0" w:color="auto"/>
        <w:left w:val="none" w:sz="0" w:space="0" w:color="auto"/>
        <w:bottom w:val="none" w:sz="0" w:space="0" w:color="auto"/>
        <w:right w:val="none" w:sz="0" w:space="0" w:color="auto"/>
      </w:divBdr>
    </w:div>
    <w:div w:id="1778479395">
      <w:bodyDiv w:val="1"/>
      <w:marLeft w:val="0"/>
      <w:marRight w:val="0"/>
      <w:marTop w:val="0"/>
      <w:marBottom w:val="0"/>
      <w:divBdr>
        <w:top w:val="none" w:sz="0" w:space="0" w:color="auto"/>
        <w:left w:val="none" w:sz="0" w:space="0" w:color="auto"/>
        <w:bottom w:val="none" w:sz="0" w:space="0" w:color="auto"/>
        <w:right w:val="none" w:sz="0" w:space="0" w:color="auto"/>
      </w:divBdr>
    </w:div>
    <w:div w:id="1785071677">
      <w:bodyDiv w:val="1"/>
      <w:marLeft w:val="0"/>
      <w:marRight w:val="0"/>
      <w:marTop w:val="0"/>
      <w:marBottom w:val="0"/>
      <w:divBdr>
        <w:top w:val="none" w:sz="0" w:space="0" w:color="auto"/>
        <w:left w:val="none" w:sz="0" w:space="0" w:color="auto"/>
        <w:bottom w:val="none" w:sz="0" w:space="0" w:color="auto"/>
        <w:right w:val="none" w:sz="0" w:space="0" w:color="auto"/>
      </w:divBdr>
    </w:div>
    <w:div w:id="1802190619">
      <w:bodyDiv w:val="1"/>
      <w:marLeft w:val="0"/>
      <w:marRight w:val="0"/>
      <w:marTop w:val="0"/>
      <w:marBottom w:val="0"/>
      <w:divBdr>
        <w:top w:val="none" w:sz="0" w:space="0" w:color="auto"/>
        <w:left w:val="none" w:sz="0" w:space="0" w:color="auto"/>
        <w:bottom w:val="none" w:sz="0" w:space="0" w:color="auto"/>
        <w:right w:val="none" w:sz="0" w:space="0" w:color="auto"/>
      </w:divBdr>
    </w:div>
    <w:div w:id="1806893261">
      <w:bodyDiv w:val="1"/>
      <w:marLeft w:val="0"/>
      <w:marRight w:val="0"/>
      <w:marTop w:val="0"/>
      <w:marBottom w:val="0"/>
      <w:divBdr>
        <w:top w:val="none" w:sz="0" w:space="0" w:color="auto"/>
        <w:left w:val="none" w:sz="0" w:space="0" w:color="auto"/>
        <w:bottom w:val="none" w:sz="0" w:space="0" w:color="auto"/>
        <w:right w:val="none" w:sz="0" w:space="0" w:color="auto"/>
      </w:divBdr>
    </w:div>
    <w:div w:id="1812406557">
      <w:bodyDiv w:val="1"/>
      <w:marLeft w:val="0"/>
      <w:marRight w:val="0"/>
      <w:marTop w:val="0"/>
      <w:marBottom w:val="0"/>
      <w:divBdr>
        <w:top w:val="none" w:sz="0" w:space="0" w:color="auto"/>
        <w:left w:val="none" w:sz="0" w:space="0" w:color="auto"/>
        <w:bottom w:val="none" w:sz="0" w:space="0" w:color="auto"/>
        <w:right w:val="none" w:sz="0" w:space="0" w:color="auto"/>
      </w:divBdr>
    </w:div>
    <w:div w:id="1813979053">
      <w:bodyDiv w:val="1"/>
      <w:marLeft w:val="0"/>
      <w:marRight w:val="0"/>
      <w:marTop w:val="0"/>
      <w:marBottom w:val="0"/>
      <w:divBdr>
        <w:top w:val="none" w:sz="0" w:space="0" w:color="auto"/>
        <w:left w:val="none" w:sz="0" w:space="0" w:color="auto"/>
        <w:bottom w:val="none" w:sz="0" w:space="0" w:color="auto"/>
        <w:right w:val="none" w:sz="0" w:space="0" w:color="auto"/>
      </w:divBdr>
    </w:div>
    <w:div w:id="1826555095">
      <w:bodyDiv w:val="1"/>
      <w:marLeft w:val="0"/>
      <w:marRight w:val="0"/>
      <w:marTop w:val="0"/>
      <w:marBottom w:val="0"/>
      <w:divBdr>
        <w:top w:val="none" w:sz="0" w:space="0" w:color="auto"/>
        <w:left w:val="none" w:sz="0" w:space="0" w:color="auto"/>
        <w:bottom w:val="none" w:sz="0" w:space="0" w:color="auto"/>
        <w:right w:val="none" w:sz="0" w:space="0" w:color="auto"/>
      </w:divBdr>
    </w:div>
    <w:div w:id="1839267955">
      <w:bodyDiv w:val="1"/>
      <w:marLeft w:val="0"/>
      <w:marRight w:val="0"/>
      <w:marTop w:val="0"/>
      <w:marBottom w:val="0"/>
      <w:divBdr>
        <w:top w:val="none" w:sz="0" w:space="0" w:color="auto"/>
        <w:left w:val="none" w:sz="0" w:space="0" w:color="auto"/>
        <w:bottom w:val="none" w:sz="0" w:space="0" w:color="auto"/>
        <w:right w:val="none" w:sz="0" w:space="0" w:color="auto"/>
      </w:divBdr>
    </w:div>
    <w:div w:id="1840654834">
      <w:bodyDiv w:val="1"/>
      <w:marLeft w:val="0"/>
      <w:marRight w:val="0"/>
      <w:marTop w:val="0"/>
      <w:marBottom w:val="0"/>
      <w:divBdr>
        <w:top w:val="none" w:sz="0" w:space="0" w:color="auto"/>
        <w:left w:val="none" w:sz="0" w:space="0" w:color="auto"/>
        <w:bottom w:val="none" w:sz="0" w:space="0" w:color="auto"/>
        <w:right w:val="none" w:sz="0" w:space="0" w:color="auto"/>
      </w:divBdr>
    </w:div>
    <w:div w:id="1848785185">
      <w:bodyDiv w:val="1"/>
      <w:marLeft w:val="0"/>
      <w:marRight w:val="0"/>
      <w:marTop w:val="0"/>
      <w:marBottom w:val="0"/>
      <w:divBdr>
        <w:top w:val="none" w:sz="0" w:space="0" w:color="auto"/>
        <w:left w:val="none" w:sz="0" w:space="0" w:color="auto"/>
        <w:bottom w:val="none" w:sz="0" w:space="0" w:color="auto"/>
        <w:right w:val="none" w:sz="0" w:space="0" w:color="auto"/>
      </w:divBdr>
    </w:div>
    <w:div w:id="1851601060">
      <w:bodyDiv w:val="1"/>
      <w:marLeft w:val="0"/>
      <w:marRight w:val="0"/>
      <w:marTop w:val="0"/>
      <w:marBottom w:val="0"/>
      <w:divBdr>
        <w:top w:val="none" w:sz="0" w:space="0" w:color="auto"/>
        <w:left w:val="none" w:sz="0" w:space="0" w:color="auto"/>
        <w:bottom w:val="none" w:sz="0" w:space="0" w:color="auto"/>
        <w:right w:val="none" w:sz="0" w:space="0" w:color="auto"/>
      </w:divBdr>
    </w:div>
    <w:div w:id="1863740391">
      <w:bodyDiv w:val="1"/>
      <w:marLeft w:val="0"/>
      <w:marRight w:val="0"/>
      <w:marTop w:val="0"/>
      <w:marBottom w:val="0"/>
      <w:divBdr>
        <w:top w:val="none" w:sz="0" w:space="0" w:color="auto"/>
        <w:left w:val="none" w:sz="0" w:space="0" w:color="auto"/>
        <w:bottom w:val="none" w:sz="0" w:space="0" w:color="auto"/>
        <w:right w:val="none" w:sz="0" w:space="0" w:color="auto"/>
      </w:divBdr>
    </w:div>
    <w:div w:id="1900939347">
      <w:bodyDiv w:val="1"/>
      <w:marLeft w:val="0"/>
      <w:marRight w:val="0"/>
      <w:marTop w:val="0"/>
      <w:marBottom w:val="0"/>
      <w:divBdr>
        <w:top w:val="none" w:sz="0" w:space="0" w:color="auto"/>
        <w:left w:val="none" w:sz="0" w:space="0" w:color="auto"/>
        <w:bottom w:val="none" w:sz="0" w:space="0" w:color="auto"/>
        <w:right w:val="none" w:sz="0" w:space="0" w:color="auto"/>
      </w:divBdr>
    </w:div>
    <w:div w:id="1903247000">
      <w:bodyDiv w:val="1"/>
      <w:marLeft w:val="0"/>
      <w:marRight w:val="0"/>
      <w:marTop w:val="0"/>
      <w:marBottom w:val="0"/>
      <w:divBdr>
        <w:top w:val="none" w:sz="0" w:space="0" w:color="auto"/>
        <w:left w:val="none" w:sz="0" w:space="0" w:color="auto"/>
        <w:bottom w:val="none" w:sz="0" w:space="0" w:color="auto"/>
        <w:right w:val="none" w:sz="0" w:space="0" w:color="auto"/>
      </w:divBdr>
    </w:div>
    <w:div w:id="1916042797">
      <w:bodyDiv w:val="1"/>
      <w:marLeft w:val="0"/>
      <w:marRight w:val="0"/>
      <w:marTop w:val="0"/>
      <w:marBottom w:val="0"/>
      <w:divBdr>
        <w:top w:val="none" w:sz="0" w:space="0" w:color="auto"/>
        <w:left w:val="none" w:sz="0" w:space="0" w:color="auto"/>
        <w:bottom w:val="none" w:sz="0" w:space="0" w:color="auto"/>
        <w:right w:val="none" w:sz="0" w:space="0" w:color="auto"/>
      </w:divBdr>
    </w:div>
    <w:div w:id="1919486179">
      <w:bodyDiv w:val="1"/>
      <w:marLeft w:val="0"/>
      <w:marRight w:val="0"/>
      <w:marTop w:val="0"/>
      <w:marBottom w:val="0"/>
      <w:divBdr>
        <w:top w:val="none" w:sz="0" w:space="0" w:color="auto"/>
        <w:left w:val="none" w:sz="0" w:space="0" w:color="auto"/>
        <w:bottom w:val="none" w:sz="0" w:space="0" w:color="auto"/>
        <w:right w:val="none" w:sz="0" w:space="0" w:color="auto"/>
      </w:divBdr>
    </w:div>
    <w:div w:id="1926916419">
      <w:bodyDiv w:val="1"/>
      <w:marLeft w:val="0"/>
      <w:marRight w:val="0"/>
      <w:marTop w:val="0"/>
      <w:marBottom w:val="0"/>
      <w:divBdr>
        <w:top w:val="none" w:sz="0" w:space="0" w:color="auto"/>
        <w:left w:val="none" w:sz="0" w:space="0" w:color="auto"/>
        <w:bottom w:val="none" w:sz="0" w:space="0" w:color="auto"/>
        <w:right w:val="none" w:sz="0" w:space="0" w:color="auto"/>
      </w:divBdr>
    </w:div>
    <w:div w:id="1934970467">
      <w:bodyDiv w:val="1"/>
      <w:marLeft w:val="0"/>
      <w:marRight w:val="0"/>
      <w:marTop w:val="0"/>
      <w:marBottom w:val="0"/>
      <w:divBdr>
        <w:top w:val="none" w:sz="0" w:space="0" w:color="auto"/>
        <w:left w:val="none" w:sz="0" w:space="0" w:color="auto"/>
        <w:bottom w:val="none" w:sz="0" w:space="0" w:color="auto"/>
        <w:right w:val="none" w:sz="0" w:space="0" w:color="auto"/>
      </w:divBdr>
    </w:div>
    <w:div w:id="1936665903">
      <w:bodyDiv w:val="1"/>
      <w:marLeft w:val="0"/>
      <w:marRight w:val="0"/>
      <w:marTop w:val="0"/>
      <w:marBottom w:val="0"/>
      <w:divBdr>
        <w:top w:val="none" w:sz="0" w:space="0" w:color="auto"/>
        <w:left w:val="none" w:sz="0" w:space="0" w:color="auto"/>
        <w:bottom w:val="none" w:sz="0" w:space="0" w:color="auto"/>
        <w:right w:val="none" w:sz="0" w:space="0" w:color="auto"/>
      </w:divBdr>
    </w:div>
    <w:div w:id="1982691386">
      <w:bodyDiv w:val="1"/>
      <w:marLeft w:val="0"/>
      <w:marRight w:val="0"/>
      <w:marTop w:val="0"/>
      <w:marBottom w:val="0"/>
      <w:divBdr>
        <w:top w:val="none" w:sz="0" w:space="0" w:color="auto"/>
        <w:left w:val="none" w:sz="0" w:space="0" w:color="auto"/>
        <w:bottom w:val="none" w:sz="0" w:space="0" w:color="auto"/>
        <w:right w:val="none" w:sz="0" w:space="0" w:color="auto"/>
      </w:divBdr>
    </w:div>
    <w:div w:id="2017996934">
      <w:bodyDiv w:val="1"/>
      <w:marLeft w:val="0"/>
      <w:marRight w:val="0"/>
      <w:marTop w:val="0"/>
      <w:marBottom w:val="0"/>
      <w:divBdr>
        <w:top w:val="none" w:sz="0" w:space="0" w:color="auto"/>
        <w:left w:val="none" w:sz="0" w:space="0" w:color="auto"/>
        <w:bottom w:val="none" w:sz="0" w:space="0" w:color="auto"/>
        <w:right w:val="none" w:sz="0" w:space="0" w:color="auto"/>
      </w:divBdr>
    </w:div>
    <w:div w:id="2032223375">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sChild>
        <w:div w:id="1612124177">
          <w:marLeft w:val="0"/>
          <w:marRight w:val="0"/>
          <w:marTop w:val="0"/>
          <w:marBottom w:val="75"/>
          <w:divBdr>
            <w:top w:val="none" w:sz="0" w:space="0" w:color="auto"/>
            <w:left w:val="none" w:sz="0" w:space="0" w:color="auto"/>
            <w:bottom w:val="single" w:sz="6" w:space="1" w:color="BFBFBF"/>
            <w:right w:val="none" w:sz="0" w:space="0" w:color="auto"/>
          </w:divBdr>
        </w:div>
        <w:div w:id="766344204">
          <w:marLeft w:val="0"/>
          <w:marRight w:val="0"/>
          <w:marTop w:val="0"/>
          <w:marBottom w:val="0"/>
          <w:divBdr>
            <w:top w:val="none" w:sz="0" w:space="0" w:color="auto"/>
            <w:left w:val="none" w:sz="0" w:space="0" w:color="auto"/>
            <w:bottom w:val="none" w:sz="0" w:space="0" w:color="auto"/>
            <w:right w:val="none" w:sz="0" w:space="0" w:color="auto"/>
          </w:divBdr>
          <w:divsChild>
            <w:div w:id="1795980359">
              <w:marLeft w:val="0"/>
              <w:marRight w:val="0"/>
              <w:marTop w:val="0"/>
              <w:marBottom w:val="0"/>
              <w:divBdr>
                <w:top w:val="none" w:sz="0" w:space="0" w:color="auto"/>
                <w:left w:val="none" w:sz="0" w:space="0" w:color="auto"/>
                <w:bottom w:val="none" w:sz="0" w:space="0" w:color="auto"/>
                <w:right w:val="none" w:sz="0" w:space="0" w:color="auto"/>
              </w:divBdr>
            </w:div>
            <w:div w:id="1556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9388">
      <w:bodyDiv w:val="1"/>
      <w:marLeft w:val="0"/>
      <w:marRight w:val="0"/>
      <w:marTop w:val="0"/>
      <w:marBottom w:val="0"/>
      <w:divBdr>
        <w:top w:val="none" w:sz="0" w:space="0" w:color="auto"/>
        <w:left w:val="none" w:sz="0" w:space="0" w:color="auto"/>
        <w:bottom w:val="none" w:sz="0" w:space="0" w:color="auto"/>
        <w:right w:val="none" w:sz="0" w:space="0" w:color="auto"/>
      </w:divBdr>
    </w:div>
    <w:div w:id="2089422920">
      <w:bodyDiv w:val="1"/>
      <w:marLeft w:val="0"/>
      <w:marRight w:val="0"/>
      <w:marTop w:val="0"/>
      <w:marBottom w:val="0"/>
      <w:divBdr>
        <w:top w:val="none" w:sz="0" w:space="0" w:color="auto"/>
        <w:left w:val="none" w:sz="0" w:space="0" w:color="auto"/>
        <w:bottom w:val="none" w:sz="0" w:space="0" w:color="auto"/>
        <w:right w:val="none" w:sz="0" w:space="0" w:color="auto"/>
      </w:divBdr>
    </w:div>
    <w:div w:id="2092462262">
      <w:bodyDiv w:val="1"/>
      <w:marLeft w:val="0"/>
      <w:marRight w:val="0"/>
      <w:marTop w:val="0"/>
      <w:marBottom w:val="0"/>
      <w:divBdr>
        <w:top w:val="none" w:sz="0" w:space="0" w:color="auto"/>
        <w:left w:val="none" w:sz="0" w:space="0" w:color="auto"/>
        <w:bottom w:val="none" w:sz="0" w:space="0" w:color="auto"/>
        <w:right w:val="none" w:sz="0" w:space="0" w:color="auto"/>
      </w:divBdr>
    </w:div>
    <w:div w:id="2118132825">
      <w:bodyDiv w:val="1"/>
      <w:marLeft w:val="0"/>
      <w:marRight w:val="0"/>
      <w:marTop w:val="0"/>
      <w:marBottom w:val="0"/>
      <w:divBdr>
        <w:top w:val="none" w:sz="0" w:space="0" w:color="auto"/>
        <w:left w:val="none" w:sz="0" w:space="0" w:color="auto"/>
        <w:bottom w:val="none" w:sz="0" w:space="0" w:color="auto"/>
        <w:right w:val="none" w:sz="0" w:space="0" w:color="auto"/>
      </w:divBdr>
    </w:div>
    <w:div w:id="2122409347">
      <w:bodyDiv w:val="1"/>
      <w:marLeft w:val="0"/>
      <w:marRight w:val="0"/>
      <w:marTop w:val="0"/>
      <w:marBottom w:val="0"/>
      <w:divBdr>
        <w:top w:val="none" w:sz="0" w:space="0" w:color="auto"/>
        <w:left w:val="none" w:sz="0" w:space="0" w:color="auto"/>
        <w:bottom w:val="none" w:sz="0" w:space="0" w:color="auto"/>
        <w:right w:val="none" w:sz="0" w:space="0" w:color="auto"/>
      </w:divBdr>
    </w:div>
    <w:div w:id="2129077658">
      <w:bodyDiv w:val="1"/>
      <w:marLeft w:val="0"/>
      <w:marRight w:val="0"/>
      <w:marTop w:val="0"/>
      <w:marBottom w:val="0"/>
      <w:divBdr>
        <w:top w:val="none" w:sz="0" w:space="0" w:color="auto"/>
        <w:left w:val="none" w:sz="0" w:space="0" w:color="auto"/>
        <w:bottom w:val="none" w:sz="0" w:space="0" w:color="auto"/>
        <w:right w:val="none" w:sz="0" w:space="0" w:color="auto"/>
      </w:divBdr>
      <w:divsChild>
        <w:div w:id="1376660578">
          <w:marLeft w:val="0"/>
          <w:marRight w:val="0"/>
          <w:marTop w:val="240"/>
          <w:marBottom w:val="0"/>
          <w:divBdr>
            <w:top w:val="none" w:sz="0" w:space="0" w:color="auto"/>
            <w:left w:val="none" w:sz="0" w:space="0" w:color="auto"/>
            <w:bottom w:val="none" w:sz="0" w:space="0" w:color="auto"/>
            <w:right w:val="none" w:sz="0" w:space="0" w:color="auto"/>
          </w:divBdr>
          <w:divsChild>
            <w:div w:id="626280125">
              <w:marLeft w:val="-60"/>
              <w:marRight w:val="-60"/>
              <w:marTop w:val="0"/>
              <w:marBottom w:val="0"/>
              <w:divBdr>
                <w:top w:val="none" w:sz="0" w:space="0" w:color="auto"/>
                <w:left w:val="none" w:sz="0" w:space="0" w:color="auto"/>
                <w:bottom w:val="none" w:sz="0" w:space="0" w:color="auto"/>
                <w:right w:val="none" w:sz="0" w:space="0" w:color="auto"/>
              </w:divBdr>
              <w:divsChild>
                <w:div w:id="2199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59EB1-CC0D-4F57-B4BF-5133B4F3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15912</Words>
  <Characters>90701</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Admin1</cp:lastModifiedBy>
  <cp:revision>6</cp:revision>
  <cp:lastPrinted>2021-02-18T06:20:00Z</cp:lastPrinted>
  <dcterms:created xsi:type="dcterms:W3CDTF">2025-04-16T03:28:00Z</dcterms:created>
  <dcterms:modified xsi:type="dcterms:W3CDTF">2025-04-16T05:48:00Z</dcterms:modified>
</cp:coreProperties>
</file>